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D1FEC" w14:textId="77777777" w:rsidR="00483F46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2DA14C72" wp14:editId="1FFE6D36">
            <wp:extent cx="668655" cy="8299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829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FE752E" w14:textId="77777777" w:rsidR="00483F46" w:rsidRDefault="00000000">
      <w:pPr>
        <w:spacing w:after="0" w:line="240" w:lineRule="auto"/>
        <w:ind w:firstLine="567"/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Российская Федерация</w:t>
      </w:r>
    </w:p>
    <w:p w14:paraId="7BE23462" w14:textId="77777777" w:rsidR="00483F46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КЕМЕРОВСКАЯ ОБЛАСТЬ - КУЗБАСС</w:t>
      </w:r>
    </w:p>
    <w:p w14:paraId="3000892A" w14:textId="77777777" w:rsidR="00483F46" w:rsidRDefault="00000000">
      <w:pPr>
        <w:spacing w:after="0" w:line="240" w:lineRule="auto"/>
        <w:ind w:firstLine="567"/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Топкинский муниципальный округ</w:t>
      </w:r>
    </w:p>
    <w:p w14:paraId="1F9AE9F3" w14:textId="77777777" w:rsidR="00483F46" w:rsidRDefault="00000000">
      <w:pPr>
        <w:spacing w:after="0" w:line="240" w:lineRule="auto"/>
        <w:ind w:firstLine="567"/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</w:t>
      </w:r>
    </w:p>
    <w:p w14:paraId="150DD304" w14:textId="77777777" w:rsidR="00483F46" w:rsidRDefault="00000000">
      <w:pPr>
        <w:spacing w:after="0" w:line="240" w:lineRule="auto"/>
        <w:ind w:firstLine="567"/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ТОПКИНСКОГО МУНИЦИПАЛЬНОГО ОКРУГА </w:t>
      </w:r>
    </w:p>
    <w:p w14:paraId="4E64FBB9" w14:textId="77777777" w:rsidR="00483F46" w:rsidRDefault="00000000">
      <w:pPr>
        <w:spacing w:after="0" w:line="240" w:lineRule="auto"/>
        <w:ind w:firstLine="567"/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14:paraId="1319B5B0" w14:textId="77777777" w:rsidR="00483F46" w:rsidRDefault="00000000">
      <w:pPr>
        <w:spacing w:after="0" w:line="240" w:lineRule="auto"/>
        <w:ind w:firstLine="567"/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5C5BCD5E" w14:textId="77777777" w:rsidR="00483F46" w:rsidRDefault="00000000">
      <w:pPr>
        <w:spacing w:after="0" w:line="240" w:lineRule="auto"/>
        <w:ind w:firstLine="567"/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 25 сентября 2026 года № 1785-п</w:t>
      </w:r>
    </w:p>
    <w:p w14:paraId="48E28456" w14:textId="77777777" w:rsidR="00483F46" w:rsidRDefault="00000000">
      <w:pPr>
        <w:spacing w:after="0" w:line="240" w:lineRule="auto"/>
        <w:ind w:firstLine="567"/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г. Топки.</w:t>
      </w:r>
    </w:p>
    <w:p w14:paraId="34FBB461" w14:textId="77777777" w:rsidR="00483F46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14:paraId="3743BE9C" w14:textId="77777777" w:rsidR="00483F46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_DdeLink__2133_139184158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проведении благотворительной акции по обеспечению </w:t>
      </w:r>
      <w:bookmarkStart w:id="1" w:name="__DdeLink__169_526278782_Копия_1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овощными наборами</w:t>
      </w:r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отдельных категорий граждан, постоянно проживающих на территории Топкинского муниципального округа в 2026 году</w:t>
      </w:r>
      <w:bookmarkEnd w:id="0"/>
    </w:p>
    <w:p w14:paraId="3CF44A8D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</w:t>
      </w:r>
    </w:p>
    <w:p w14:paraId="02DCE1F0" w14:textId="77777777" w:rsidR="00483F46" w:rsidRDefault="00000000">
      <w:pPr>
        <w:pStyle w:val="1"/>
        <w:shd w:val="clear" w:color="auto" w:fill="FFFFFF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b w:val="0"/>
          <w:color w:val="000000"/>
          <w:lang w:eastAsia="ru-RU"/>
        </w:rPr>
      </w:pPr>
      <w:r>
        <w:rPr>
          <w:rFonts w:ascii="Times New Roman" w:eastAsia="Times New Roman" w:hAnsi="Times New Roman" w:cs="Times New Roman"/>
          <w:b w:val="0"/>
          <w:color w:val="000000"/>
          <w:lang w:eastAsia="ru-RU"/>
        </w:rPr>
        <w:t>В соответствии с Федеральным законом </w:t>
      </w:r>
      <w:hyperlink r:id="rId7" w:tgtFrame="_blank">
        <w:r>
          <w:rPr>
            <w:rFonts w:ascii="Times New Roman" w:eastAsia="Times New Roman" w:hAnsi="Times New Roman" w:cs="Times New Roman"/>
            <w:b w:val="0"/>
            <w:color w:val="000000"/>
            <w:lang w:eastAsia="ru-RU"/>
          </w:rPr>
          <w:t>от</w:t>
        </w:r>
      </w:hyperlink>
      <w:r>
        <w:rPr>
          <w:rFonts w:ascii="Times New Roman" w:eastAsia="Times New Roman" w:hAnsi="Times New Roman" w:cs="Times New Roman"/>
          <w:b w:val="0"/>
          <w:color w:val="000000"/>
          <w:lang w:eastAsia="ru-RU"/>
        </w:rPr>
        <w:t xml:space="preserve"> 20.03.2025 № 33-ФЗ «Об общих принципах организации местного самоуправления в единой системе публичной власти», письмом Правительства Кемеровской области – Кузбасса от 02.09.2026 № И15-18/7307 «О проведении в 2026 году благотворительной акции по обеспечению овощными наборами отдельных категорий граждан», постановлением администрации Топкинского муниципального округа </w:t>
      </w:r>
      <w:hyperlink r:id="rId8" w:tgtFrame="_blank">
        <w:r>
          <w:rPr>
            <w:rFonts w:ascii="Times New Roman" w:eastAsia="Times New Roman" w:hAnsi="Times New Roman" w:cs="Times New Roman"/>
            <w:b w:val="0"/>
            <w:color w:val="000000"/>
            <w:lang w:eastAsia="ru-RU"/>
          </w:rPr>
          <w:t>от 11.11.2025 № 2197-п</w:t>
        </w:r>
      </w:hyperlink>
      <w:r>
        <w:rPr>
          <w:rFonts w:ascii="Times New Roman" w:eastAsia="Times New Roman" w:hAnsi="Times New Roman" w:cs="Times New Roman"/>
          <w:b w:val="0"/>
          <w:color w:val="000000"/>
          <w:lang w:eastAsia="ru-RU"/>
        </w:rPr>
        <w:t xml:space="preserve"> «Об утверждении муниципальной программы «Социальная поддержка населения Топкинского муниципального округа на 2026-2030 годы», </w:t>
      </w:r>
      <w:bookmarkStart w:id="2" w:name="__DdeLink__4632_387315076"/>
      <w:r>
        <w:rPr>
          <w:rFonts w:ascii="Times New Roman" w:eastAsia="Times New Roman" w:hAnsi="Times New Roman" w:cs="Times New Roman"/>
          <w:b w:val="0"/>
          <w:color w:val="000000"/>
          <w:lang w:eastAsia="ru-RU"/>
        </w:rPr>
        <w:t>Уставом муниципального образования Топкинский муниципальный округ Кемеровской области-Кузбасса</w:t>
      </w:r>
      <w:bookmarkEnd w:id="2"/>
      <w:r>
        <w:rPr>
          <w:rFonts w:ascii="Times New Roman" w:eastAsia="Times New Roman" w:hAnsi="Times New Roman" w:cs="Times New Roman"/>
          <w:b w:val="0"/>
          <w:color w:val="000000"/>
          <w:lang w:eastAsia="ru-RU"/>
        </w:rPr>
        <w:t>, в связи с проведением благотворительной акции по обеспечению овощными наборами отдельных категорий граждан, постоянно проживающих на территории Топкинского муниципального округа</w:t>
      </w:r>
      <w:bookmarkStart w:id="3" w:name="__DdeLink__208_2323418505"/>
      <w:r>
        <w:rPr>
          <w:rFonts w:ascii="Times New Roman" w:eastAsia="Times New Roman" w:hAnsi="Times New Roman" w:cs="Times New Roman"/>
          <w:b w:val="0"/>
          <w:color w:val="000000"/>
          <w:lang w:eastAsia="ru-RU"/>
        </w:rPr>
        <w:t>:</w:t>
      </w:r>
      <w:bookmarkEnd w:id="3"/>
    </w:p>
    <w:p w14:paraId="6ED45813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Провести благотворительную акцию по обеспечению овощными наборами отдельных категорий граждан, постоянно проживающих на территории Топкинского муниципального округа в 2026 году.</w:t>
      </w:r>
    </w:p>
    <w:p w14:paraId="6343D154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Создать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Комиссию по рассмотрению заявлений отдельных категорий граждан и принятию решений о включении граждан в списки получателей овощных наборов и утвердить её состав.</w:t>
      </w:r>
    </w:p>
    <w:p w14:paraId="3BC2812C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Утвердить Порядок работы Комиссии по рассмотрению заявлений отдельных категорий граждан и принятию решений о включении граждан в списки получателей овощных наборов. </w:t>
      </w:r>
    </w:p>
    <w:p w14:paraId="2FE23FEA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Усилить контроль за соответствием отдельных категорий граждан, включённых в списки на получение овощных наборов, критериям участия в акции.</w:t>
      </w:r>
    </w:p>
    <w:p w14:paraId="15BAC010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 Разместить постановление на официальном сайте администрации Топкинского муниципального округа в информационно - телекоммуникационной сети «Интернет».</w:t>
      </w:r>
    </w:p>
    <w:p w14:paraId="3866E74D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Т.Н.Смыкову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председателя Комитета социальной защиты населения администрации Топкинского муниципального округа М.А.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Маракулину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EC4455F" w14:textId="77777777" w:rsidR="00483F46" w:rsidRDefault="00000000">
      <w:pPr>
        <w:tabs>
          <w:tab w:val="right" w:pos="935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Постановление вступает в силу после официального обнародования.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14:paraId="2AA62388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2ADDFF7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375CC1E" w14:textId="77777777" w:rsidR="00483F4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Топкинского</w:t>
      </w:r>
    </w:p>
    <w:p w14:paraId="79245604" w14:textId="77777777" w:rsidR="00483F4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С.В. Фролов</w:t>
      </w:r>
    </w:p>
    <w:p w14:paraId="0204BD5C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AE1271A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AA5B828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296D1B4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F7C8C6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2DE1A5C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DA631BC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CECBF1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772C3CD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8CE7501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36B5F8F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93DD3A2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3ECA9CC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3AB693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C7AF978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C16927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EBE10C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256811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1644CA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559F9D0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7D160ED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803F0F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1000FEC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6F92BE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5D8433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FA5780F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9FBC7FF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B342E85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BE97697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6774345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5C5B53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A284DE6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7416D15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402BAA3" w14:textId="77777777" w:rsidR="00483F46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17BECA5F" w14:textId="77777777" w:rsidR="00483F46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D66591C" w14:textId="77777777" w:rsidR="00483F46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2A753C4C" w14:textId="77777777" w:rsidR="00483F46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25 сентября 2026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года  №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1785-п</w:t>
      </w:r>
    </w:p>
    <w:p w14:paraId="6E970121" w14:textId="77777777" w:rsidR="00483F46" w:rsidRDefault="00483F4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1340CE" w14:textId="77777777" w:rsidR="00483F46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27A9F561" w14:textId="77777777" w:rsidR="00483F4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Комиссии по рассмотрению заявлений отдельных категорий граждан и принятию решений о включении граждан в списки получателей овощных наборов</w:t>
      </w:r>
    </w:p>
    <w:p w14:paraId="3E375C36" w14:textId="77777777" w:rsidR="00483F46" w:rsidRDefault="00483F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9071" w:type="dxa"/>
        <w:tblLayout w:type="fixed"/>
        <w:tblLook w:val="01E0" w:firstRow="1" w:lastRow="1" w:firstColumn="1" w:lastColumn="1" w:noHBand="0" w:noVBand="0"/>
      </w:tblPr>
      <w:tblGrid>
        <w:gridCol w:w="2792"/>
        <w:gridCol w:w="6279"/>
      </w:tblGrid>
      <w:tr w:rsidR="00483F46" w14:paraId="65A0EAB3" w14:textId="77777777">
        <w:tc>
          <w:tcPr>
            <w:tcW w:w="2792" w:type="dxa"/>
          </w:tcPr>
          <w:p w14:paraId="6CD95284" w14:textId="77777777" w:rsidR="00483F46" w:rsidRDefault="0000000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  <w:tc>
          <w:tcPr>
            <w:tcW w:w="6278" w:type="dxa"/>
          </w:tcPr>
          <w:p w14:paraId="683F760E" w14:textId="77777777" w:rsidR="00483F46" w:rsidRDefault="00000000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Топкинского муниципального округа по социальным вопросам</w:t>
            </w:r>
          </w:p>
        </w:tc>
      </w:tr>
      <w:tr w:rsidR="00483F46" w14:paraId="336D3DFB" w14:textId="77777777">
        <w:tc>
          <w:tcPr>
            <w:tcW w:w="2792" w:type="dxa"/>
          </w:tcPr>
          <w:p w14:paraId="6958B947" w14:textId="77777777" w:rsidR="00483F46" w:rsidRDefault="00483F4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6278" w:type="dxa"/>
          </w:tcPr>
          <w:p w14:paraId="0BC8DA59" w14:textId="77777777" w:rsidR="00483F46" w:rsidRDefault="00483F46">
            <w:pPr>
              <w:widowControl w:val="0"/>
              <w:rPr>
                <w:sz w:val="28"/>
                <w:szCs w:val="28"/>
              </w:rPr>
            </w:pPr>
          </w:p>
        </w:tc>
      </w:tr>
      <w:tr w:rsidR="00483F46" w14:paraId="0D4B3487" w14:textId="77777777">
        <w:tc>
          <w:tcPr>
            <w:tcW w:w="2792" w:type="dxa"/>
          </w:tcPr>
          <w:p w14:paraId="00EFA220" w14:textId="77777777" w:rsidR="00483F46" w:rsidRDefault="0000000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 председателя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комиссии</w:t>
            </w:r>
          </w:p>
        </w:tc>
        <w:tc>
          <w:tcPr>
            <w:tcW w:w="6278" w:type="dxa"/>
          </w:tcPr>
          <w:p w14:paraId="042B543C" w14:textId="77777777" w:rsidR="00483F46" w:rsidRDefault="00000000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председатель Комитета социальной защиты населения администрации Топкинского муниципального округа</w:t>
            </w:r>
          </w:p>
        </w:tc>
      </w:tr>
      <w:tr w:rsidR="00483F46" w14:paraId="024F1989" w14:textId="77777777">
        <w:tc>
          <w:tcPr>
            <w:tcW w:w="2792" w:type="dxa"/>
          </w:tcPr>
          <w:p w14:paraId="192ADCE5" w14:textId="77777777" w:rsidR="00483F46" w:rsidRDefault="00483F4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6278" w:type="dxa"/>
          </w:tcPr>
          <w:p w14:paraId="1C68FA18" w14:textId="77777777" w:rsidR="00483F46" w:rsidRDefault="00483F46">
            <w:pPr>
              <w:widowControl w:val="0"/>
              <w:rPr>
                <w:sz w:val="28"/>
                <w:szCs w:val="28"/>
              </w:rPr>
            </w:pPr>
          </w:p>
        </w:tc>
      </w:tr>
      <w:tr w:rsidR="00483F46" w14:paraId="1AC9136F" w14:textId="77777777">
        <w:tc>
          <w:tcPr>
            <w:tcW w:w="2792" w:type="dxa"/>
          </w:tcPr>
          <w:p w14:paraId="2F9345E8" w14:textId="77777777" w:rsidR="00483F46" w:rsidRDefault="00000000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6278" w:type="dxa"/>
          </w:tcPr>
          <w:p w14:paraId="3FEDA468" w14:textId="77777777" w:rsidR="00483F46" w:rsidRDefault="00000000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директор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Муниципального бюджетного учреждения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«Топкинский комплексный центр социального обслуживания»</w:t>
            </w:r>
          </w:p>
        </w:tc>
      </w:tr>
      <w:tr w:rsidR="00483F46" w14:paraId="0EE1A07E" w14:textId="77777777">
        <w:tc>
          <w:tcPr>
            <w:tcW w:w="2792" w:type="dxa"/>
          </w:tcPr>
          <w:p w14:paraId="2EFB4126" w14:textId="77777777" w:rsidR="00483F46" w:rsidRDefault="00483F4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6278" w:type="dxa"/>
          </w:tcPr>
          <w:p w14:paraId="77FF0EA4" w14:textId="77777777" w:rsidR="00483F46" w:rsidRDefault="00483F46">
            <w:pPr>
              <w:widowControl w:val="0"/>
              <w:rPr>
                <w:sz w:val="28"/>
                <w:szCs w:val="28"/>
              </w:rPr>
            </w:pPr>
          </w:p>
        </w:tc>
      </w:tr>
      <w:tr w:rsidR="00483F46" w14:paraId="497B1855" w14:textId="77777777">
        <w:tc>
          <w:tcPr>
            <w:tcW w:w="9070" w:type="dxa"/>
            <w:gridSpan w:val="2"/>
          </w:tcPr>
          <w:p w14:paraId="00D6BF72" w14:textId="77777777" w:rsidR="00483F46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483F46" w14:paraId="39F0BF87" w14:textId="77777777">
        <w:tc>
          <w:tcPr>
            <w:tcW w:w="9070" w:type="dxa"/>
            <w:gridSpan w:val="2"/>
            <w:tcBorders>
              <w:right w:val="single" w:sz="4" w:space="0" w:color="000000"/>
            </w:tcBorders>
          </w:tcPr>
          <w:p w14:paraId="12615D42" w14:textId="77777777" w:rsidR="00483F46" w:rsidRDefault="00000000">
            <w:pPr>
              <w:tabs>
                <w:tab w:val="left" w:pos="34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председатель Совета народных депутатов Топкинского муниципального округа</w:t>
            </w:r>
          </w:p>
          <w:p w14:paraId="3C436CE4" w14:textId="77777777" w:rsidR="00483F46" w:rsidRDefault="00483F46">
            <w:pPr>
              <w:widowControl w:val="0"/>
              <w:rPr>
                <w:sz w:val="28"/>
                <w:szCs w:val="28"/>
              </w:rPr>
            </w:pPr>
          </w:p>
          <w:p w14:paraId="01B53E59" w14:textId="77777777" w:rsidR="00483F46" w:rsidRDefault="00000000">
            <w:pPr>
              <w:tabs>
                <w:tab w:val="left" w:pos="34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начальник отдела сельского хозяйства и охраны окружающей среды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Топкинского муниципального округа</w:t>
            </w:r>
          </w:p>
          <w:p w14:paraId="212595CE" w14:textId="77777777" w:rsidR="00483F46" w:rsidRDefault="00483F46">
            <w:pPr>
              <w:widowControl w:val="0"/>
              <w:rPr>
                <w:sz w:val="28"/>
                <w:szCs w:val="28"/>
              </w:rPr>
            </w:pPr>
          </w:p>
        </w:tc>
      </w:tr>
      <w:tr w:rsidR="00483F46" w14:paraId="66EF49A5" w14:textId="77777777">
        <w:trPr>
          <w:trHeight w:val="755"/>
        </w:trPr>
        <w:tc>
          <w:tcPr>
            <w:tcW w:w="9070" w:type="dxa"/>
            <w:gridSpan w:val="2"/>
          </w:tcPr>
          <w:p w14:paraId="63F077A8" w14:textId="77777777" w:rsidR="00483F46" w:rsidRDefault="0000000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председатель Совета ветеранов Топкинского муниципального округа</w:t>
            </w:r>
          </w:p>
          <w:p w14:paraId="1B2B4B2A" w14:textId="77777777" w:rsidR="00483F46" w:rsidRDefault="00483F46">
            <w:pPr>
              <w:tabs>
                <w:tab w:val="left" w:pos="34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83F46" w14:paraId="013F961A" w14:textId="77777777">
        <w:tc>
          <w:tcPr>
            <w:tcW w:w="9070" w:type="dxa"/>
            <w:gridSpan w:val="2"/>
          </w:tcPr>
          <w:p w14:paraId="04E93269" w14:textId="77777777" w:rsidR="00483F46" w:rsidRDefault="00483F46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483F46" w14:paraId="3EE21CDB" w14:textId="77777777">
        <w:tc>
          <w:tcPr>
            <w:tcW w:w="9070" w:type="dxa"/>
            <w:gridSpan w:val="2"/>
          </w:tcPr>
          <w:p w14:paraId="7F6E2082" w14:textId="77777777" w:rsidR="00483F46" w:rsidRDefault="00483F46">
            <w:pPr>
              <w:tabs>
                <w:tab w:val="left" w:pos="34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83F46" w14:paraId="71A2D43F" w14:textId="77777777">
        <w:tc>
          <w:tcPr>
            <w:tcW w:w="9070" w:type="dxa"/>
            <w:gridSpan w:val="2"/>
          </w:tcPr>
          <w:p w14:paraId="0379C5B8" w14:textId="77777777" w:rsidR="00483F46" w:rsidRDefault="00483F46">
            <w:pPr>
              <w:tabs>
                <w:tab w:val="left" w:pos="34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EB55BC4" w14:textId="77777777" w:rsidR="00483F46" w:rsidRDefault="00483F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E8E30D0" w14:textId="77777777" w:rsidR="00483F46" w:rsidRDefault="00483F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F387C3" w14:textId="77777777" w:rsidR="00483F46" w:rsidRDefault="00483F4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AC0269" w14:textId="77777777" w:rsidR="00483F46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УТВЕРЖДЕНО</w:t>
      </w:r>
    </w:p>
    <w:p w14:paraId="3DE51CF5" w14:textId="77777777" w:rsidR="00483F46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постановлением администрации</w:t>
      </w:r>
    </w:p>
    <w:p w14:paraId="1994C04B" w14:textId="77777777" w:rsidR="00483F46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Топкинского муниципального округа</w:t>
      </w:r>
    </w:p>
    <w:p w14:paraId="7AA1B630" w14:textId="77777777" w:rsidR="00483F46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от 25 сентября 2026 года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  1785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-п</w:t>
      </w:r>
    </w:p>
    <w:p w14:paraId="28D75171" w14:textId="77777777" w:rsidR="00483F46" w:rsidRDefault="00483F46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5C1538" w14:textId="77777777" w:rsidR="00483F46" w:rsidRDefault="00000000">
      <w:pPr>
        <w:pStyle w:val="ad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52A6F5E3" w14:textId="77777777" w:rsidR="00483F46" w:rsidRDefault="00000000">
      <w:pPr>
        <w:tabs>
          <w:tab w:val="left" w:pos="34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работы Комиссии по рассмотрению заявлений отдельных категорий граждан и принятию решений о включении граждан в списки получателей овощных наборов</w:t>
      </w:r>
    </w:p>
    <w:p w14:paraId="6A33D88F" w14:textId="77777777" w:rsidR="00483F46" w:rsidRDefault="00483F46">
      <w:pPr>
        <w:tabs>
          <w:tab w:val="left" w:pos="34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207D0A5" w14:textId="77777777" w:rsidR="00483F46" w:rsidRDefault="00000000">
      <w:pPr>
        <w:pStyle w:val="ConsPlusTitle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60DC3CF4" w14:textId="77777777" w:rsidR="00483F46" w:rsidRDefault="00000000">
      <w:pPr>
        <w:tabs>
          <w:tab w:val="left" w:pos="34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1. Настоящий Порядок устанавливает правовые и организационные основы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работы Комиссии по рассмотрению заявлений отдельных категорий граждан и принятию решений о включении граждан в списки получателей овощных наборов (далее – Порядок), постоянно проживающих на территории Топкинского муниципального округа.</w:t>
      </w:r>
    </w:p>
    <w:p w14:paraId="7C1B55DF" w14:textId="77777777" w:rsidR="00483F46" w:rsidRDefault="0000000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1.2. В Порядке используются следующие основные понятия:</w:t>
      </w:r>
    </w:p>
    <w:p w14:paraId="3FBA482B" w14:textId="77777777" w:rsidR="00483F46" w:rsidRDefault="0000000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1.2.1. отдельные категории граждан – льготные категории граждан, постоянно проживающие на территории Топкинского муниципального округа;</w:t>
      </w:r>
    </w:p>
    <w:p w14:paraId="686F72B5" w14:textId="77777777" w:rsidR="00483F46" w:rsidRDefault="0000000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color w:val="000000"/>
          <w:sz w:val="28"/>
          <w:szCs w:val="28"/>
        </w:rPr>
        <w:t>1.2.2. отдельные категории граждан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граждане, к которым относятся:</w:t>
      </w:r>
    </w:p>
    <w:p w14:paraId="169088D6" w14:textId="77777777" w:rsidR="00483F46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инвалиды – колясочники и инвалиды, находящиеся на постоянном постельном режиме (лежачие) одинокие либо семьи которых не способны выращивать овощную продукцию;</w:t>
      </w:r>
    </w:p>
    <w:p w14:paraId="41DE2F9E" w14:textId="77777777" w:rsidR="00483F46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члены семей (матери, одинокие отцы, вдовы, не вступившие в повторный брак) военнослужащих (сотрудников), погибших при исполнении обязанностей военной службы (служебных обязанностей) в ходе боевых действий в Афганистане с апреля 1978 г. по 15 февраля 1989 г., выполнявших задачи в условиях вооружённого конфликта в Чеченской Республике и на прилегающих к ней территориях Российской Федерации, отнесённых к зоне вооружённого конфликта, с декабря 1994 г. по декабрь 1996 г. и выполнявших задачи в ходе контртеррористических операций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Северо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Кавказского региона с августа 1999 г.;</w:t>
      </w:r>
    </w:p>
    <w:p w14:paraId="03D58AE2" w14:textId="77777777" w:rsidR="00483F46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члены семей (матери, одинокие отцы, вдовы, не вступившие в повторный брак) военнослужащих (сотрудников), погибших при исполнении обязанностей военной службы (служебных обязанностей) из числа лиц, направленных на работу для обеспечения выполнения специальных задач на территории Сирийской Арабской Республики с 30 сентября 2015 года, а также члены семей участников специальной военной операции, погибших при участии в специальной военной операции, или умерших вследствие увечья (ранения, травмы, контузии) или заболевания, полученного входе специальной военной операции, или признанных безвестно отсутствующими, или объявленными умершими;</w:t>
      </w:r>
    </w:p>
    <w:p w14:paraId="323DA258" w14:textId="77777777" w:rsidR="00483F46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инвалиды Великой Отечественной войны и участники Великой Отечественной войны, принимавшие участие в боевых действиях в 1941-1945 годах;</w:t>
      </w:r>
    </w:p>
    <w:p w14:paraId="0189E430" w14:textId="77777777" w:rsidR="00483F46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военнослужащие, проходившие военную службу в войсковых частях, не входящих в состав действующей армии;</w:t>
      </w:r>
    </w:p>
    <w:p w14:paraId="2203AD3A" w14:textId="77777777" w:rsidR="00483F46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бывшие несовершеннолетние узники фашистских концлагерей;</w:t>
      </w:r>
    </w:p>
    <w:p w14:paraId="02194EDC" w14:textId="77777777" w:rsidR="00483F46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лица, награждённые знаком «Жителю блокадного Ленинграда»;</w:t>
      </w:r>
    </w:p>
    <w:p w14:paraId="1FF30329" w14:textId="77777777" w:rsidR="00483F46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лица, награждённые знаком «Жителю осаждённого Сталинграда»;</w:t>
      </w:r>
    </w:p>
    <w:p w14:paraId="48CD04B1" w14:textId="77777777" w:rsidR="00483F46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лица, награждённые знаком «Жителю осаждённого Севастополя»;</w:t>
      </w:r>
    </w:p>
    <w:p w14:paraId="7C39C364" w14:textId="77777777" w:rsidR="00483F46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лица, работавшие в период Великой Отечественной войны на объектах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железных дорог, членам экипажей судов транспортного флота, интернированные в начале Великой Отечественной войны в портах других государств;</w:t>
      </w:r>
    </w:p>
    <w:p w14:paraId="4F09C79E" w14:textId="77777777" w:rsidR="00483F46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полные кавалеры ордена Славы;</w:t>
      </w:r>
    </w:p>
    <w:p w14:paraId="453BCEA4" w14:textId="77777777" w:rsidR="00483F46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Герои Социалистического труда, полные кавалеры ордена трудовой Славы, Герои Труда;</w:t>
      </w:r>
    </w:p>
    <w:p w14:paraId="2273460B" w14:textId="77777777" w:rsidR="00483F46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семьи, одиноко проживающие граждане, оказавшиеся в трудной жизненной ситуации, по решению комиссий муниципальных образований Кемеровской области – Кузбасса.</w:t>
      </w:r>
    </w:p>
    <w:p w14:paraId="3B52CD04" w14:textId="77777777" w:rsidR="00483F46" w:rsidRDefault="00483F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28FF50E" w14:textId="77777777" w:rsidR="00483F46" w:rsidRDefault="0000000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Получатели овощных наборов</w:t>
      </w:r>
    </w:p>
    <w:p w14:paraId="17B91BCA" w14:textId="77777777" w:rsidR="00483F4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2.1. Акция по обеспечению овощными наборами (стандартный овощной набор: картофель – 50 кг, капуста – 10 кг, морковь – 10 кг, свёкла – 10 кг) распространяется на категории граждан, </w:t>
      </w:r>
      <w:r>
        <w:rPr>
          <w:rFonts w:ascii="Times New Roman" w:hAnsi="Times New Roman" w:cs="Times New Roman"/>
          <w:sz w:val="28"/>
          <w:szCs w:val="28"/>
        </w:rPr>
        <w:t>указанных в подпункте 1.2.2. настоящего Порядка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36BD80B" w14:textId="77777777" w:rsidR="00483F46" w:rsidRDefault="00483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B4BF8A9" w14:textId="77777777" w:rsidR="00483F46" w:rsidRDefault="00000000">
      <w:pPr>
        <w:tabs>
          <w:tab w:val="left" w:pos="34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3. Организация работы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Комиссии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рассмотрению заявлений отдельных категорий граждан и принятию решений о включении граждан в списки получателей овощных наборов</w:t>
      </w:r>
    </w:p>
    <w:p w14:paraId="3C8F3CFE" w14:textId="77777777" w:rsidR="00483F46" w:rsidRDefault="00000000">
      <w:pPr>
        <w:tabs>
          <w:tab w:val="left" w:pos="34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рассмотрению заявлений отдельных категорий граждан и принятию решений о включении граждан в списки получателей овощных наборов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Комиссия) в составе председателя, заместителя председателя, секретаря и членов Комиссии рассматривает заявления (обращения) отдельных категорий граждан о включении их в списки получателей овощных наборов и принимает по ним решения.</w:t>
      </w:r>
    </w:p>
    <w:p w14:paraId="5E23AEB1" w14:textId="77777777" w:rsidR="00483F46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Комиссии по рассмотрению заявлений (обращений) отдельных категорий граждан о включении их в списки получателей овощных наборов подотчётен главе Топкинского муниципального округа.</w:t>
      </w:r>
    </w:p>
    <w:p w14:paraId="19F1B503" w14:textId="77777777" w:rsidR="00483F46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Комиссию возглавляет председатель. В отсутствие председателя его полномочия исполняет заместитель председателя Комиссии. Техническое обеспечение деятельности Комиссии, в том числе подготовка материалов для рассмотрения возлагается на Муниципальное бюджетное учреждение «Топкинский комплексный центр социального обслуживания».</w:t>
      </w:r>
    </w:p>
    <w:p w14:paraId="68B9FF77" w14:textId="77777777" w:rsidR="00483F46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3.3. Заседания Комиссии проводятся по мере необходимости (при наличии обращений). Порядок работы Комиссии должен обеспечить разрешение вопросов, относящихся к компетенции Комиссии.</w:t>
      </w:r>
    </w:p>
    <w:p w14:paraId="428A6E18" w14:textId="77777777" w:rsidR="00483F46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Решение Комиссии оформляется протоколом заседания Комиссии. В протоколе указывается дата рассмотрения заявления (обращения), принятое решение. Протокол подписывается председательствующим и секретарём.</w:t>
      </w:r>
    </w:p>
    <w:p w14:paraId="53AE5DD8" w14:textId="77777777" w:rsidR="00483F46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Вся документация хранится у секретаря Комиссии в течение одного года с даты рассмотрения.</w:t>
      </w:r>
    </w:p>
    <w:p w14:paraId="6352FA1D" w14:textId="77777777" w:rsidR="00483F46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bookmarkStart w:id="4" w:name="_GoBack_Копия_1"/>
      <w:bookmarkEnd w:id="4"/>
      <w:r>
        <w:rPr>
          <w:rFonts w:ascii="Times New Roman" w:hAnsi="Times New Roman" w:cs="Times New Roman"/>
          <w:sz w:val="28"/>
          <w:szCs w:val="28"/>
        </w:rPr>
        <w:t>. Комиссия вправе принимать решения по обсуждаемым вопросам при условии присутствия на заседании не менее 2/3 её состава. При равенстве голосов решающим является голос председателя Комиссии, при его отсутствии – голос заместителя председателя, председательствующего на заседании Комиссии.</w:t>
      </w:r>
    </w:p>
    <w:p w14:paraId="015211CA" w14:textId="77777777" w:rsidR="00483F46" w:rsidRDefault="00483F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813166" w14:textId="77777777" w:rsidR="00483F46" w:rsidRDefault="000000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Права и обязанности членов Комиссии</w:t>
      </w:r>
    </w:p>
    <w:p w14:paraId="2B50E6AE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Комиссия обязана:</w:t>
      </w:r>
    </w:p>
    <w:p w14:paraId="59AE713C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проверять соответствие документов и заявлений граждан;</w:t>
      </w:r>
    </w:p>
    <w:p w14:paraId="143AE457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исполнять распоряжения Губернатора Кемеровской области - Кузбасса, Министерства труда и социальной защиты населения Кузбасса, администрации Топкинского муниципального округа.</w:t>
      </w:r>
    </w:p>
    <w:p w14:paraId="32569368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Комиссия вправе:</w:t>
      </w:r>
    </w:p>
    <w:p w14:paraId="3E61C04B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знакомиться со всеми представленными документами, заявлениями;</w:t>
      </w:r>
    </w:p>
    <w:p w14:paraId="471AC9F9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принимать решения о необходимости оказания помощи;</w:t>
      </w:r>
    </w:p>
    <w:p w14:paraId="69C32F4B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члены Комиссии вправе изложить своё особое мнение, которое прикладывается к протоколу.</w:t>
      </w:r>
    </w:p>
    <w:p w14:paraId="7FFA4847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Члены Комиссии:</w:t>
      </w:r>
    </w:p>
    <w:p w14:paraId="3FB3CB8C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присутствуют на заседании по оценке качества, доставке овощных наборов;</w:t>
      </w:r>
    </w:p>
    <w:p w14:paraId="6F948828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согласовывают степень нуждаемости в гуманитарной помощи.</w:t>
      </w:r>
    </w:p>
    <w:p w14:paraId="30385F9E" w14:textId="77777777" w:rsidR="00483F46" w:rsidRDefault="00483F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DB8F840" w14:textId="77777777" w:rsidR="00483F46" w:rsidRDefault="0000000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Условия и порядок оказания адресной социальной помощи</w:t>
      </w:r>
    </w:p>
    <w:p w14:paraId="3C18B6DF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5.1. В целях реализации права на предоставление овощных наборов граждане, указанные в пункте 1 настоящего Порядка, представляют в Муниципальное бюджетное учреждение «Топкинский комплексный центр социального обслуживания» (далее - МБУ «Топкинский КЦСО»), следующие документы:</w:t>
      </w:r>
    </w:p>
    <w:p w14:paraId="1B2C5A29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5.1.1. </w:t>
      </w:r>
      <w:r>
        <w:rPr>
          <w:rFonts w:ascii="Times New Roman" w:hAnsi="Times New Roman" w:cs="Times New Roman"/>
          <w:b/>
          <w:sz w:val="28"/>
          <w:szCs w:val="28"/>
        </w:rPr>
        <w:t>инвалиды – колясочники и инвалиды, находящиеся на постоянном постельном режиме (лежачие) одинокие либо семьи которых не способны выращивать овощную продукцию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F8BA5DF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овощных наборов (регистрируется в течение 1 дня);</w:t>
      </w:r>
    </w:p>
    <w:p w14:paraId="7B6720B8" w14:textId="77777777" w:rsidR="00483F46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опия документа, удостоверяющего личность гражданина;</w:t>
      </w:r>
    </w:p>
    <w:p w14:paraId="3E5F2256" w14:textId="77777777" w:rsidR="00483F46" w:rsidRDefault="00000000">
      <w:pPr>
        <w:pStyle w:val="ad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копия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трахового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омера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ндивидуального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ицевого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чёта (СНИЛС);</w:t>
      </w:r>
    </w:p>
    <w:p w14:paraId="62B521DE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сведения о составе семьи (при подаче пакета документов заполняется собственноручно);</w:t>
      </w:r>
    </w:p>
    <w:p w14:paraId="59E13FAD" w14:textId="77777777" w:rsidR="00483F46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данных, содержащихся в заявлении;</w:t>
      </w:r>
    </w:p>
    <w:p w14:paraId="3154BD9E" w14:textId="77777777" w:rsidR="00483F46" w:rsidRDefault="00000000">
      <w:pPr>
        <w:pStyle w:val="ad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копия справки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медико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социальной экспертизы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AFB3436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5.1.2. </w:t>
      </w:r>
      <w:r>
        <w:rPr>
          <w:rFonts w:ascii="Times New Roman" w:hAnsi="Times New Roman" w:cs="Times New Roman"/>
          <w:b/>
          <w:sz w:val="28"/>
          <w:szCs w:val="28"/>
        </w:rPr>
        <w:t xml:space="preserve">Члены семей (матери, одинокие отцы, вдовы, не вступившие в повторный брак) военнослужащих (сотрудников), погибших при исполнении обязанностей военной службы (служебных обязанностей) в ходе боевых действий в Афганистане с апреля 1978 г. по 15 февраля 1989 г., выполнявших задачи в условиях вооружённого конфликта в Чеченской Республике и на прилегающих к ней территориях Российской Федерации, отнесённых к зоне вооружённого конфликта, с декабря 1994 г. по декабрь 1996 г. и выполнявших задачи в ходе контртеррористических операций на территории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Северо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Кавказского региона с августа 1999 г.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20EBEFB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овощных наборов (регистрируется в течение 1 дня);</w:t>
      </w:r>
    </w:p>
    <w:p w14:paraId="7AC161F8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опия документа, удостоверяющего личность гражданина;</w:t>
      </w:r>
    </w:p>
    <w:p w14:paraId="67D86F89" w14:textId="77777777" w:rsidR="00483F46" w:rsidRDefault="00000000">
      <w:pPr>
        <w:pStyle w:val="ad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копия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трахового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омера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ндивидуального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ицевого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чёта (СНИЛС);</w:t>
      </w:r>
    </w:p>
    <w:p w14:paraId="753BD221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составе семьи (при подаче пакета документов заполняется собственноручно);</w:t>
      </w:r>
    </w:p>
    <w:p w14:paraId="12F92364" w14:textId="77777777" w:rsidR="00483F46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данных, содержащихся в заявлении;</w:t>
      </w:r>
    </w:p>
    <w:p w14:paraId="7ACF8047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копия удостоверения члена семьи военнослужащего (сотрудника), погибшего при исполнении обязанностей военной службы (служебных обязанностей).</w:t>
      </w:r>
    </w:p>
    <w:p w14:paraId="0579128A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5.1.3. </w:t>
      </w:r>
      <w:r>
        <w:rPr>
          <w:rFonts w:ascii="Times New Roman" w:hAnsi="Times New Roman" w:cs="Times New Roman"/>
          <w:b/>
          <w:sz w:val="28"/>
          <w:szCs w:val="28"/>
        </w:rPr>
        <w:t>Члены семей (матери, одинокие отцы, вдовы, не вступившие в повторный брак) военнослужащих (сотрудников), погибших при исполнении обязанностей военной службы (служебных обязанностей) из числа лиц, направленных на работу для обеспечения выполнения специальных задач на территории Сирийской Арабской Республики с 30 сентября 2015 года, а также члены семей участников специальной военной операции, погибших при участии в специальной военной операции, или умерших вследствие увечья (ранения, травмы, контузии) или заболевания, полученного входе специальной военной операции, или признанных безвестно отсутствующими, или объявленными умершими:</w:t>
      </w:r>
    </w:p>
    <w:p w14:paraId="10C8FD98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овощных наборов (регистрируется в течение 1 дня);</w:t>
      </w:r>
    </w:p>
    <w:p w14:paraId="09B5724F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опия документа, удостоверяющего личность гражданина;</w:t>
      </w:r>
    </w:p>
    <w:p w14:paraId="10EEFC1F" w14:textId="77777777" w:rsidR="00483F46" w:rsidRDefault="00000000">
      <w:pPr>
        <w:pStyle w:val="ad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копия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трахового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омера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ндивидуального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ицевого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чёта (СНИЛС);</w:t>
      </w:r>
    </w:p>
    <w:p w14:paraId="3B4AE650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составе семьи (при подаче пакета документов заполняется собственноручно);</w:t>
      </w:r>
    </w:p>
    <w:p w14:paraId="4372559E" w14:textId="77777777" w:rsidR="00483F46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данных, содержащихся в заявлении;</w:t>
      </w:r>
    </w:p>
    <w:p w14:paraId="144B5DFA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копия удостоверения члена семьи военнослужащего (сотрудника), погибшего при исполнении обязанностей военной службы (служебных обязанностей).</w:t>
      </w:r>
    </w:p>
    <w:p w14:paraId="2A60EF8D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5.1.4.</w:t>
      </w:r>
      <w:r>
        <w:rPr>
          <w:rFonts w:ascii="Times New Roman" w:hAnsi="Times New Roman" w:cs="Times New Roman"/>
          <w:b/>
          <w:sz w:val="28"/>
          <w:szCs w:val="28"/>
        </w:rPr>
        <w:t xml:space="preserve"> Инвалиды Великой Отечественной войны и участники Великой Отечественной войны, принимавшие участие в боевых действиях в 1941-1945 годах:</w:t>
      </w:r>
    </w:p>
    <w:p w14:paraId="63D2C2BF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овощных наборов (регистрируется в течение 1 дня);</w:t>
      </w:r>
    </w:p>
    <w:p w14:paraId="27860104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опия документа, удостоверяющего личность гражданина;</w:t>
      </w:r>
    </w:p>
    <w:p w14:paraId="5AE1B1F2" w14:textId="77777777" w:rsidR="00483F46" w:rsidRDefault="00000000">
      <w:pPr>
        <w:pStyle w:val="ad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копия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трахового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омера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ндивидуального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ицевого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чёта (СНИЛС);</w:t>
      </w:r>
    </w:p>
    <w:p w14:paraId="1F74734C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составе семьи (при подаче пакета документов заполняется собственноручно);</w:t>
      </w:r>
    </w:p>
    <w:p w14:paraId="5177F10B" w14:textId="77777777" w:rsidR="00483F46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данных, содержащихся в заявлении;</w:t>
      </w:r>
    </w:p>
    <w:p w14:paraId="016702F3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копия </w:t>
      </w:r>
      <w:r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  <w:t>удостоверения участника Великой Отечественной войны</w:t>
      </w:r>
      <w:r>
        <w:rPr>
          <w:rFonts w:ascii="Times New Roman" w:hAnsi="Times New Roman" w:cs="Times New Roman"/>
          <w:sz w:val="28"/>
          <w:szCs w:val="28"/>
        </w:rPr>
        <w:t xml:space="preserve"> либо копию </w:t>
      </w:r>
      <w:r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  <w:t>удостоверения инвалида Отечественной войны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7E8D07C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5.1.5. </w:t>
      </w:r>
      <w:r>
        <w:rPr>
          <w:rFonts w:ascii="Times New Roman" w:hAnsi="Times New Roman" w:cs="Times New Roman"/>
          <w:b/>
          <w:sz w:val="28"/>
          <w:szCs w:val="28"/>
        </w:rPr>
        <w:t>Военнослужащие, проходившие военную службу в войсковых частях, не входящих в состав действующей армии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9930554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овощных наборов (регистрируется в течение 1 дня);</w:t>
      </w:r>
    </w:p>
    <w:p w14:paraId="48405C7A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опия документа, удостоверяющего личность гражданина;</w:t>
      </w:r>
    </w:p>
    <w:p w14:paraId="6828A2EA" w14:textId="77777777" w:rsidR="00483F46" w:rsidRDefault="00000000">
      <w:pPr>
        <w:pStyle w:val="ad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копия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трахового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омера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ндивидуального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ицевого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чёта (СНИЛС);</w:t>
      </w:r>
    </w:p>
    <w:p w14:paraId="79FEC8BD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составе семьи (при подаче пакета документов заполняется собственноручно);</w:t>
      </w:r>
    </w:p>
    <w:p w14:paraId="3E6803C8" w14:textId="77777777" w:rsidR="00483F46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данных, содержащихся в заявлении;</w:t>
      </w:r>
    </w:p>
    <w:p w14:paraId="3765D2B8" w14:textId="77777777" w:rsidR="00483F46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копия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военного билета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удостоверения личности военнослужащего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период службы) или копия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справки о прохождении военной службы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(выдается кадровым органом воинской части или военкоматом).</w:t>
      </w:r>
    </w:p>
    <w:p w14:paraId="5851A61F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5.1.6. </w:t>
      </w:r>
      <w:r>
        <w:rPr>
          <w:rFonts w:ascii="Times New Roman" w:hAnsi="Times New Roman" w:cs="Times New Roman"/>
          <w:b/>
          <w:sz w:val="28"/>
          <w:szCs w:val="28"/>
        </w:rPr>
        <w:t>Бывшие несовершеннолетние узники фашистских концлагерей:</w:t>
      </w:r>
    </w:p>
    <w:p w14:paraId="4F5EE5D4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овощных наборов (регистрируется в течение 1 дня);</w:t>
      </w:r>
    </w:p>
    <w:p w14:paraId="06A3C572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опия документа, удостоверяющего личность гражданина;</w:t>
      </w:r>
    </w:p>
    <w:p w14:paraId="53DA4835" w14:textId="77777777" w:rsidR="00483F46" w:rsidRDefault="00000000">
      <w:pPr>
        <w:pStyle w:val="ad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копия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трахового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омера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ндивидуального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ицевого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чёта (СНИЛС);</w:t>
      </w:r>
    </w:p>
    <w:p w14:paraId="7810F005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составе семьи (при подаче пакета документов заполняется собственноручно);</w:t>
      </w:r>
    </w:p>
    <w:p w14:paraId="3CD4D6B2" w14:textId="77777777" w:rsidR="00483F46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данных, содержащихся в заявлении;</w:t>
      </w:r>
    </w:p>
    <w:p w14:paraId="4C3D2D46" w14:textId="77777777" w:rsidR="00483F46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копия удостоверения несовершеннолетнего узника фашистских концлагерей.</w:t>
      </w:r>
    </w:p>
    <w:p w14:paraId="61FEC2A0" w14:textId="77777777" w:rsidR="00483F46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5.1.7. </w:t>
      </w:r>
      <w:r>
        <w:rPr>
          <w:rFonts w:ascii="Times New Roman" w:hAnsi="Times New Roman" w:cs="Times New Roman"/>
          <w:b/>
          <w:sz w:val="28"/>
          <w:szCs w:val="28"/>
        </w:rPr>
        <w:t>Лица, награждённые знаком «Жителю блокадного Ленинграда»:</w:t>
      </w:r>
    </w:p>
    <w:p w14:paraId="057D590F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овощных наборов (регистрируется в течение 1 дня);</w:t>
      </w:r>
    </w:p>
    <w:p w14:paraId="34CE3B43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опия документа, удостоверяющего личность гражданина;</w:t>
      </w:r>
    </w:p>
    <w:p w14:paraId="66C456A0" w14:textId="77777777" w:rsidR="00483F46" w:rsidRDefault="00000000">
      <w:pPr>
        <w:pStyle w:val="ad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копия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трахового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омера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ндивидуального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ицевого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чёта (СНИЛС);</w:t>
      </w:r>
    </w:p>
    <w:p w14:paraId="153C1770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составе семьи (при подаче пакета документов заполняется собственноручно);</w:t>
      </w:r>
    </w:p>
    <w:p w14:paraId="3D5BD8F6" w14:textId="77777777" w:rsidR="00483F46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данных, содержащихся в заявлении;</w:t>
      </w:r>
    </w:p>
    <w:p w14:paraId="079F34D4" w14:textId="77777777" w:rsidR="00483F46" w:rsidRDefault="00000000">
      <w:pPr>
        <w:pStyle w:val="ad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копия удостоверения «Жителя блокадного Ленинграда».</w:t>
      </w:r>
    </w:p>
    <w:p w14:paraId="01BA6C3B" w14:textId="77777777" w:rsidR="00483F46" w:rsidRDefault="00000000">
      <w:pPr>
        <w:pStyle w:val="ad"/>
        <w:spacing w:after="0" w:line="240" w:lineRule="auto"/>
        <w:ind w:left="78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5.1.8. </w:t>
      </w:r>
      <w:r>
        <w:rPr>
          <w:rFonts w:ascii="Times New Roman" w:hAnsi="Times New Roman" w:cs="Times New Roman"/>
          <w:b/>
          <w:sz w:val="28"/>
          <w:szCs w:val="28"/>
        </w:rPr>
        <w:t>Лица, награждённые знаком «Жителю осаждённого Сталинграда»:</w:t>
      </w:r>
    </w:p>
    <w:p w14:paraId="67D6C449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овощных наборов (регистрируется в течение 1 дня);</w:t>
      </w:r>
    </w:p>
    <w:p w14:paraId="35350ED9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опия документа, удостоверяющего личность гражданина;</w:t>
      </w:r>
    </w:p>
    <w:p w14:paraId="4F875BA5" w14:textId="77777777" w:rsidR="00483F46" w:rsidRDefault="00000000">
      <w:pPr>
        <w:pStyle w:val="ad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копия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трахового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омера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ндивидуального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ицевого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чёта (СНИЛС);</w:t>
      </w:r>
    </w:p>
    <w:p w14:paraId="16D3A75B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составе семьи (при подаче пакета документов заполняется собственноручно);</w:t>
      </w:r>
    </w:p>
    <w:p w14:paraId="50C7FC70" w14:textId="77777777" w:rsidR="00483F46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данных, содержащихся в заявлении;</w:t>
      </w:r>
    </w:p>
    <w:p w14:paraId="232C3F3D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копия удостоверения «Жителя осаждённого Сталинграда».</w:t>
      </w:r>
    </w:p>
    <w:p w14:paraId="7382C5DF" w14:textId="77777777" w:rsidR="00483F46" w:rsidRDefault="00000000">
      <w:pPr>
        <w:pStyle w:val="ad"/>
        <w:spacing w:after="0" w:line="240" w:lineRule="auto"/>
        <w:ind w:left="78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5.1.9. </w:t>
      </w:r>
      <w:r>
        <w:rPr>
          <w:rFonts w:ascii="Times New Roman" w:hAnsi="Times New Roman" w:cs="Times New Roman"/>
          <w:b/>
          <w:sz w:val="28"/>
          <w:szCs w:val="28"/>
        </w:rPr>
        <w:t>Лица, награждённые знаком «Жителю осаждённого Севастополя»:</w:t>
      </w:r>
    </w:p>
    <w:p w14:paraId="7AEDFD7C" w14:textId="77777777" w:rsidR="00483F46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овощных наборов (регистрируется в течение 1 дня);</w:t>
      </w:r>
    </w:p>
    <w:p w14:paraId="17227975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опия документа, удостоверяющего личность гражданина;</w:t>
      </w:r>
    </w:p>
    <w:p w14:paraId="209A3747" w14:textId="77777777" w:rsidR="00483F46" w:rsidRDefault="00000000">
      <w:pPr>
        <w:pStyle w:val="ad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копия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трахового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омера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ндивидуального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ицевого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чёта (СНИЛС);</w:t>
      </w:r>
    </w:p>
    <w:p w14:paraId="574753FE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составе семьи (при подаче пакета документов заполняется собственноручно);</w:t>
      </w:r>
    </w:p>
    <w:p w14:paraId="666E0FC3" w14:textId="77777777" w:rsidR="00483F46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данных, содержащихся в заявлении;</w:t>
      </w:r>
    </w:p>
    <w:p w14:paraId="275F9989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копия удостоверения «Жителя осаждённого Севастополя».</w:t>
      </w:r>
    </w:p>
    <w:p w14:paraId="1991F39D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5.1.10.  </w:t>
      </w:r>
      <w:r>
        <w:rPr>
          <w:rFonts w:ascii="Times New Roman" w:hAnsi="Times New Roman" w:cs="Times New Roman"/>
          <w:b/>
          <w:sz w:val="28"/>
          <w:szCs w:val="28"/>
        </w:rPr>
        <w:t>Лица, работавшие в период Великой Отечественной войны на объектах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железных дорог, членам экипажей судов транспортного флота, интернированные в начале Великой Отечественной войны в портах других государств:</w:t>
      </w:r>
    </w:p>
    <w:p w14:paraId="0F3B9585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овощных наборов (регистрируется в течение 1 дня);</w:t>
      </w:r>
    </w:p>
    <w:p w14:paraId="7BE3CDBA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опия документа, удостоверяющего личность гражданина;</w:t>
      </w:r>
    </w:p>
    <w:p w14:paraId="6D586489" w14:textId="77777777" w:rsidR="00483F46" w:rsidRDefault="00000000">
      <w:pPr>
        <w:pStyle w:val="ad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копия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трахового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омера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ндивидуального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ицевого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чёта (СНИЛС);</w:t>
      </w:r>
    </w:p>
    <w:p w14:paraId="7315C14B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составе семьи (при подаче пакета документов заполняется собственноручно);</w:t>
      </w:r>
    </w:p>
    <w:p w14:paraId="24A55F3F" w14:textId="77777777" w:rsidR="00483F46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данных, содержащихся в заявлении;</w:t>
      </w:r>
    </w:p>
    <w:p w14:paraId="7743B73F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копия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удостоверения ветерана Великой Отечественной войны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BD9D109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5.1.11. </w:t>
      </w:r>
      <w:r>
        <w:rPr>
          <w:rFonts w:ascii="Times New Roman" w:hAnsi="Times New Roman" w:cs="Times New Roman"/>
          <w:b/>
          <w:sz w:val="28"/>
          <w:szCs w:val="28"/>
        </w:rPr>
        <w:t>Полные кавалеры ордена Славы:</w:t>
      </w:r>
    </w:p>
    <w:p w14:paraId="6E354EDC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овощных наборов (регистрируется в течение 1 дня);</w:t>
      </w:r>
    </w:p>
    <w:p w14:paraId="0E1F5339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опия документа, удостоверяющего личность гражданина;</w:t>
      </w:r>
    </w:p>
    <w:p w14:paraId="62C86A93" w14:textId="77777777" w:rsidR="00483F46" w:rsidRDefault="00000000">
      <w:pPr>
        <w:pStyle w:val="ad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копия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трахового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омера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ндивидуального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ицевого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чёта (СНИЛС);</w:t>
      </w:r>
    </w:p>
    <w:p w14:paraId="3DAD846F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составе семьи (при подаче пакета документов заполняется собственноручно);</w:t>
      </w:r>
    </w:p>
    <w:p w14:paraId="44BE79E7" w14:textId="77777777" w:rsidR="00483F46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данных, содержащихся в заявлении;</w:t>
      </w:r>
    </w:p>
    <w:p w14:paraId="5A577C1E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6"/>
          <w:rFonts w:ascii="Arial" w:hAnsi="Arial" w:cs="Arial"/>
        </w:rPr>
        <w:t xml:space="preserve">-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копия</w:t>
      </w:r>
      <w:r>
        <w:rPr>
          <w:rStyle w:val="a6"/>
          <w:rFonts w:ascii="Arial" w:hAnsi="Arial" w:cs="Arial"/>
        </w:rPr>
        <w:t xml:space="preserve">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удостоверения к государственной награде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(либо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орденская книжка</w:t>
      </w:r>
      <w:r>
        <w:rPr>
          <w:rFonts w:ascii="Times New Roman" w:hAnsi="Times New Roman" w:cs="Times New Roman"/>
          <w:b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единого образца, подтверждающая статус лица, награжденного орденами Славы всех трех степеней.</w:t>
      </w:r>
    </w:p>
    <w:p w14:paraId="694165A2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5.1.12. </w:t>
      </w:r>
      <w:r>
        <w:rPr>
          <w:rFonts w:ascii="Times New Roman" w:hAnsi="Times New Roman" w:cs="Times New Roman"/>
          <w:b/>
          <w:sz w:val="28"/>
          <w:szCs w:val="28"/>
        </w:rPr>
        <w:t>Герои Социалистического труда, полные кавалеры ордена трудовой Славы, Герои Труда:</w:t>
      </w:r>
    </w:p>
    <w:p w14:paraId="0CE4F6C9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овощных наборов (регистрируется в течение 1 дня);</w:t>
      </w:r>
    </w:p>
    <w:p w14:paraId="46DC24F5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опия документа, удостоверяющего личность гражданина;</w:t>
      </w:r>
    </w:p>
    <w:p w14:paraId="06829DBB" w14:textId="77777777" w:rsidR="00483F46" w:rsidRDefault="00000000">
      <w:pPr>
        <w:pStyle w:val="ad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копия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трахового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омера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ндивидуального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ицевого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чёта (СНИЛС);</w:t>
      </w:r>
    </w:p>
    <w:p w14:paraId="5BE9B06D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составе семьи (при подаче пакета документов заполняется собственноручно);</w:t>
      </w:r>
    </w:p>
    <w:p w14:paraId="2F2226DB" w14:textId="77777777" w:rsidR="00483F46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данных, содержащихся в заявлении;</w:t>
      </w:r>
    </w:p>
    <w:p w14:paraId="4C39708E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копия удостоверения к государственной награде СССР или копия удостоверения полного кавалера ордена Трудовой Славы или копия удостоверения к государственной награде «Герой Труда».</w:t>
      </w:r>
    </w:p>
    <w:p w14:paraId="529FDEFC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5.1.13. </w:t>
      </w:r>
      <w:r>
        <w:rPr>
          <w:rFonts w:ascii="Times New Roman" w:hAnsi="Times New Roman" w:cs="Times New Roman"/>
          <w:b/>
          <w:sz w:val="28"/>
          <w:szCs w:val="28"/>
        </w:rPr>
        <w:t>Семьи, одиноко проживающие граждане, оказавшиеся в трудной жизненной ситуации, по решению комиссий муниципальных образований Кемеровской области – Кузбасса:</w:t>
      </w:r>
    </w:p>
    <w:p w14:paraId="5A3A5CDC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предоставлении овощных наборов (регистрируется в течение 1 дня);</w:t>
      </w:r>
    </w:p>
    <w:p w14:paraId="0C0952AB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опия документа, удостоверяющего личность гражданина;</w:t>
      </w:r>
    </w:p>
    <w:p w14:paraId="5CB52F6E" w14:textId="77777777" w:rsidR="00483F46" w:rsidRDefault="00000000">
      <w:pPr>
        <w:pStyle w:val="ad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копия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трахового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омера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ндивидуального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ицевого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чёта (СНИЛС);</w:t>
      </w:r>
    </w:p>
    <w:p w14:paraId="2DE9697A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составе семьи (при подаче пакета документов заполняется собственноручно);</w:t>
      </w:r>
    </w:p>
    <w:p w14:paraId="6E8030FA" w14:textId="77777777" w:rsidR="00483F46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данных, содержащихся в заявлении;</w:t>
      </w:r>
    </w:p>
    <w:p w14:paraId="46E3E7D9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справка о доходах за 3 предшествующих месяца;</w:t>
      </w:r>
    </w:p>
    <w:p w14:paraId="30424195" w14:textId="77777777" w:rsidR="00483F46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копии подтверждающих документов о трудной жизненной ситуации (например: копия постановления о наличии алиментных обязательств, копии документов о наличии обязательств по кредитам/займам), на основании которых муниципальная комиссия принимает </w:t>
      </w:r>
      <w:proofErr w:type="gramStart"/>
      <w:r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  <w:t>решение  о</w:t>
      </w:r>
      <w:proofErr w:type="gramEnd"/>
      <w:r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  <w:t xml:space="preserve"> выделении овощного набора.</w:t>
      </w:r>
    </w:p>
    <w:p w14:paraId="78DAAB1F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5.2. Копии документов, указанных в пункте 3 настоящего Порядка, принимаются при предъявлении подлинников, если копии не заверены в установленном законодательством порядке.</w:t>
      </w:r>
    </w:p>
    <w:p w14:paraId="77E3B4BA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в течение 5 рабочих дней с момента регистрации заявления на основании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представленных документов гражданами, выносит решение о включении либо об отказе включения в списки по предоставлению овощных наборов.</w:t>
      </w:r>
    </w:p>
    <w:p w14:paraId="75993622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 О включении в списки по выдаче овощных наборов гражданам может быть отказано в случаях:</w:t>
      </w:r>
    </w:p>
    <w:p w14:paraId="11BEAC38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5.4.1. предоставления заявителем неполных или недостоверных сведений о составе семьи, доходах, принадлежащем ему (его семье) имуществе на праве собственности;</w:t>
      </w:r>
    </w:p>
    <w:p w14:paraId="5AE1892E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5.4.2. выезда заявителя на постоянное место жительства за пределы Топкинского муниципального округа в период проведения акции (с 15 сентября 2026 года по 10 октября 2026 года).</w:t>
      </w:r>
    </w:p>
    <w:p w14:paraId="19588354" w14:textId="77777777" w:rsidR="00483F46" w:rsidRDefault="0000000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5.5. МБУ «Топкинский КЦСО»:</w:t>
      </w:r>
    </w:p>
    <w:p w14:paraId="73B2EA48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5.5.1. осуществляет приём документов, указанных в пункте 3 настоящего Порядка;</w:t>
      </w:r>
    </w:p>
    <w:p w14:paraId="31D2B1E9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5.5.2. формирует личное дело, состоящее из заявления гражданина, пакета документов, представленных гражданином;</w:t>
      </w:r>
    </w:p>
    <w:p w14:paraId="7B0004E4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5.5.3. предоставляет списки граждан на основании сформированных личных дел на рассмотрение Комиссии для принятия решения по предоставлению овощных наборов;</w:t>
      </w:r>
    </w:p>
    <w:p w14:paraId="4AC8A972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5.5.4. организует сопровождение автотранспорта при транспортировке овощных наборов до адреса заявителя сотрудниками учреждения, заполнение ведомостей по получению овощных наборов, подписку путевых листов автотранспорта, задействованного по доставке овощных наборов.</w:t>
      </w:r>
    </w:p>
    <w:p w14:paraId="0F1955C1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5.6. Состав стандартного овощного набора каждому получателю/семье отдельных категорий граждан составляет:</w:t>
      </w:r>
    </w:p>
    <w:p w14:paraId="59FB90B3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Картофель – 50 кг;</w:t>
      </w:r>
    </w:p>
    <w:p w14:paraId="22EAF6B9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Морковь – 10 кг;</w:t>
      </w:r>
    </w:p>
    <w:p w14:paraId="2B07ECED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Свёкла – 10 кг;</w:t>
      </w:r>
    </w:p>
    <w:p w14:paraId="6A191224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Капуста – 10 кг.</w:t>
      </w:r>
    </w:p>
    <w:p w14:paraId="5ED9EB4F" w14:textId="77777777" w:rsidR="00483F46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5.7. Доставка овощных наборов осуществляется за счёт средств местного бюджета, предусмотренных в муниципальной программе «Социальная поддержка населения Топкинского муниципального округа на 2026 – 2030 гг.».</w:t>
      </w:r>
    </w:p>
    <w:p w14:paraId="692515AE" w14:textId="77777777" w:rsidR="00483F46" w:rsidRDefault="0000000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5.8. Заявления на предоставление овощных наборов от граждан вышеуказанных категорий (жителей Топкинского муниципального округа) принимаются по следующим адресам:</w:t>
      </w:r>
    </w:p>
    <w:p w14:paraId="5CEA8D42" w14:textId="51251B73" w:rsidR="00483F46" w:rsidRDefault="00000000" w:rsidP="00937C6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Кемеровская область – Кузбасс, Топкинский муниципальный округ, г. Топки, ул. Комсомольская, 1, кабинет № </w:t>
      </w:r>
      <w:proofErr w:type="gramStart"/>
      <w:r>
        <w:rPr>
          <w:rFonts w:ascii="Times New Roman" w:hAnsi="Times New Roman" w:cs="Times New Roman"/>
          <w:sz w:val="28"/>
          <w:szCs w:val="28"/>
        </w:rPr>
        <w:t>108,  телефон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справок: 8(38454) 3-69-97.</w:t>
      </w:r>
    </w:p>
    <w:p w14:paraId="2D3A09EC" w14:textId="77777777" w:rsidR="00483F46" w:rsidRDefault="00483F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9B809F" w14:textId="77777777" w:rsidR="00483F46" w:rsidRDefault="00483F4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6A21E17" w14:textId="2A922679" w:rsidR="00483F46" w:rsidRDefault="00937C6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000000">
        <w:rPr>
          <w:rFonts w:ascii="Times New Roman" w:hAnsi="Times New Roman" w:cs="Times New Roman"/>
          <w:sz w:val="28"/>
          <w:szCs w:val="28"/>
        </w:rPr>
        <w:t>. Порядок учёта и хранения информации,</w:t>
      </w:r>
    </w:p>
    <w:p w14:paraId="04693964" w14:textId="77777777" w:rsidR="00483F46" w:rsidRDefault="000000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содержащей конфиденциальные сведения</w:t>
      </w:r>
    </w:p>
    <w:p w14:paraId="53CB6D6B" w14:textId="36522446" w:rsidR="00483F46" w:rsidRDefault="00937C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00000">
        <w:rPr>
          <w:rFonts w:ascii="Times New Roman" w:hAnsi="Times New Roman" w:cs="Times New Roman"/>
          <w:sz w:val="28"/>
          <w:szCs w:val="28"/>
        </w:rPr>
        <w:t>.1. Секретарь Комиссии обеспечивает учёт и хранение документов, содержащих конфиденциальные сведения о заявителе в соответствии с действующим законодательством.</w:t>
      </w:r>
    </w:p>
    <w:p w14:paraId="3E3195A3" w14:textId="0D1E6F51" w:rsidR="00483F46" w:rsidRDefault="00937C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00000">
        <w:rPr>
          <w:rFonts w:ascii="Times New Roman" w:hAnsi="Times New Roman" w:cs="Times New Roman"/>
          <w:sz w:val="28"/>
          <w:szCs w:val="28"/>
        </w:rPr>
        <w:t>.2. Члены Комиссии несут персональную ответственность за неразглашение сведений о частной жизни лица, обратившегося за оказанием помощи и ставшей им известной в результате рассмотрения заявления (обращения) в соответствии с действующим законодательством.</w:t>
      </w:r>
    </w:p>
    <w:p w14:paraId="0F465A0C" w14:textId="77777777" w:rsidR="00483F46" w:rsidRDefault="00483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8F92AF2" w14:textId="38025DE7" w:rsidR="00483F46" w:rsidRDefault="00937C6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00000">
        <w:rPr>
          <w:rFonts w:ascii="Times New Roman" w:hAnsi="Times New Roman" w:cs="Times New Roman"/>
          <w:sz w:val="28"/>
          <w:szCs w:val="28"/>
        </w:rPr>
        <w:t>. Порядок обжалования решений Комиссии</w:t>
      </w:r>
    </w:p>
    <w:p w14:paraId="29F13C50" w14:textId="20FDF684" w:rsidR="00483F46" w:rsidRDefault="00937C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00000">
        <w:rPr>
          <w:rFonts w:ascii="Times New Roman" w:hAnsi="Times New Roman" w:cs="Times New Roman"/>
          <w:sz w:val="28"/>
          <w:szCs w:val="28"/>
        </w:rPr>
        <w:t xml:space="preserve">.1. Гражданин, подавший заявление (обращение), не согласный </w:t>
      </w:r>
      <w:proofErr w:type="gramStart"/>
      <w:r w:rsidR="00000000">
        <w:rPr>
          <w:rFonts w:ascii="Times New Roman" w:hAnsi="Times New Roman" w:cs="Times New Roman"/>
          <w:sz w:val="28"/>
          <w:szCs w:val="28"/>
        </w:rPr>
        <w:t>с решением</w:t>
      </w:r>
      <w:proofErr w:type="gramEnd"/>
      <w:r w:rsidR="00000000">
        <w:rPr>
          <w:rFonts w:ascii="Times New Roman" w:hAnsi="Times New Roman" w:cs="Times New Roman"/>
          <w:sz w:val="28"/>
          <w:szCs w:val="28"/>
        </w:rPr>
        <w:t xml:space="preserve"> принятым Комиссией, вправе обжаловать решение путём письменного или устного обращения к главе Топкинского муниципального округа в течение 15 календарных дней с момента получения уведомления о принятом решении.</w:t>
      </w:r>
    </w:p>
    <w:sectPr w:rsidR="00483F46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B7825"/>
    <w:multiLevelType w:val="multilevel"/>
    <w:tmpl w:val="71AA1A4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color w:val="000000"/>
        <w:lang w:eastAsia="ru-RU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6A409EA"/>
    <w:multiLevelType w:val="multilevel"/>
    <w:tmpl w:val="0B4CB7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03975115">
    <w:abstractNumId w:val="0"/>
  </w:num>
  <w:num w:numId="2" w16cid:durableId="1668704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3F46"/>
    <w:rsid w:val="00483F46"/>
    <w:rsid w:val="00937C6D"/>
    <w:rsid w:val="00ED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D3365"/>
  <w15:docId w15:val="{56BE4255-F454-441F-B2E2-062F75696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CAF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3977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53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A90CAF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3971E6"/>
    <w:rPr>
      <w:i/>
      <w:iCs/>
    </w:rPr>
  </w:style>
  <w:style w:type="character" w:customStyle="1" w:styleId="10">
    <w:name w:val="Заголовок 1 Знак"/>
    <w:basedOn w:val="a0"/>
    <w:link w:val="1"/>
    <w:uiPriority w:val="9"/>
    <w:qFormat/>
    <w:rsid w:val="003977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E653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6">
    <w:name w:val="Strong"/>
    <w:basedOn w:val="a0"/>
    <w:uiPriority w:val="22"/>
    <w:qFormat/>
    <w:rsid w:val="00F4030C"/>
    <w:rPr>
      <w:b/>
      <w:bCs/>
    </w:rPr>
  </w:style>
  <w:style w:type="character" w:styleId="a7">
    <w:name w:val="Hyperlink"/>
    <w:rPr>
      <w:color w:val="000080"/>
      <w:u w:val="single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ascii="PT Astra Serif" w:hAnsi="PT Astra Serif" w:cs="Noto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4">
    <w:name w:val="Balloon Text"/>
    <w:basedOn w:val="a"/>
    <w:link w:val="a3"/>
    <w:uiPriority w:val="99"/>
    <w:semiHidden/>
    <w:unhideWhenUsed/>
    <w:qFormat/>
    <w:rsid w:val="00A90CA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585B28"/>
    <w:pPr>
      <w:ind w:left="720"/>
      <w:contextualSpacing/>
    </w:pPr>
  </w:style>
  <w:style w:type="paragraph" w:customStyle="1" w:styleId="ConsPlusTitle">
    <w:name w:val="ConsPlusTitle"/>
    <w:qFormat/>
    <w:rsid w:val="00A31542"/>
    <w:pPr>
      <w:widowControl w:val="0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rmal">
    <w:name w:val="ConsPlusNormal"/>
    <w:qFormat/>
    <w:rsid w:val="0010379D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ae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2E55A6ED-76DD-45E6-9BE3-FB8331CF3B78" TargetMode="External"/><Relationship Id="rId3" Type="http://schemas.openxmlformats.org/officeDocument/2006/relationships/styles" Target="styles.xml"/><Relationship Id="rId7" Type="http://schemas.openxmlformats.org/officeDocument/2006/relationships/hyperlink" Target="https://pravo-search.minjust.ru/bigs/showDocument.html?id=96E20C02-1B12-465A-B64C-24AA922700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C7136-A3CE-4351-9930-FBC06A0B9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12</Pages>
  <Words>3288</Words>
  <Characters>18745</Characters>
  <Application>Microsoft Office Word</Application>
  <DocSecurity>0</DocSecurity>
  <Lines>156</Lines>
  <Paragraphs>43</Paragraphs>
  <ScaleCrop>false</ScaleCrop>
  <Company/>
  <LinksUpToDate>false</LinksUpToDate>
  <CharactersWithSpaces>21990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dc:description/>
  <cp:lastModifiedBy>Тимофеева Н. С.</cp:lastModifiedBy>
  <cp:revision>32</cp:revision>
  <cp:lastPrinted>2026-09-11T03:50:00Z</cp:lastPrinted>
  <dcterms:created xsi:type="dcterms:W3CDTF">2026-06-02T01:46:00Z</dcterms:created>
  <dcterms:modified xsi:type="dcterms:W3CDTF">2026-09-30T07:20:00Z</dcterms:modified>
  <dc:language>ru-RU</dc:language>
</cp:coreProperties>
</file>