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Уведомление о разработке предлагаемого</w:t>
      </w:r>
    </w:p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616E20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Настоящим</w:t>
      </w:r>
      <w:r w:rsidR="002E084A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>
        <w:rPr>
          <w:rFonts w:ascii="Times New Roman" w:hAnsi="Times New Roman" w:cs="Times New Roman"/>
          <w:sz w:val="28"/>
          <w:szCs w:val="28"/>
        </w:rPr>
        <w:t>652300, Кемеровская область – Кузбасс, г. Топки, ул. Луначарского, д. 26, пом. 1</w:t>
      </w:r>
      <w:r w:rsidRPr="00616E20">
        <w:rPr>
          <w:rFonts w:ascii="Times New Roman" w:hAnsi="Times New Roman" w:cs="Times New Roman"/>
          <w:sz w:val="28"/>
          <w:szCs w:val="28"/>
        </w:rPr>
        <w:t>,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r w:rsidR="00127289" w:rsidRPr="00127289">
        <w:rPr>
          <w:rFonts w:ascii="Times New Roman" w:hAnsi="Times New Roman" w:cs="Times New Roman"/>
          <w:sz w:val="28"/>
          <w:szCs w:val="28"/>
        </w:rPr>
        <w:t>кumiadm@admtop.ru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E084A" w:rsidRPr="00C341A0">
        <w:rPr>
          <w:rFonts w:ascii="Times New Roman" w:hAnsi="Times New Roman" w:cs="Times New Roman"/>
          <w:sz w:val="28"/>
          <w:szCs w:val="28"/>
        </w:rPr>
        <w:t xml:space="preserve">с </w:t>
      </w:r>
      <w:r w:rsidR="00C341A0" w:rsidRPr="006E284C">
        <w:rPr>
          <w:rFonts w:ascii="Times New Roman" w:hAnsi="Times New Roman" w:cs="Times New Roman"/>
          <w:sz w:val="28"/>
          <w:szCs w:val="28"/>
        </w:rPr>
        <w:t>12.04.2021</w:t>
      </w:r>
      <w:r w:rsidR="002E084A" w:rsidRPr="006E284C">
        <w:rPr>
          <w:rFonts w:ascii="Times New Roman" w:hAnsi="Times New Roman" w:cs="Times New Roman"/>
          <w:sz w:val="28"/>
          <w:szCs w:val="28"/>
        </w:rPr>
        <w:t xml:space="preserve"> по</w:t>
      </w:r>
      <w:r w:rsidR="00C341A0" w:rsidRPr="006E284C">
        <w:rPr>
          <w:rFonts w:ascii="Times New Roman" w:hAnsi="Times New Roman" w:cs="Times New Roman"/>
          <w:sz w:val="28"/>
          <w:szCs w:val="28"/>
        </w:rPr>
        <w:t xml:space="preserve"> 16.04.2021г.</w:t>
      </w:r>
    </w:p>
    <w:p w:rsidR="002964D0" w:rsidRPr="00616E20" w:rsidRDefault="002964D0" w:rsidP="002E084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bookmarkStart w:id="0" w:name="_GoBack"/>
        <w:bookmarkEnd w:id="0"/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41A0" w:rsidRPr="006E284C">
        <w:rPr>
          <w:rFonts w:ascii="Times New Roman" w:hAnsi="Times New Roman" w:cs="Times New Roman"/>
          <w:sz w:val="28"/>
          <w:szCs w:val="28"/>
        </w:rPr>
        <w:t>28.04.2021г.</w:t>
      </w:r>
    </w:p>
    <w:p w:rsidR="002964D0" w:rsidRPr="00616E20" w:rsidRDefault="00010BE3" w:rsidP="00010B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</w:t>
      </w:r>
      <w:r w:rsidR="000C795A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 xml:space="preserve">правовое регулирование: </w:t>
      </w:r>
      <w:r w:rsidR="00953F3B" w:rsidRPr="006E284C">
        <w:rPr>
          <w:rFonts w:ascii="Times New Roman" w:hAnsi="Times New Roman"/>
          <w:sz w:val="28"/>
          <w:szCs w:val="28"/>
        </w:rPr>
        <w:t xml:space="preserve">Внести </w:t>
      </w:r>
      <w:r w:rsidR="000C795A" w:rsidRPr="006E284C">
        <w:rPr>
          <w:rFonts w:ascii="Times New Roman" w:hAnsi="Times New Roman"/>
          <w:sz w:val="28"/>
          <w:szCs w:val="28"/>
        </w:rPr>
        <w:t xml:space="preserve">изменения </w:t>
      </w:r>
      <w:r w:rsidR="00953F3B" w:rsidRPr="006E284C">
        <w:rPr>
          <w:rFonts w:ascii="Times New Roman" w:hAnsi="Times New Roman"/>
          <w:sz w:val="28"/>
          <w:szCs w:val="28"/>
        </w:rPr>
        <w:t>в</w:t>
      </w:r>
      <w:r w:rsidR="00953F3B" w:rsidRPr="00FE0DAC">
        <w:rPr>
          <w:rFonts w:ascii="Times New Roman" w:hAnsi="Times New Roman"/>
          <w:sz w:val="28"/>
          <w:szCs w:val="28"/>
        </w:rPr>
        <w:t xml:space="preserve"> постановление администрации Топкинского муниципального округа от </w:t>
      </w:r>
      <w:r w:rsidR="00953F3B">
        <w:rPr>
          <w:rFonts w:ascii="Times New Roman" w:hAnsi="Times New Roman"/>
          <w:sz w:val="28"/>
          <w:szCs w:val="28"/>
        </w:rPr>
        <w:t>27</w:t>
      </w:r>
      <w:r w:rsidR="00953F3B" w:rsidRPr="00FE0DAC">
        <w:rPr>
          <w:rFonts w:ascii="Times New Roman" w:hAnsi="Times New Roman"/>
          <w:sz w:val="28"/>
          <w:szCs w:val="28"/>
        </w:rPr>
        <w:t>.</w:t>
      </w:r>
      <w:r w:rsidR="00953F3B">
        <w:rPr>
          <w:rFonts w:ascii="Times New Roman" w:hAnsi="Times New Roman"/>
          <w:sz w:val="28"/>
          <w:szCs w:val="28"/>
        </w:rPr>
        <w:t>10</w:t>
      </w:r>
      <w:r w:rsidR="00953F3B" w:rsidRPr="00FE0DAC">
        <w:rPr>
          <w:rFonts w:ascii="Times New Roman" w:hAnsi="Times New Roman"/>
          <w:sz w:val="28"/>
          <w:szCs w:val="28"/>
        </w:rPr>
        <w:t xml:space="preserve">.2020 № </w:t>
      </w:r>
      <w:r w:rsidR="00953F3B">
        <w:rPr>
          <w:rFonts w:ascii="Times New Roman" w:hAnsi="Times New Roman"/>
          <w:sz w:val="28"/>
          <w:szCs w:val="28"/>
        </w:rPr>
        <w:t>1045</w:t>
      </w:r>
      <w:r w:rsidR="00953F3B" w:rsidRPr="00FE0DAC">
        <w:rPr>
          <w:rFonts w:ascii="Times New Roman" w:hAnsi="Times New Roman"/>
          <w:sz w:val="28"/>
          <w:szCs w:val="28"/>
        </w:rPr>
        <w:t>-п</w:t>
      </w:r>
      <w:r w:rsidR="00953F3B">
        <w:rPr>
          <w:rFonts w:ascii="Times New Roman" w:hAnsi="Times New Roman"/>
          <w:sz w:val="28"/>
          <w:szCs w:val="28"/>
        </w:rPr>
        <w:t xml:space="preserve"> «Об утверждении</w:t>
      </w:r>
      <w:r w:rsidR="00953F3B" w:rsidRPr="00597AB2">
        <w:rPr>
          <w:rFonts w:ascii="Times New Roman" w:hAnsi="Times New Roman"/>
          <w:sz w:val="28"/>
          <w:szCs w:val="28"/>
        </w:rPr>
        <w:t xml:space="preserve"> порядк</w:t>
      </w:r>
      <w:r w:rsidR="00953F3B">
        <w:rPr>
          <w:rFonts w:ascii="Times New Roman" w:hAnsi="Times New Roman"/>
          <w:sz w:val="28"/>
          <w:szCs w:val="28"/>
        </w:rPr>
        <w:t>а</w:t>
      </w:r>
      <w:r w:rsidR="00953F3B" w:rsidRPr="00597AB2">
        <w:rPr>
          <w:rFonts w:ascii="Times New Roman" w:hAnsi="Times New Roman"/>
          <w:sz w:val="28"/>
          <w:szCs w:val="28"/>
        </w:rPr>
        <w:t xml:space="preserve"> и услови</w:t>
      </w:r>
      <w:r w:rsidR="00953F3B">
        <w:rPr>
          <w:rFonts w:ascii="Times New Roman" w:hAnsi="Times New Roman"/>
          <w:sz w:val="28"/>
          <w:szCs w:val="28"/>
        </w:rPr>
        <w:t>й</w:t>
      </w:r>
      <w:r w:rsidR="00953F3B" w:rsidRPr="00597AB2">
        <w:rPr>
          <w:rFonts w:ascii="Times New Roman" w:hAnsi="Times New Roman"/>
          <w:sz w:val="28"/>
          <w:szCs w:val="28"/>
        </w:rPr>
        <w:t xml:space="preserve"> распоряжения имуществом, включенным в перечень муниципального имущества Топкинского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53F3B">
        <w:rPr>
          <w:rFonts w:ascii="Times New Roman" w:hAnsi="Times New Roman"/>
          <w:sz w:val="28"/>
          <w:szCs w:val="28"/>
        </w:rPr>
        <w:t>»</w:t>
      </w:r>
      <w:r w:rsidR="002964D0" w:rsidRPr="00616E20">
        <w:rPr>
          <w:rFonts w:ascii="Times New Roman" w:hAnsi="Times New Roman" w:cs="Times New Roman"/>
          <w:sz w:val="28"/>
          <w:szCs w:val="28"/>
        </w:rPr>
        <w:t>.</w:t>
      </w:r>
    </w:p>
    <w:p w:rsidR="002964D0" w:rsidRPr="00616E20" w:rsidRDefault="002964D0" w:rsidP="00010B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  <w:r w:rsidR="000C795A">
        <w:rPr>
          <w:rFonts w:ascii="Times New Roman" w:hAnsi="Times New Roman" w:cs="Times New Roman"/>
          <w:sz w:val="28"/>
          <w:szCs w:val="28"/>
        </w:rPr>
        <w:t xml:space="preserve"> </w:t>
      </w:r>
      <w:r w:rsidR="006E284C">
        <w:rPr>
          <w:rFonts w:ascii="Times New Roman" w:hAnsi="Times New Roman" w:cs="Times New Roman"/>
          <w:sz w:val="28"/>
          <w:szCs w:val="28"/>
        </w:rPr>
        <w:t xml:space="preserve">создание условий для благоприятного и динамичного развития </w:t>
      </w:r>
      <w:r w:rsidR="00953F3B" w:rsidRPr="00953F3B">
        <w:rPr>
          <w:rFonts w:ascii="Times New Roman" w:hAnsi="Times New Roman" w:cs="Times New Roman"/>
          <w:sz w:val="28"/>
          <w:szCs w:val="28"/>
        </w:rPr>
        <w:t>субъект</w:t>
      </w:r>
      <w:r w:rsidR="006E284C">
        <w:rPr>
          <w:rFonts w:ascii="Times New Roman" w:hAnsi="Times New Roman" w:cs="Times New Roman"/>
          <w:sz w:val="28"/>
          <w:szCs w:val="28"/>
        </w:rPr>
        <w:t>ов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E284C">
        <w:rPr>
          <w:rFonts w:ascii="Times New Roman" w:hAnsi="Times New Roman" w:cs="Times New Roman"/>
          <w:sz w:val="28"/>
          <w:szCs w:val="28"/>
        </w:rPr>
        <w:t xml:space="preserve">, 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953F3B" w:rsidRPr="00953F3B">
        <w:rPr>
          <w:rFonts w:ascii="Times New Roman" w:hAnsi="Times New Roman" w:cs="Times New Roman"/>
          <w:sz w:val="28"/>
          <w:szCs w:val="28"/>
        </w:rPr>
        <w:t>самозаняты</w:t>
      </w:r>
      <w:r w:rsidR="006E28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0C795A" w:rsidRPr="000C795A" w:rsidRDefault="00010BE3" w:rsidP="000C795A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рост доступности имущественных ресурсов для </w:t>
      </w:r>
      <w:r w:rsidR="006E284C" w:rsidRPr="006E284C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а также </w:t>
      </w:r>
      <w:proofErr w:type="spellStart"/>
      <w:r w:rsidR="006E284C" w:rsidRPr="006E284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6E284C" w:rsidRPr="006E284C">
        <w:rPr>
          <w:rFonts w:ascii="Times New Roman" w:hAnsi="Times New Roman"/>
          <w:sz w:val="28"/>
          <w:szCs w:val="28"/>
        </w:rPr>
        <w:t xml:space="preserve"> граждан.</w:t>
      </w:r>
    </w:p>
    <w:p w:rsidR="002964D0" w:rsidRPr="00616E20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953F3B" w:rsidRPr="00953F3B">
        <w:rPr>
          <w:rFonts w:ascii="Times New Roman" w:hAnsi="Times New Roman" w:cs="Times New Roman"/>
          <w:sz w:val="28"/>
          <w:szCs w:val="28"/>
        </w:rPr>
        <w:t>Федеральны</w:t>
      </w:r>
      <w:r w:rsidR="00953F3B">
        <w:rPr>
          <w:rFonts w:ascii="Times New Roman" w:hAnsi="Times New Roman" w:cs="Times New Roman"/>
          <w:sz w:val="28"/>
          <w:szCs w:val="28"/>
        </w:rPr>
        <w:t>й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закон от 24.07.2007 № 209-ФЗ «О развитии малого и среднего предпринимательства в Российской Федерации»</w:t>
      </w:r>
      <w:r w:rsidR="00953F3B">
        <w:rPr>
          <w:rFonts w:ascii="Times New Roman" w:hAnsi="Times New Roman" w:cs="Times New Roman"/>
          <w:sz w:val="28"/>
          <w:szCs w:val="28"/>
        </w:rPr>
        <w:t>.</w:t>
      </w:r>
    </w:p>
    <w:p w:rsidR="002E084A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AE6754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2E084A">
        <w:rPr>
          <w:rFonts w:ascii="Times New Roman" w:hAnsi="Times New Roman" w:cs="Times New Roman"/>
          <w:sz w:val="28"/>
          <w:szCs w:val="28"/>
        </w:rPr>
        <w:t>2021 год.</w:t>
      </w:r>
    </w:p>
    <w:p w:rsidR="001D0E15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55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1D0E15" w:rsidRDefault="002964D0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>: нет.</w:t>
      </w:r>
    </w:p>
    <w:p w:rsidR="002964D0" w:rsidRPr="00616E20" w:rsidRDefault="002964D0" w:rsidP="0029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2964D0"/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0"/>
    <w:rsid w:val="00010BE3"/>
    <w:rsid w:val="000C795A"/>
    <w:rsid w:val="00127289"/>
    <w:rsid w:val="00176585"/>
    <w:rsid w:val="001D0E15"/>
    <w:rsid w:val="002964D0"/>
    <w:rsid w:val="002C6A91"/>
    <w:rsid w:val="002E084A"/>
    <w:rsid w:val="00351558"/>
    <w:rsid w:val="003827BF"/>
    <w:rsid w:val="00672764"/>
    <w:rsid w:val="006E284C"/>
    <w:rsid w:val="007A26B6"/>
    <w:rsid w:val="008C4D26"/>
    <w:rsid w:val="00902DB0"/>
    <w:rsid w:val="00953F3B"/>
    <w:rsid w:val="00AE6754"/>
    <w:rsid w:val="00B85C8F"/>
    <w:rsid w:val="00C341A0"/>
    <w:rsid w:val="00C37029"/>
    <w:rsid w:val="00EA22DC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E5C0-A187-4EB0-A850-D056983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2021-04-12T06:33:00Z</dcterms:created>
  <dcterms:modified xsi:type="dcterms:W3CDTF">2021-04-12T09:30:00Z</dcterms:modified>
</cp:coreProperties>
</file>