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0C1C8" w14:textId="1C093F84" w:rsidR="002809FB" w:rsidRDefault="002809FB" w:rsidP="00B5106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5F6E306E" wp14:editId="44881E3D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4C52A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14:paraId="794CCB99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14:paraId="122BA9A4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Топкинский муниципальный округ</w:t>
      </w:r>
    </w:p>
    <w:p w14:paraId="3017B233" w14:textId="69AC3BBC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14:paraId="29D662A0" w14:textId="75E5F44A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14:paraId="3F4203DB" w14:textId="5F757A81" w:rsidR="002809FB" w:rsidRDefault="00B51060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14:paraId="6F1C3EAD" w14:textId="37E5CF24" w:rsidR="00E8358B" w:rsidRPr="00072675" w:rsidRDefault="00E8358B" w:rsidP="00E8358B">
      <w:pPr>
        <w:spacing w:line="360" w:lineRule="auto"/>
        <w:jc w:val="center"/>
        <w:rPr>
          <w:b/>
          <w:sz w:val="28"/>
          <w:szCs w:val="28"/>
        </w:rPr>
      </w:pPr>
      <w:r w:rsidRPr="00072675">
        <w:rPr>
          <w:b/>
          <w:sz w:val="28"/>
          <w:szCs w:val="28"/>
        </w:rPr>
        <w:t xml:space="preserve">от </w:t>
      </w:r>
      <w:sdt>
        <w:sdtPr>
          <w:rPr>
            <w:b/>
            <w:sz w:val="28"/>
            <w:szCs w:val="28"/>
          </w:rPr>
          <w:alias w:val="Дата документа"/>
          <w:tag w:val="Дата документа"/>
          <w:id w:val="219717524"/>
          <w:placeholder>
            <w:docPart w:val="5CDD29743E8E4CAC920EF9F07021ECC1"/>
          </w:placeholder>
          <w:date w:fullDate="2025-07-17T00:00:00Z">
            <w:dateFormat w:val="d MMMM yyyy 'года'"/>
            <w:lid w:val="ru-RU"/>
            <w:storeMappedDataAs w:val="dateTime"/>
            <w:calendar w:val="gregorian"/>
          </w:date>
        </w:sdtPr>
        <w:sdtContent>
          <w:r w:rsidR="00072675" w:rsidRPr="00072675">
            <w:rPr>
              <w:b/>
              <w:sz w:val="28"/>
              <w:szCs w:val="28"/>
            </w:rPr>
            <w:t>17 июля 2025 года</w:t>
          </w:r>
        </w:sdtContent>
      </w:sdt>
      <w:r w:rsidRPr="00072675">
        <w:rPr>
          <w:b/>
          <w:sz w:val="28"/>
          <w:szCs w:val="28"/>
        </w:rPr>
        <w:t xml:space="preserve"> № </w:t>
      </w:r>
      <w:sdt>
        <w:sdtPr>
          <w:rPr>
            <w:b/>
            <w:sz w:val="28"/>
            <w:szCs w:val="28"/>
          </w:rPr>
          <w:id w:val="700056525"/>
          <w:placeholder>
            <w:docPart w:val="A2D4C5626CE64B60B37374D130C09927"/>
          </w:placeholder>
        </w:sdtPr>
        <w:sdtEndPr>
          <w:rPr>
            <w:lang w:val="en-US"/>
          </w:rPr>
        </w:sdtEndPr>
        <w:sdtContent>
          <w:sdt>
            <w:sdtPr>
              <w:rPr>
                <w:b/>
                <w:sz w:val="28"/>
                <w:szCs w:val="28"/>
              </w:rPr>
              <w:alias w:val="Номер распоряжения"/>
              <w:tag w:val="Номер распоряжения"/>
              <w:id w:val="578867884"/>
              <w:placeholder>
                <w:docPart w:val="A2D4C5626CE64B60B37374D130C09927"/>
              </w:placeholder>
            </w:sdtPr>
            <w:sdtEndPr>
              <w:rPr>
                <w:lang w:val="en-US"/>
              </w:rPr>
            </w:sdtEndPr>
            <w:sdtContent>
              <w:r w:rsidR="00072675" w:rsidRPr="00072675">
                <w:rPr>
                  <w:b/>
                  <w:sz w:val="28"/>
                  <w:szCs w:val="28"/>
                </w:rPr>
                <w:t>1328-п</w:t>
              </w:r>
            </w:sdtContent>
          </w:sdt>
        </w:sdtContent>
      </w:sdt>
    </w:p>
    <w:sdt>
      <w:sdtPr>
        <w:rPr>
          <w:b/>
        </w:rPr>
        <w:alias w:val="Место издания"/>
        <w:tag w:val="Место издания"/>
        <w:id w:val="-667174562"/>
        <w:placeholder>
          <w:docPart w:val="86C8EE755C8A491AB2E928906E30A895"/>
        </w:placeholder>
      </w:sdtPr>
      <w:sdtContent>
        <w:p w14:paraId="6A03FC8F" w14:textId="0C8DA6FE" w:rsidR="006D4043" w:rsidRPr="003D6D37" w:rsidRDefault="006D4043" w:rsidP="00A30CA3">
          <w:pPr>
            <w:spacing w:line="360" w:lineRule="auto"/>
            <w:jc w:val="center"/>
            <w:rPr>
              <w:b/>
            </w:rPr>
          </w:pPr>
          <w:r w:rsidRPr="00072675">
            <w:rPr>
              <w:b/>
              <w:sz w:val="28"/>
              <w:szCs w:val="28"/>
            </w:rPr>
            <w:t>г. Топки</w:t>
          </w:r>
        </w:p>
      </w:sdtContent>
    </w:sdt>
    <w:tbl>
      <w:tblPr>
        <w:tblStyle w:val="a7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28"/>
      </w:tblGrid>
      <w:tr w:rsidR="009C2C3E" w:rsidRPr="00B51060" w14:paraId="398B5B58" w14:textId="77777777" w:rsidTr="00BC5D78">
        <w:trPr>
          <w:trHeight w:val="367"/>
          <w:jc w:val="center"/>
        </w:trPr>
        <w:tc>
          <w:tcPr>
            <w:tcW w:w="7828" w:type="dxa"/>
            <w:tcBorders>
              <w:top w:val="nil"/>
              <w:left w:val="nil"/>
              <w:bottom w:val="nil"/>
              <w:right w:val="nil"/>
            </w:tcBorders>
          </w:tcPr>
          <w:p w14:paraId="414CC76C" w14:textId="78C1B87E" w:rsidR="009C2C3E" w:rsidRPr="00E9137F" w:rsidRDefault="00000000" w:rsidP="00BC5D78">
            <w:pPr>
              <w:tabs>
                <w:tab w:val="left" w:pos="5100"/>
              </w:tabs>
              <w:jc w:val="center"/>
              <w:rPr>
                <w:b/>
                <w:iCs/>
              </w:rPr>
            </w:pPr>
            <w:sdt>
              <w:sdtPr>
                <w:rPr>
                  <w:b/>
                  <w:iCs/>
                </w:rPr>
                <w:alias w:val="Заголовок к тексту"/>
                <w:tag w:val="Заголовок к тексту"/>
                <w:id w:val="-663625800"/>
                <w:placeholder>
                  <w:docPart w:val="618329B7271B4D68B55E5DDDC210197F"/>
                </w:placeholder>
              </w:sdtPr>
              <w:sdtEndPr>
                <w:rPr>
                  <w:iCs w:val="0"/>
                </w:rPr>
              </w:sdtEndPr>
              <w:sdtContent>
                <w:r w:rsidR="009C2C3E" w:rsidRPr="00E9137F">
                  <w:rPr>
                    <w:b/>
                    <w:iCs/>
                    <w:sz w:val="28"/>
                    <w:szCs w:val="28"/>
                  </w:rPr>
                  <w:t xml:space="preserve">О внесении изменений в постановление администрации Топкинского муниципального округа от 07.05.2020 № 341-п «О создании </w:t>
                </w:r>
                <w:r w:rsidR="00BC5D78">
                  <w:rPr>
                    <w:b/>
                    <w:iCs/>
                    <w:sz w:val="28"/>
                    <w:szCs w:val="28"/>
                  </w:rPr>
                  <w:t>К</w:t>
                </w:r>
                <w:r w:rsidR="009C2C3E" w:rsidRPr="00E9137F">
                  <w:rPr>
                    <w:b/>
                    <w:iCs/>
                    <w:sz w:val="28"/>
                    <w:szCs w:val="28"/>
                  </w:rPr>
                  <w:t>оллегии администрации Топкинского муниципального округа»</w:t>
                </w:r>
              </w:sdtContent>
            </w:sdt>
          </w:p>
        </w:tc>
      </w:tr>
    </w:tbl>
    <w:p w14:paraId="3F281BA4" w14:textId="77777777" w:rsidR="00563E91" w:rsidRPr="00B51060" w:rsidRDefault="00563E91" w:rsidP="003D6D37">
      <w:pPr>
        <w:spacing w:line="360" w:lineRule="auto"/>
        <w:rPr>
          <w:bCs/>
        </w:rPr>
      </w:pPr>
    </w:p>
    <w:p w14:paraId="122D6E23" w14:textId="77777777" w:rsidR="00BC5D78" w:rsidRPr="000B75DF" w:rsidRDefault="00BC5D78" w:rsidP="00BC5D78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B75DF">
        <w:rPr>
          <w:rFonts w:ascii="Times New Roman" w:hAnsi="Times New Roman" w:cs="Times New Roman"/>
          <w:sz w:val="28"/>
          <w:szCs w:val="28"/>
          <w:lang w:eastAsia="ru-RU"/>
        </w:rPr>
        <w:t xml:space="preserve">Руководствуясь Федеральным законом </w:t>
      </w:r>
      <w:hyperlink r:id="rId9" w:history="1">
        <w:r w:rsidRPr="000B75DF">
          <w:rPr>
            <w:rFonts w:ascii="Times New Roman" w:hAnsi="Times New Roman" w:cs="Times New Roman"/>
            <w:sz w:val="28"/>
            <w:szCs w:val="28"/>
            <w:lang w:eastAsia="ru-RU"/>
          </w:rPr>
          <w:t>от 06.10.2003 № 131-ФЗ</w:t>
        </w:r>
      </w:hyperlink>
      <w:r w:rsidRPr="000B75DF">
        <w:rPr>
          <w:rFonts w:ascii="Times New Roman" w:hAnsi="Times New Roman" w:cs="Times New Roman"/>
          <w:sz w:val="28"/>
          <w:szCs w:val="28"/>
          <w:lang w:eastAsia="ru-RU"/>
        </w:rPr>
        <w:t xml:space="preserve"> «Об общих принципах организации местного самоуправления в Российской Федерации», </w:t>
      </w:r>
      <w:hyperlink r:id="rId10" w:history="1">
        <w:r w:rsidRPr="000B75DF">
          <w:rPr>
            <w:rFonts w:ascii="Times New Roman" w:hAnsi="Times New Roman" w:cs="Times New Roman"/>
            <w:sz w:val="28"/>
            <w:szCs w:val="28"/>
            <w:lang w:eastAsia="ru-RU"/>
          </w:rPr>
          <w:t>Уставом муниципального образования Топкинский муниципальный округ Кемеровской области - Кузбасса</w:t>
        </w:r>
      </w:hyperlink>
      <w:r>
        <w:rPr>
          <w:rFonts w:ascii="Times New Roman" w:hAnsi="Times New Roman" w:cs="Times New Roman"/>
          <w:sz w:val="28"/>
          <w:szCs w:val="28"/>
          <w:lang w:eastAsia="ru-RU"/>
        </w:rPr>
        <w:t>, в связи с изменением кадрового состава администрации Топкинского муниципального округа и приведением нормативного правового акта в соответствии</w:t>
      </w:r>
      <w:r w:rsidRPr="000B75DF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73E6E87D" w14:textId="4F49701E" w:rsidR="00BC5D78" w:rsidRPr="000B75DF" w:rsidRDefault="00BC5D78" w:rsidP="00BC5D78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B75DF">
        <w:rPr>
          <w:rFonts w:ascii="Times New Roman" w:hAnsi="Times New Roman" w:cs="Times New Roman"/>
          <w:sz w:val="28"/>
          <w:szCs w:val="28"/>
          <w:lang w:eastAsia="ru-RU"/>
        </w:rPr>
        <w:t xml:space="preserve">1. Внести в постановление администрации Топкинского муниципального округа </w:t>
      </w:r>
      <w:hyperlink r:id="rId11" w:tgtFrame="ChangingDocument" w:history="1">
        <w:r w:rsidRPr="000B75DF">
          <w:rPr>
            <w:rFonts w:ascii="Times New Roman" w:hAnsi="Times New Roman" w:cs="Times New Roman"/>
            <w:sz w:val="28"/>
            <w:szCs w:val="28"/>
            <w:lang w:eastAsia="ru-RU"/>
          </w:rPr>
          <w:t xml:space="preserve">от </w:t>
        </w:r>
        <w:r>
          <w:rPr>
            <w:rFonts w:ascii="Times New Roman" w:hAnsi="Times New Roman" w:cs="Times New Roman"/>
            <w:sz w:val="28"/>
            <w:szCs w:val="28"/>
            <w:lang w:eastAsia="ru-RU"/>
          </w:rPr>
          <w:t>07.05.2020</w:t>
        </w:r>
        <w:r w:rsidRPr="000B75DF">
          <w:rPr>
            <w:rFonts w:ascii="Times New Roman" w:hAnsi="Times New Roman" w:cs="Times New Roman"/>
            <w:sz w:val="28"/>
            <w:szCs w:val="28"/>
            <w:lang w:eastAsia="ru-RU"/>
          </w:rPr>
          <w:t xml:space="preserve"> № </w:t>
        </w:r>
        <w:r>
          <w:rPr>
            <w:rFonts w:ascii="Times New Roman" w:hAnsi="Times New Roman" w:cs="Times New Roman"/>
            <w:sz w:val="28"/>
            <w:szCs w:val="28"/>
            <w:lang w:eastAsia="ru-RU"/>
          </w:rPr>
          <w:t>341</w:t>
        </w:r>
        <w:r w:rsidRPr="000B75DF">
          <w:rPr>
            <w:rFonts w:ascii="Times New Roman" w:hAnsi="Times New Roman" w:cs="Times New Roman"/>
            <w:sz w:val="28"/>
            <w:szCs w:val="28"/>
            <w:lang w:eastAsia="ru-RU"/>
          </w:rPr>
          <w:t>-п</w:t>
        </w:r>
      </w:hyperlink>
      <w:r w:rsidRPr="000B75DF">
        <w:rPr>
          <w:rFonts w:ascii="Times New Roman" w:hAnsi="Times New Roman" w:cs="Times New Roman"/>
          <w:sz w:val="28"/>
          <w:szCs w:val="28"/>
          <w:lang w:eastAsia="ru-RU"/>
        </w:rPr>
        <w:t xml:space="preserve"> «О создании </w:t>
      </w:r>
      <w:r>
        <w:rPr>
          <w:rFonts w:ascii="Times New Roman" w:hAnsi="Times New Roman" w:cs="Times New Roman"/>
          <w:sz w:val="28"/>
          <w:szCs w:val="28"/>
          <w:lang w:eastAsia="ru-RU"/>
        </w:rPr>
        <w:t>Коллегии администрации</w:t>
      </w:r>
      <w:r w:rsidRPr="000B75DF">
        <w:rPr>
          <w:rFonts w:ascii="Times New Roman" w:hAnsi="Times New Roman" w:cs="Times New Roman"/>
          <w:sz w:val="28"/>
          <w:szCs w:val="28"/>
          <w:lang w:eastAsia="ru-RU"/>
        </w:rPr>
        <w:t xml:space="preserve"> Топкинского муниципального округа» следующие изменения:</w:t>
      </w:r>
    </w:p>
    <w:p w14:paraId="7C71F0F4" w14:textId="562780E1" w:rsidR="00BC5D78" w:rsidRDefault="00BC5D78" w:rsidP="00BC5D78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B75DF">
        <w:rPr>
          <w:rFonts w:ascii="Times New Roman" w:hAnsi="Times New Roman" w:cs="Times New Roman"/>
          <w:sz w:val="28"/>
          <w:szCs w:val="28"/>
          <w:lang w:eastAsia="ru-RU"/>
        </w:rPr>
        <w:t xml:space="preserve">1.1. Состав </w:t>
      </w:r>
      <w:r w:rsidR="008965F2">
        <w:rPr>
          <w:rFonts w:ascii="Times New Roman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hAnsi="Times New Roman" w:cs="Times New Roman"/>
          <w:sz w:val="28"/>
          <w:szCs w:val="28"/>
          <w:lang w:eastAsia="ru-RU"/>
        </w:rPr>
        <w:t>оллегии</w:t>
      </w:r>
      <w:r w:rsidRPr="000B75DF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Топкинского муниципального округа утвердить в новой редакции.</w:t>
      </w:r>
    </w:p>
    <w:p w14:paraId="38B00D2F" w14:textId="16213EB7" w:rsidR="00BC5D78" w:rsidRPr="000B75DF" w:rsidRDefault="00BC5D78" w:rsidP="00BC5D78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Pr="000B75DF">
        <w:rPr>
          <w:rFonts w:ascii="Times New Roman" w:hAnsi="Times New Roman" w:cs="Times New Roman"/>
          <w:sz w:val="28"/>
          <w:szCs w:val="28"/>
          <w:lang w:eastAsia="ru-RU"/>
        </w:rPr>
        <w:t>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54F6A6D4" w14:textId="50C5270E" w:rsidR="00BC5D78" w:rsidRPr="000B75DF" w:rsidRDefault="00BC5D78" w:rsidP="00BC5D78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0B75DF">
        <w:rPr>
          <w:rFonts w:ascii="Times New Roman" w:hAnsi="Times New Roman" w:cs="Times New Roman"/>
          <w:sz w:val="28"/>
          <w:szCs w:val="28"/>
          <w:lang w:eastAsia="ru-RU"/>
        </w:rPr>
        <w:t>. Контроль за исполнением постановления возложить на заместителя главы Топкинского муниципального округа (руководителя аппарата) Е.Л.Рябову.</w:t>
      </w:r>
    </w:p>
    <w:p w14:paraId="156AFC4B" w14:textId="3DC036BE" w:rsidR="00BC5D78" w:rsidRPr="000B75DF" w:rsidRDefault="00BC5D78" w:rsidP="00BC5D78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0B75DF">
        <w:rPr>
          <w:rFonts w:ascii="Times New Roman" w:hAnsi="Times New Roman" w:cs="Times New Roman"/>
          <w:sz w:val="28"/>
          <w:szCs w:val="28"/>
          <w:lang w:eastAsia="ru-RU"/>
        </w:rPr>
        <w:t>. Постановление вступает в силу после официального обнародования.</w:t>
      </w:r>
    </w:p>
    <w:p w14:paraId="445D8497" w14:textId="77777777" w:rsidR="00BC5D78" w:rsidRDefault="00BC5D78" w:rsidP="00BC5D78">
      <w:pPr>
        <w:pStyle w:val="af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B75DF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572"/>
        <w:gridCol w:w="3232"/>
      </w:tblGrid>
      <w:tr w:rsidR="00A51C0C" w:rsidRPr="001129CB" w14:paraId="05E9682D" w14:textId="77777777" w:rsidTr="00916936">
        <w:tc>
          <w:tcPr>
            <w:tcW w:w="3397" w:type="dxa"/>
          </w:tcPr>
          <w:p w14:paraId="0DAB2B25" w14:textId="77777777" w:rsidR="00A81470" w:rsidRPr="001129CB" w:rsidRDefault="00000000" w:rsidP="00633ECC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14:paraId="7AA2F0E0" w14:textId="16D5933B" w:rsidR="00A81470" w:rsidRPr="001129CB" w:rsidRDefault="00B72051" w:rsidP="00311CE2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129C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129C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14:paraId="57FFA853" w14:textId="77777777" w:rsidR="00A81470" w:rsidRPr="001129CB" w:rsidRDefault="00000000" w:rsidP="00A30CA3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14:paraId="664E28AA" w14:textId="6278639B" w:rsidR="003A6584" w:rsidRDefault="003A6584" w:rsidP="00BC5D78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C55FCA9" w14:textId="77777777" w:rsidR="003A6584" w:rsidRDefault="003A6584" w:rsidP="003A658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49CAB676" w14:textId="77777777" w:rsidR="003A6584" w:rsidRDefault="003A6584" w:rsidP="003A658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00C6A942" w14:textId="77777777" w:rsidR="003A6584" w:rsidRDefault="003A6584" w:rsidP="003A658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6057FB07" w14:textId="77777777" w:rsidR="003A6584" w:rsidRDefault="003A6584" w:rsidP="003A658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17 июля 2025 года № 1328-п</w:t>
      </w:r>
    </w:p>
    <w:p w14:paraId="2A462246" w14:textId="77777777" w:rsidR="003A6584" w:rsidRDefault="003A6584" w:rsidP="003A658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9D977E" w14:textId="77777777" w:rsidR="003A6584" w:rsidRDefault="003A6584" w:rsidP="003A6584">
      <w:pPr>
        <w:pStyle w:val="ConsPlusNormal"/>
        <w:widowControl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Состав 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BC9A23A" w14:textId="77777777" w:rsidR="003A6584" w:rsidRDefault="003A6584" w:rsidP="003A658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Коллегии администрации Топкинского муниципального округа</w:t>
      </w:r>
    </w:p>
    <w:p w14:paraId="416162A9" w14:textId="77777777" w:rsidR="003A6584" w:rsidRDefault="003A6584" w:rsidP="003A6584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612"/>
        <w:gridCol w:w="5460"/>
      </w:tblGrid>
      <w:tr w:rsidR="003A6584" w14:paraId="6903D611" w14:textId="77777777" w:rsidTr="003A6584">
        <w:tc>
          <w:tcPr>
            <w:tcW w:w="3652" w:type="dxa"/>
            <w:hideMark/>
          </w:tcPr>
          <w:p w14:paraId="5012D432" w14:textId="77777777" w:rsidR="003A6584" w:rsidRDefault="003A658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Коллегии</w:t>
            </w:r>
          </w:p>
        </w:tc>
        <w:tc>
          <w:tcPr>
            <w:tcW w:w="5528" w:type="dxa"/>
            <w:hideMark/>
          </w:tcPr>
          <w:p w14:paraId="7D636418" w14:textId="77777777" w:rsidR="003A6584" w:rsidRDefault="003A658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глава Топкинского муниципального округа</w:t>
            </w:r>
          </w:p>
        </w:tc>
      </w:tr>
      <w:tr w:rsidR="003A6584" w14:paraId="397E8226" w14:textId="77777777" w:rsidTr="003A6584">
        <w:tc>
          <w:tcPr>
            <w:tcW w:w="3652" w:type="dxa"/>
          </w:tcPr>
          <w:p w14:paraId="53383300" w14:textId="77777777" w:rsidR="003A6584" w:rsidRDefault="003A658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14:paraId="2E096543" w14:textId="77777777" w:rsidR="003A6584" w:rsidRDefault="003A6584">
            <w:pPr>
              <w:jc w:val="both"/>
              <w:rPr>
                <w:sz w:val="28"/>
                <w:szCs w:val="28"/>
              </w:rPr>
            </w:pPr>
          </w:p>
        </w:tc>
      </w:tr>
      <w:tr w:rsidR="003A6584" w14:paraId="316481FF" w14:textId="77777777" w:rsidTr="003A6584">
        <w:tc>
          <w:tcPr>
            <w:tcW w:w="3652" w:type="dxa"/>
            <w:hideMark/>
          </w:tcPr>
          <w:p w14:paraId="4553B83B" w14:textId="77777777" w:rsidR="003A6584" w:rsidRDefault="003A658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Коллегии</w:t>
            </w:r>
          </w:p>
        </w:tc>
        <w:tc>
          <w:tcPr>
            <w:tcW w:w="5528" w:type="dxa"/>
            <w:hideMark/>
          </w:tcPr>
          <w:p w14:paraId="37CF93C3" w14:textId="77777777" w:rsidR="003A6584" w:rsidRDefault="003A658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первый заместитель главы Топкинского муниципального округа  по инвестициям, имущественным отношениям и развитию бизнеса</w:t>
            </w:r>
          </w:p>
        </w:tc>
      </w:tr>
      <w:tr w:rsidR="003A6584" w14:paraId="2CB45282" w14:textId="77777777" w:rsidTr="003A6584">
        <w:tc>
          <w:tcPr>
            <w:tcW w:w="3652" w:type="dxa"/>
          </w:tcPr>
          <w:p w14:paraId="77DBEB86" w14:textId="77777777" w:rsidR="003A6584" w:rsidRDefault="003A658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14:paraId="4AE7765B" w14:textId="77777777" w:rsidR="003A6584" w:rsidRDefault="003A6584">
            <w:pPr>
              <w:jc w:val="both"/>
              <w:rPr>
                <w:sz w:val="28"/>
                <w:szCs w:val="28"/>
              </w:rPr>
            </w:pPr>
          </w:p>
        </w:tc>
      </w:tr>
      <w:tr w:rsidR="003A6584" w14:paraId="5EE59B62" w14:textId="77777777" w:rsidTr="003A6584">
        <w:tc>
          <w:tcPr>
            <w:tcW w:w="3652" w:type="dxa"/>
            <w:hideMark/>
          </w:tcPr>
          <w:p w14:paraId="1CCE09B7" w14:textId="77777777" w:rsidR="003A6584" w:rsidRDefault="003A658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Коллегии</w:t>
            </w:r>
          </w:p>
        </w:tc>
        <w:tc>
          <w:tcPr>
            <w:tcW w:w="5528" w:type="dxa"/>
            <w:hideMark/>
          </w:tcPr>
          <w:p w14:paraId="275765B5" w14:textId="77777777" w:rsidR="003A6584" w:rsidRDefault="003A658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главный специалист организационного отдела администрации Топкинского муниципального округа</w:t>
            </w:r>
          </w:p>
        </w:tc>
      </w:tr>
      <w:tr w:rsidR="003A6584" w14:paraId="3BB4B768" w14:textId="77777777" w:rsidTr="003A6584">
        <w:tc>
          <w:tcPr>
            <w:tcW w:w="3652" w:type="dxa"/>
          </w:tcPr>
          <w:p w14:paraId="2986D525" w14:textId="77777777" w:rsidR="003A6584" w:rsidRDefault="003A658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14:paraId="34ABBE6A" w14:textId="77777777" w:rsidR="003A6584" w:rsidRDefault="003A658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EECF4E3" w14:textId="77777777" w:rsidR="003A6584" w:rsidRDefault="003A6584" w:rsidP="003A6584">
      <w:pPr>
        <w:rPr>
          <w:vanish/>
          <w:sz w:val="20"/>
          <w:szCs w:val="20"/>
        </w:rPr>
      </w:pPr>
    </w:p>
    <w:tbl>
      <w:tblPr>
        <w:tblW w:w="9180" w:type="dxa"/>
        <w:tblLook w:val="01E0" w:firstRow="1" w:lastRow="1" w:firstColumn="1" w:lastColumn="1" w:noHBand="0" w:noVBand="0"/>
      </w:tblPr>
      <w:tblGrid>
        <w:gridCol w:w="9180"/>
      </w:tblGrid>
      <w:tr w:rsidR="003A6584" w14:paraId="325FD1BC" w14:textId="77777777" w:rsidTr="003A6584">
        <w:tc>
          <w:tcPr>
            <w:tcW w:w="9180" w:type="dxa"/>
          </w:tcPr>
          <w:p w14:paraId="037B75B8" w14:textId="77777777" w:rsidR="003A6584" w:rsidRDefault="003A6584">
            <w:pPr>
              <w:jc w:val="both"/>
              <w:rPr>
                <w:sz w:val="28"/>
                <w:szCs w:val="28"/>
              </w:rPr>
            </w:pPr>
          </w:p>
        </w:tc>
      </w:tr>
      <w:tr w:rsidR="003A6584" w14:paraId="4999150F" w14:textId="77777777" w:rsidTr="003A6584">
        <w:tc>
          <w:tcPr>
            <w:tcW w:w="9180" w:type="dxa"/>
            <w:hideMark/>
          </w:tcPr>
          <w:p w14:paraId="20FDF47D" w14:textId="77777777" w:rsidR="003A6584" w:rsidRDefault="003A65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Коллегии:</w:t>
            </w:r>
          </w:p>
        </w:tc>
      </w:tr>
      <w:tr w:rsidR="003A6584" w14:paraId="264CF6EF" w14:textId="77777777" w:rsidTr="003A6584">
        <w:tc>
          <w:tcPr>
            <w:tcW w:w="9180" w:type="dxa"/>
          </w:tcPr>
          <w:p w14:paraId="10C9BC64" w14:textId="77777777" w:rsidR="003A6584" w:rsidRDefault="003A6584">
            <w:pPr>
              <w:jc w:val="both"/>
              <w:rPr>
                <w:sz w:val="28"/>
                <w:szCs w:val="28"/>
              </w:rPr>
            </w:pPr>
          </w:p>
        </w:tc>
      </w:tr>
      <w:tr w:rsidR="003A6584" w14:paraId="22FE74BA" w14:textId="77777777" w:rsidTr="003A6584">
        <w:tc>
          <w:tcPr>
            <w:tcW w:w="9180" w:type="dxa"/>
            <w:hideMark/>
          </w:tcPr>
          <w:p w14:paraId="71AA07E9" w14:textId="77777777" w:rsidR="003A6584" w:rsidRDefault="003A658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Топкинского муниципального округа по АПК и капитальному строительству</w:t>
            </w:r>
          </w:p>
        </w:tc>
      </w:tr>
      <w:tr w:rsidR="003A6584" w14:paraId="606714E4" w14:textId="77777777" w:rsidTr="003A6584">
        <w:tc>
          <w:tcPr>
            <w:tcW w:w="9180" w:type="dxa"/>
          </w:tcPr>
          <w:p w14:paraId="16D0B972" w14:textId="77777777" w:rsidR="003A6584" w:rsidRDefault="003A6584">
            <w:pPr>
              <w:jc w:val="both"/>
              <w:rPr>
                <w:sz w:val="28"/>
                <w:szCs w:val="28"/>
              </w:rPr>
            </w:pPr>
          </w:p>
        </w:tc>
      </w:tr>
      <w:tr w:rsidR="003A6584" w14:paraId="2FB03553" w14:textId="77777777" w:rsidTr="003A6584">
        <w:tc>
          <w:tcPr>
            <w:tcW w:w="9180" w:type="dxa"/>
            <w:hideMark/>
          </w:tcPr>
          <w:p w14:paraId="6D995DCB" w14:textId="77777777" w:rsidR="003A6584" w:rsidRDefault="003A658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Топкинского муниципального округа (руководитель аппарата)</w:t>
            </w:r>
          </w:p>
        </w:tc>
      </w:tr>
      <w:tr w:rsidR="003A6584" w14:paraId="45F2981F" w14:textId="77777777" w:rsidTr="003A6584">
        <w:tc>
          <w:tcPr>
            <w:tcW w:w="9180" w:type="dxa"/>
          </w:tcPr>
          <w:p w14:paraId="15FA7F4E" w14:textId="77777777" w:rsidR="003A6584" w:rsidRDefault="003A6584">
            <w:pPr>
              <w:jc w:val="both"/>
              <w:rPr>
                <w:sz w:val="28"/>
                <w:szCs w:val="28"/>
              </w:rPr>
            </w:pPr>
          </w:p>
        </w:tc>
      </w:tr>
      <w:tr w:rsidR="003A6584" w14:paraId="758182ED" w14:textId="77777777" w:rsidTr="003A6584">
        <w:tc>
          <w:tcPr>
            <w:tcW w:w="9180" w:type="dxa"/>
            <w:hideMark/>
          </w:tcPr>
          <w:p w14:paraId="06C2AD5D" w14:textId="77777777" w:rsidR="003A6584" w:rsidRDefault="003A658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Топкинского муниципального округа по ЖКХ и благоустройству – начальник управления</w:t>
            </w:r>
          </w:p>
        </w:tc>
      </w:tr>
      <w:tr w:rsidR="003A6584" w14:paraId="0CB464D4" w14:textId="77777777" w:rsidTr="003A6584">
        <w:tc>
          <w:tcPr>
            <w:tcW w:w="9180" w:type="dxa"/>
          </w:tcPr>
          <w:p w14:paraId="0488BC81" w14:textId="77777777" w:rsidR="003A6584" w:rsidRDefault="003A6584">
            <w:pPr>
              <w:rPr>
                <w:sz w:val="28"/>
                <w:szCs w:val="28"/>
              </w:rPr>
            </w:pPr>
          </w:p>
        </w:tc>
      </w:tr>
      <w:tr w:rsidR="003A6584" w14:paraId="561B0021" w14:textId="77777777" w:rsidTr="003A6584">
        <w:tc>
          <w:tcPr>
            <w:tcW w:w="9180" w:type="dxa"/>
            <w:hideMark/>
          </w:tcPr>
          <w:p w14:paraId="7F8CC2D2" w14:textId="77777777" w:rsidR="003A6584" w:rsidRDefault="003A658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Топкинского муниципального округа по социальным вопросам</w:t>
            </w:r>
          </w:p>
        </w:tc>
      </w:tr>
      <w:tr w:rsidR="003A6584" w14:paraId="1E181FC7" w14:textId="77777777" w:rsidTr="003A6584">
        <w:tc>
          <w:tcPr>
            <w:tcW w:w="9180" w:type="dxa"/>
          </w:tcPr>
          <w:p w14:paraId="64E0C5FB" w14:textId="77777777" w:rsidR="003A6584" w:rsidRDefault="003A6584">
            <w:pPr>
              <w:jc w:val="both"/>
              <w:rPr>
                <w:sz w:val="28"/>
                <w:szCs w:val="28"/>
              </w:rPr>
            </w:pPr>
          </w:p>
        </w:tc>
      </w:tr>
      <w:tr w:rsidR="003A6584" w14:paraId="5C4A66EC" w14:textId="77777777" w:rsidTr="003A6584">
        <w:tc>
          <w:tcPr>
            <w:tcW w:w="9180" w:type="dxa"/>
            <w:hideMark/>
          </w:tcPr>
          <w:p w14:paraId="1E87D6DC" w14:textId="77777777" w:rsidR="003A6584" w:rsidRDefault="003A658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Топкинского муниципального округа по финансам и экономике</w:t>
            </w:r>
          </w:p>
        </w:tc>
      </w:tr>
      <w:tr w:rsidR="003A6584" w14:paraId="2617F592" w14:textId="77777777" w:rsidTr="003A6584">
        <w:tc>
          <w:tcPr>
            <w:tcW w:w="9180" w:type="dxa"/>
          </w:tcPr>
          <w:p w14:paraId="2D5B63FF" w14:textId="77777777" w:rsidR="003A6584" w:rsidRDefault="003A6584">
            <w:pPr>
              <w:jc w:val="both"/>
              <w:rPr>
                <w:sz w:val="28"/>
                <w:szCs w:val="28"/>
              </w:rPr>
            </w:pPr>
          </w:p>
        </w:tc>
      </w:tr>
      <w:tr w:rsidR="003A6584" w14:paraId="7E80A1CA" w14:textId="77777777" w:rsidTr="003A6584">
        <w:tc>
          <w:tcPr>
            <w:tcW w:w="9180" w:type="dxa"/>
            <w:hideMark/>
          </w:tcPr>
          <w:p w14:paraId="0034A3E8" w14:textId="77777777" w:rsidR="003A6584" w:rsidRDefault="003A658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Топкинского муниципального округа по координации работы с правоохранительными органами и вопросам ГО и ЧС</w:t>
            </w:r>
          </w:p>
        </w:tc>
      </w:tr>
      <w:tr w:rsidR="003A6584" w14:paraId="510B7C92" w14:textId="77777777" w:rsidTr="003A6584">
        <w:tc>
          <w:tcPr>
            <w:tcW w:w="9180" w:type="dxa"/>
          </w:tcPr>
          <w:p w14:paraId="27CBD086" w14:textId="77777777" w:rsidR="003A6584" w:rsidRDefault="003A6584">
            <w:pPr>
              <w:jc w:val="both"/>
              <w:rPr>
                <w:sz w:val="28"/>
                <w:szCs w:val="28"/>
              </w:rPr>
            </w:pPr>
          </w:p>
        </w:tc>
      </w:tr>
      <w:tr w:rsidR="003A6584" w14:paraId="3F575325" w14:textId="77777777" w:rsidTr="003A6584">
        <w:tc>
          <w:tcPr>
            <w:tcW w:w="9180" w:type="dxa"/>
            <w:hideMark/>
          </w:tcPr>
          <w:p w14:paraId="40B6C95A" w14:textId="77777777" w:rsidR="003A6584" w:rsidRDefault="003A658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управления образования администрации Топкинского муниципального округа</w:t>
            </w:r>
          </w:p>
        </w:tc>
      </w:tr>
      <w:tr w:rsidR="003A6584" w14:paraId="49683CB0" w14:textId="77777777" w:rsidTr="003A6584">
        <w:tc>
          <w:tcPr>
            <w:tcW w:w="9180" w:type="dxa"/>
          </w:tcPr>
          <w:p w14:paraId="141D76EE" w14:textId="77777777" w:rsidR="003A6584" w:rsidRDefault="003A6584">
            <w:pPr>
              <w:jc w:val="both"/>
              <w:rPr>
                <w:sz w:val="28"/>
                <w:szCs w:val="28"/>
              </w:rPr>
            </w:pPr>
          </w:p>
        </w:tc>
      </w:tr>
      <w:tr w:rsidR="003A6584" w14:paraId="23BBEF38" w14:textId="77777777" w:rsidTr="003A6584">
        <w:tc>
          <w:tcPr>
            <w:tcW w:w="9180" w:type="dxa"/>
            <w:hideMark/>
          </w:tcPr>
          <w:p w14:paraId="3EECF691" w14:textId="77777777" w:rsidR="003A6584" w:rsidRDefault="003A658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начальник управления культуры, спорта и молодежной политики администрации Топкинского муниципального округа</w:t>
            </w:r>
          </w:p>
        </w:tc>
      </w:tr>
      <w:tr w:rsidR="003A6584" w14:paraId="36D33753" w14:textId="77777777" w:rsidTr="003A6584">
        <w:tc>
          <w:tcPr>
            <w:tcW w:w="9180" w:type="dxa"/>
          </w:tcPr>
          <w:p w14:paraId="7BD50950" w14:textId="77777777" w:rsidR="003A6584" w:rsidRDefault="003A6584">
            <w:pPr>
              <w:jc w:val="both"/>
              <w:rPr>
                <w:sz w:val="28"/>
                <w:szCs w:val="28"/>
              </w:rPr>
            </w:pPr>
          </w:p>
        </w:tc>
      </w:tr>
      <w:tr w:rsidR="003A6584" w14:paraId="3A364419" w14:textId="77777777" w:rsidTr="003A6584">
        <w:tc>
          <w:tcPr>
            <w:tcW w:w="9180" w:type="dxa"/>
            <w:hideMark/>
          </w:tcPr>
          <w:p w14:paraId="5FFE4F54" w14:textId="77777777" w:rsidR="003A6584" w:rsidRDefault="003A658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правового управления администрации Топкинского муниципального округа</w:t>
            </w:r>
          </w:p>
        </w:tc>
      </w:tr>
      <w:tr w:rsidR="003A6584" w14:paraId="6888408A" w14:textId="77777777" w:rsidTr="003A6584">
        <w:tc>
          <w:tcPr>
            <w:tcW w:w="9180" w:type="dxa"/>
          </w:tcPr>
          <w:p w14:paraId="4EDF5337" w14:textId="77777777" w:rsidR="003A6584" w:rsidRDefault="003A6584">
            <w:pPr>
              <w:jc w:val="both"/>
              <w:rPr>
                <w:sz w:val="28"/>
                <w:szCs w:val="28"/>
              </w:rPr>
            </w:pPr>
          </w:p>
        </w:tc>
      </w:tr>
      <w:tr w:rsidR="003A6584" w14:paraId="60306D3E" w14:textId="77777777" w:rsidTr="003A6584">
        <w:tc>
          <w:tcPr>
            <w:tcW w:w="9180" w:type="dxa"/>
            <w:hideMark/>
          </w:tcPr>
          <w:p w14:paraId="4E20ECFC" w14:textId="77777777" w:rsidR="003A6584" w:rsidRDefault="003A658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Комитета социальной защиты населения администрации Топкинского муниципального округа</w:t>
            </w:r>
          </w:p>
        </w:tc>
      </w:tr>
      <w:tr w:rsidR="003A6584" w14:paraId="54896FA1" w14:textId="77777777" w:rsidTr="003A6584">
        <w:tc>
          <w:tcPr>
            <w:tcW w:w="9180" w:type="dxa"/>
          </w:tcPr>
          <w:p w14:paraId="3CDBBA5E" w14:textId="77777777" w:rsidR="003A6584" w:rsidRDefault="003A6584">
            <w:pPr>
              <w:jc w:val="both"/>
              <w:rPr>
                <w:sz w:val="28"/>
                <w:szCs w:val="28"/>
              </w:rPr>
            </w:pPr>
          </w:p>
        </w:tc>
      </w:tr>
      <w:tr w:rsidR="003A6584" w14:paraId="1E230E4F" w14:textId="77777777" w:rsidTr="003A6584">
        <w:tc>
          <w:tcPr>
            <w:tcW w:w="9180" w:type="dxa"/>
            <w:hideMark/>
          </w:tcPr>
          <w:p w14:paraId="378C5845" w14:textId="77777777" w:rsidR="003A6584" w:rsidRDefault="003A658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Совета народных депутатов Топкинского муниципального округа (по согласованию)</w:t>
            </w:r>
          </w:p>
        </w:tc>
      </w:tr>
      <w:tr w:rsidR="003A6584" w14:paraId="16161BD9" w14:textId="77777777" w:rsidTr="003A6584">
        <w:tc>
          <w:tcPr>
            <w:tcW w:w="9180" w:type="dxa"/>
          </w:tcPr>
          <w:p w14:paraId="41E8ABDD" w14:textId="77777777" w:rsidR="003A6584" w:rsidRDefault="003A6584">
            <w:pPr>
              <w:jc w:val="both"/>
              <w:rPr>
                <w:sz w:val="28"/>
                <w:szCs w:val="28"/>
              </w:rPr>
            </w:pPr>
          </w:p>
        </w:tc>
      </w:tr>
      <w:tr w:rsidR="003A6584" w14:paraId="0073641D" w14:textId="77777777" w:rsidTr="003A6584">
        <w:tc>
          <w:tcPr>
            <w:tcW w:w="9180" w:type="dxa"/>
            <w:hideMark/>
          </w:tcPr>
          <w:p w14:paraId="69371026" w14:textId="77777777" w:rsidR="003A6584" w:rsidRDefault="003A658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комитета по управлению муниципальным имуществом администрации Топкинского муниципального округа</w:t>
            </w:r>
          </w:p>
        </w:tc>
      </w:tr>
    </w:tbl>
    <w:p w14:paraId="65D46BFF" w14:textId="77777777" w:rsidR="003A6584" w:rsidRDefault="003A6584" w:rsidP="003A658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401013" w14:textId="77777777" w:rsidR="003A6584" w:rsidRDefault="003A6584" w:rsidP="003A658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14:paraId="754490EA" w14:textId="77777777" w:rsidR="00326634" w:rsidRPr="001129CB" w:rsidRDefault="00326634" w:rsidP="00BC5D78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sectPr w:rsidR="00326634" w:rsidRPr="001129CB" w:rsidSect="00A30CA3">
      <w:headerReference w:type="default" r:id="rId12"/>
      <w:footerReference w:type="even" r:id="rId13"/>
      <w:headerReference w:type="first" r:id="rId14"/>
      <w:footerReference w:type="first" r:id="rId15"/>
      <w:pgSz w:w="11906" w:h="16838"/>
      <w:pgMar w:top="1134" w:right="1133" w:bottom="1134" w:left="1701" w:header="72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87E2F" w14:textId="77777777" w:rsidR="009A7B7F" w:rsidRDefault="009A7B7F" w:rsidP="008C749E">
      <w:pPr>
        <w:pStyle w:val="a4"/>
      </w:pPr>
      <w:r>
        <w:separator/>
      </w:r>
    </w:p>
  </w:endnote>
  <w:endnote w:type="continuationSeparator" w:id="0">
    <w:p w14:paraId="4AF2284D" w14:textId="77777777" w:rsidR="009A7B7F" w:rsidRDefault="009A7B7F" w:rsidP="008C749E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4C6EC" w14:textId="77777777" w:rsidR="008C749E" w:rsidRDefault="008C749E" w:rsidP="00A906B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0BF02DE5" w14:textId="77777777" w:rsidR="008C749E" w:rsidRDefault="008C749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E82AC" w14:textId="77777777" w:rsidR="00F23E87" w:rsidRDefault="00F23E87" w:rsidP="00942983">
    <w:pPr>
      <w:pStyle w:val="a9"/>
      <w:jc w:val="right"/>
      <w:rPr>
        <w:noProof/>
      </w:rPr>
    </w:pPr>
  </w:p>
  <w:p w14:paraId="0787B4DD" w14:textId="6A29EEF0" w:rsidR="00942983" w:rsidRDefault="00942983" w:rsidP="00942983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6D722" w14:textId="77777777" w:rsidR="009A7B7F" w:rsidRDefault="009A7B7F" w:rsidP="008C749E">
      <w:pPr>
        <w:pStyle w:val="a4"/>
      </w:pPr>
      <w:r>
        <w:separator/>
      </w:r>
    </w:p>
  </w:footnote>
  <w:footnote w:type="continuationSeparator" w:id="0">
    <w:p w14:paraId="50BB0FFF" w14:textId="77777777" w:rsidR="009A7B7F" w:rsidRDefault="009A7B7F" w:rsidP="008C749E">
      <w:pPr>
        <w:pStyle w:val="a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047433A2" w14:textId="28700BA7" w:rsidR="003936A8" w:rsidRDefault="003936A8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 w:rsidR="003A6584">
          <w:rPr>
            <w:rFonts w:ascii="Arial" w:hAnsi="Arial" w:cs="Arial"/>
            <w:noProof/>
          </w:rPr>
          <w:t>3</w:t>
        </w:r>
        <w:r w:rsidRPr="003936A8">
          <w:rPr>
            <w:rFonts w:ascii="Arial" w:hAnsi="Arial" w:cs="Arial"/>
          </w:rPr>
          <w:fldChar w:fldCharType="end"/>
        </w:r>
      </w:p>
    </w:sdtContent>
  </w:sdt>
  <w:p w14:paraId="78ED8B97" w14:textId="77777777" w:rsidR="003936A8" w:rsidRDefault="003936A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47E28" w14:textId="65B03855" w:rsidR="00C34E3E" w:rsidRPr="0054220C" w:rsidRDefault="00C34E3E" w:rsidP="00D5477F">
    <w:pPr>
      <w:pStyle w:val="a4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52264B"/>
    <w:multiLevelType w:val="multilevel"/>
    <w:tmpl w:val="7EA4D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B4C64"/>
    <w:multiLevelType w:val="multilevel"/>
    <w:tmpl w:val="ADAAC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F46DC1"/>
    <w:multiLevelType w:val="hybridMultilevel"/>
    <w:tmpl w:val="589CDD00"/>
    <w:lvl w:ilvl="0" w:tplc="03E4C374">
      <w:start w:val="1"/>
      <w:numFmt w:val="decimal"/>
      <w:lvlText w:val="%1."/>
      <w:lvlJc w:val="left"/>
      <w:pPr>
        <w:tabs>
          <w:tab w:val="num" w:pos="1218"/>
        </w:tabs>
        <w:ind w:left="1218" w:hanging="360"/>
      </w:pPr>
      <w:rPr>
        <w:rFonts w:ascii="Arial" w:eastAsia="Times New Roman" w:hAnsi="Arial" w:cs="Aria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02D5F"/>
    <w:multiLevelType w:val="multilevel"/>
    <w:tmpl w:val="9C2A7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BA10CC"/>
    <w:multiLevelType w:val="multilevel"/>
    <w:tmpl w:val="3C723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20539F"/>
    <w:multiLevelType w:val="hybridMultilevel"/>
    <w:tmpl w:val="01380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936A97"/>
    <w:multiLevelType w:val="multilevel"/>
    <w:tmpl w:val="042A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7E1ECD"/>
    <w:multiLevelType w:val="hybridMultilevel"/>
    <w:tmpl w:val="A6FCA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3E9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1E192F"/>
    <w:multiLevelType w:val="multilevel"/>
    <w:tmpl w:val="91FC0C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391701"/>
    <w:multiLevelType w:val="multilevel"/>
    <w:tmpl w:val="74CC1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036038"/>
    <w:multiLevelType w:val="hybridMultilevel"/>
    <w:tmpl w:val="A5F4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4878BA"/>
    <w:multiLevelType w:val="multilevel"/>
    <w:tmpl w:val="A5CC2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9E1D8D"/>
    <w:multiLevelType w:val="multilevel"/>
    <w:tmpl w:val="E0441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094934"/>
    <w:multiLevelType w:val="hybridMultilevel"/>
    <w:tmpl w:val="CA3AC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AC1CE3"/>
    <w:multiLevelType w:val="multilevel"/>
    <w:tmpl w:val="D9089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FF1F9B"/>
    <w:multiLevelType w:val="multilevel"/>
    <w:tmpl w:val="5B762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29445B"/>
    <w:multiLevelType w:val="multilevel"/>
    <w:tmpl w:val="4120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294411824">
    <w:abstractNumId w:val="5"/>
  </w:num>
  <w:num w:numId="2" w16cid:durableId="477038276">
    <w:abstractNumId w:val="4"/>
  </w:num>
  <w:num w:numId="3" w16cid:durableId="460922795">
    <w:abstractNumId w:val="7"/>
  </w:num>
  <w:num w:numId="4" w16cid:durableId="485167015">
    <w:abstractNumId w:val="16"/>
  </w:num>
  <w:num w:numId="5" w16cid:durableId="713163731">
    <w:abstractNumId w:val="15"/>
  </w:num>
  <w:num w:numId="6" w16cid:durableId="1085955618">
    <w:abstractNumId w:val="2"/>
  </w:num>
  <w:num w:numId="7" w16cid:durableId="1263801360">
    <w:abstractNumId w:val="12"/>
  </w:num>
  <w:num w:numId="8" w16cid:durableId="945846360">
    <w:abstractNumId w:val="10"/>
  </w:num>
  <w:num w:numId="9" w16cid:durableId="2016956927">
    <w:abstractNumId w:val="1"/>
  </w:num>
  <w:num w:numId="10" w16cid:durableId="1902717425">
    <w:abstractNumId w:val="13"/>
  </w:num>
  <w:num w:numId="11" w16cid:durableId="1310475381">
    <w:abstractNumId w:val="9"/>
  </w:num>
  <w:num w:numId="12" w16cid:durableId="1888027753">
    <w:abstractNumId w:val="17"/>
  </w:num>
  <w:num w:numId="13" w16cid:durableId="600649125">
    <w:abstractNumId w:val="8"/>
  </w:num>
  <w:num w:numId="14" w16cid:durableId="542209391">
    <w:abstractNumId w:val="6"/>
  </w:num>
  <w:num w:numId="15" w16cid:durableId="2139375522">
    <w:abstractNumId w:val="3"/>
  </w:num>
  <w:num w:numId="16" w16cid:durableId="1909997374">
    <w:abstractNumId w:val="11"/>
  </w:num>
  <w:num w:numId="17" w16cid:durableId="1859585437">
    <w:abstractNumId w:val="14"/>
  </w:num>
  <w:num w:numId="18" w16cid:durableId="609700127">
    <w:abstractNumId w:val="0"/>
  </w:num>
  <w:num w:numId="19" w16cid:durableId="1880898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E10"/>
    <w:rsid w:val="00022673"/>
    <w:rsid w:val="00030085"/>
    <w:rsid w:val="00045AB7"/>
    <w:rsid w:val="000545AA"/>
    <w:rsid w:val="00056BBC"/>
    <w:rsid w:val="0006689C"/>
    <w:rsid w:val="000708CD"/>
    <w:rsid w:val="00072675"/>
    <w:rsid w:val="00085512"/>
    <w:rsid w:val="0009009D"/>
    <w:rsid w:val="00091916"/>
    <w:rsid w:val="000B0FC0"/>
    <w:rsid w:val="000B5EEB"/>
    <w:rsid w:val="000C5D8F"/>
    <w:rsid w:val="000D353A"/>
    <w:rsid w:val="000D568B"/>
    <w:rsid w:val="000E3ABB"/>
    <w:rsid w:val="000F79CA"/>
    <w:rsid w:val="0010109E"/>
    <w:rsid w:val="001052DF"/>
    <w:rsid w:val="001129CB"/>
    <w:rsid w:val="00115CE1"/>
    <w:rsid w:val="001233C0"/>
    <w:rsid w:val="00151109"/>
    <w:rsid w:val="001563B9"/>
    <w:rsid w:val="00192688"/>
    <w:rsid w:val="00193F07"/>
    <w:rsid w:val="001B5C05"/>
    <w:rsid w:val="001C1233"/>
    <w:rsid w:val="001C3ECE"/>
    <w:rsid w:val="001D5610"/>
    <w:rsid w:val="001E1E3F"/>
    <w:rsid w:val="00202EEE"/>
    <w:rsid w:val="00204BC7"/>
    <w:rsid w:val="002809FB"/>
    <w:rsid w:val="00290C04"/>
    <w:rsid w:val="002C2365"/>
    <w:rsid w:val="002E6AC8"/>
    <w:rsid w:val="002F634D"/>
    <w:rsid w:val="003016E7"/>
    <w:rsid w:val="00304E4C"/>
    <w:rsid w:val="00305D6C"/>
    <w:rsid w:val="00311CE2"/>
    <w:rsid w:val="00326634"/>
    <w:rsid w:val="00332DB7"/>
    <w:rsid w:val="00334005"/>
    <w:rsid w:val="0034633F"/>
    <w:rsid w:val="00352435"/>
    <w:rsid w:val="003533D7"/>
    <w:rsid w:val="00371704"/>
    <w:rsid w:val="00373EBC"/>
    <w:rsid w:val="00381F1F"/>
    <w:rsid w:val="0039078D"/>
    <w:rsid w:val="003936A8"/>
    <w:rsid w:val="003A1542"/>
    <w:rsid w:val="003A6584"/>
    <w:rsid w:val="003A7BFE"/>
    <w:rsid w:val="003C075A"/>
    <w:rsid w:val="003C7EC1"/>
    <w:rsid w:val="003D6D37"/>
    <w:rsid w:val="003E103B"/>
    <w:rsid w:val="003E2BD3"/>
    <w:rsid w:val="003F4FF5"/>
    <w:rsid w:val="00410529"/>
    <w:rsid w:val="00420C7E"/>
    <w:rsid w:val="00426374"/>
    <w:rsid w:val="004348ED"/>
    <w:rsid w:val="004439F1"/>
    <w:rsid w:val="00454E21"/>
    <w:rsid w:val="004663B8"/>
    <w:rsid w:val="00473ACD"/>
    <w:rsid w:val="004775DE"/>
    <w:rsid w:val="004877FA"/>
    <w:rsid w:val="00490DB5"/>
    <w:rsid w:val="00494CF5"/>
    <w:rsid w:val="004A3192"/>
    <w:rsid w:val="004B010B"/>
    <w:rsid w:val="004D31B7"/>
    <w:rsid w:val="004E4C69"/>
    <w:rsid w:val="004F6D30"/>
    <w:rsid w:val="00527622"/>
    <w:rsid w:val="00530844"/>
    <w:rsid w:val="0054220C"/>
    <w:rsid w:val="005529BE"/>
    <w:rsid w:val="00561F99"/>
    <w:rsid w:val="00563E91"/>
    <w:rsid w:val="005A0394"/>
    <w:rsid w:val="005B2976"/>
    <w:rsid w:val="005C04DA"/>
    <w:rsid w:val="005D5A39"/>
    <w:rsid w:val="005E79D1"/>
    <w:rsid w:val="005F3347"/>
    <w:rsid w:val="00603702"/>
    <w:rsid w:val="00633ECC"/>
    <w:rsid w:val="006401E6"/>
    <w:rsid w:val="00656C66"/>
    <w:rsid w:val="00680934"/>
    <w:rsid w:val="006A37E8"/>
    <w:rsid w:val="006B374E"/>
    <w:rsid w:val="006B3F96"/>
    <w:rsid w:val="006B4737"/>
    <w:rsid w:val="006C587E"/>
    <w:rsid w:val="006C5CE2"/>
    <w:rsid w:val="006D4043"/>
    <w:rsid w:val="006F03D2"/>
    <w:rsid w:val="006F3844"/>
    <w:rsid w:val="00700737"/>
    <w:rsid w:val="0070728D"/>
    <w:rsid w:val="00736FF1"/>
    <w:rsid w:val="00743B1C"/>
    <w:rsid w:val="0075242E"/>
    <w:rsid w:val="00757EB8"/>
    <w:rsid w:val="00762281"/>
    <w:rsid w:val="00763433"/>
    <w:rsid w:val="007775A1"/>
    <w:rsid w:val="00787DA7"/>
    <w:rsid w:val="007A0ED1"/>
    <w:rsid w:val="007A4FAD"/>
    <w:rsid w:val="007B623E"/>
    <w:rsid w:val="007B640A"/>
    <w:rsid w:val="007D24B4"/>
    <w:rsid w:val="007E2D42"/>
    <w:rsid w:val="007E5785"/>
    <w:rsid w:val="00800B35"/>
    <w:rsid w:val="00812FC9"/>
    <w:rsid w:val="00847765"/>
    <w:rsid w:val="0085799A"/>
    <w:rsid w:val="008832A0"/>
    <w:rsid w:val="00892DB6"/>
    <w:rsid w:val="00893244"/>
    <w:rsid w:val="008965F2"/>
    <w:rsid w:val="008A00E8"/>
    <w:rsid w:val="008A17EB"/>
    <w:rsid w:val="008A2293"/>
    <w:rsid w:val="008C15BE"/>
    <w:rsid w:val="008C492F"/>
    <w:rsid w:val="008C749E"/>
    <w:rsid w:val="008D1482"/>
    <w:rsid w:val="008D2EFB"/>
    <w:rsid w:val="008E7F03"/>
    <w:rsid w:val="0090116F"/>
    <w:rsid w:val="00916936"/>
    <w:rsid w:val="00934B61"/>
    <w:rsid w:val="00942983"/>
    <w:rsid w:val="00954D4B"/>
    <w:rsid w:val="0095643E"/>
    <w:rsid w:val="00956B6E"/>
    <w:rsid w:val="009812E1"/>
    <w:rsid w:val="009A1213"/>
    <w:rsid w:val="009A4F17"/>
    <w:rsid w:val="009A7B7F"/>
    <w:rsid w:val="009C2C3E"/>
    <w:rsid w:val="009F3B16"/>
    <w:rsid w:val="00A25DF9"/>
    <w:rsid w:val="00A26428"/>
    <w:rsid w:val="00A30CA3"/>
    <w:rsid w:val="00A51C0C"/>
    <w:rsid w:val="00A67206"/>
    <w:rsid w:val="00A81470"/>
    <w:rsid w:val="00A84470"/>
    <w:rsid w:val="00A906B4"/>
    <w:rsid w:val="00AA437A"/>
    <w:rsid w:val="00AA6923"/>
    <w:rsid w:val="00AB381B"/>
    <w:rsid w:val="00AD7997"/>
    <w:rsid w:val="00AE1492"/>
    <w:rsid w:val="00AF1A7C"/>
    <w:rsid w:val="00B26EB2"/>
    <w:rsid w:val="00B42A04"/>
    <w:rsid w:val="00B51060"/>
    <w:rsid w:val="00B65B66"/>
    <w:rsid w:val="00B70922"/>
    <w:rsid w:val="00B72051"/>
    <w:rsid w:val="00B82F54"/>
    <w:rsid w:val="00B86356"/>
    <w:rsid w:val="00BA0CF1"/>
    <w:rsid w:val="00BA1594"/>
    <w:rsid w:val="00BA673F"/>
    <w:rsid w:val="00BC5D78"/>
    <w:rsid w:val="00BD5156"/>
    <w:rsid w:val="00BF10C3"/>
    <w:rsid w:val="00C06FC2"/>
    <w:rsid w:val="00C11DC3"/>
    <w:rsid w:val="00C326FD"/>
    <w:rsid w:val="00C34E3E"/>
    <w:rsid w:val="00C5058F"/>
    <w:rsid w:val="00C5551F"/>
    <w:rsid w:val="00C666F7"/>
    <w:rsid w:val="00C676FD"/>
    <w:rsid w:val="00CA2E10"/>
    <w:rsid w:val="00CD0420"/>
    <w:rsid w:val="00CD7603"/>
    <w:rsid w:val="00CE2088"/>
    <w:rsid w:val="00D04847"/>
    <w:rsid w:val="00D1678F"/>
    <w:rsid w:val="00D2022A"/>
    <w:rsid w:val="00D20CF1"/>
    <w:rsid w:val="00D37A29"/>
    <w:rsid w:val="00D53EBA"/>
    <w:rsid w:val="00D5477F"/>
    <w:rsid w:val="00D57463"/>
    <w:rsid w:val="00D802A3"/>
    <w:rsid w:val="00D81E03"/>
    <w:rsid w:val="00D87917"/>
    <w:rsid w:val="00DB4F69"/>
    <w:rsid w:val="00DF73D7"/>
    <w:rsid w:val="00E03EDD"/>
    <w:rsid w:val="00E258BB"/>
    <w:rsid w:val="00E63CBD"/>
    <w:rsid w:val="00E63F3C"/>
    <w:rsid w:val="00E8358B"/>
    <w:rsid w:val="00E9137F"/>
    <w:rsid w:val="00E92310"/>
    <w:rsid w:val="00E94935"/>
    <w:rsid w:val="00EA7664"/>
    <w:rsid w:val="00EB33B0"/>
    <w:rsid w:val="00EC3753"/>
    <w:rsid w:val="00ED36B0"/>
    <w:rsid w:val="00ED47D1"/>
    <w:rsid w:val="00F03FD1"/>
    <w:rsid w:val="00F210D3"/>
    <w:rsid w:val="00F23E87"/>
    <w:rsid w:val="00F2674E"/>
    <w:rsid w:val="00F8113F"/>
    <w:rsid w:val="00F82A21"/>
    <w:rsid w:val="00FA1574"/>
    <w:rsid w:val="00FA5D84"/>
    <w:rsid w:val="00FA7925"/>
    <w:rsid w:val="00FC4ED3"/>
    <w:rsid w:val="00FF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260ABFF"/>
  <w15:chartTrackingRefBased/>
  <w15:docId w15:val="{4BD829E3-D5BA-49F9-A89B-4CD41D024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CA2E10"/>
    <w:pPr>
      <w:tabs>
        <w:tab w:val="center" w:pos="4677"/>
        <w:tab w:val="right" w:pos="9355"/>
      </w:tabs>
    </w:pPr>
  </w:style>
  <w:style w:type="character" w:styleId="a6">
    <w:name w:val="Hyperlink"/>
    <w:rsid w:val="00CA2E10"/>
    <w:rPr>
      <w:color w:val="0000FF"/>
      <w:u w:val="single"/>
    </w:rPr>
  </w:style>
  <w:style w:type="table" w:styleId="a7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0"/>
    <w:semiHidden/>
    <w:rsid w:val="00CA2E10"/>
    <w:rPr>
      <w:rFonts w:ascii="Tahoma" w:hAnsi="Tahoma" w:cs="Tahoma"/>
      <w:sz w:val="16"/>
      <w:szCs w:val="16"/>
    </w:rPr>
  </w:style>
  <w:style w:type="paragraph" w:styleId="a9">
    <w:name w:val="footer"/>
    <w:basedOn w:val="a0"/>
    <w:rsid w:val="008C749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8C749E"/>
  </w:style>
  <w:style w:type="paragraph" w:styleId="3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b">
    <w:name w:val="Body Text"/>
    <w:basedOn w:val="a0"/>
    <w:rsid w:val="006B3F96"/>
    <w:pPr>
      <w:spacing w:after="120"/>
    </w:pPr>
  </w:style>
  <w:style w:type="paragraph" w:styleId="ac">
    <w:name w:val="Normal (Web)"/>
    <w:basedOn w:val="a0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d">
    <w:name w:val="Emphasis"/>
    <w:qFormat/>
    <w:rsid w:val="001E1E3F"/>
    <w:rPr>
      <w:b/>
      <w:bCs/>
      <w:i w:val="0"/>
      <w:iCs w:val="0"/>
    </w:rPr>
  </w:style>
  <w:style w:type="paragraph" w:styleId="2">
    <w:name w:val="Body Text 2"/>
    <w:basedOn w:val="a0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5D5A39"/>
    <w:rPr>
      <w:sz w:val="24"/>
      <w:szCs w:val="24"/>
    </w:rPr>
  </w:style>
  <w:style w:type="character" w:styleId="ae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8"/>
      </w:numPr>
      <w:contextualSpacing/>
    </w:pPr>
  </w:style>
  <w:style w:type="character" w:styleId="af">
    <w:name w:val="annotation reference"/>
    <w:basedOn w:val="a1"/>
    <w:rsid w:val="00E92310"/>
    <w:rPr>
      <w:sz w:val="16"/>
      <w:szCs w:val="16"/>
    </w:rPr>
  </w:style>
  <w:style w:type="paragraph" w:styleId="af0">
    <w:name w:val="annotation text"/>
    <w:basedOn w:val="a0"/>
    <w:link w:val="af1"/>
    <w:rsid w:val="00E92310"/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rsid w:val="00E92310"/>
  </w:style>
  <w:style w:type="paragraph" w:styleId="af2">
    <w:name w:val="annotation subject"/>
    <w:basedOn w:val="af0"/>
    <w:next w:val="af0"/>
    <w:link w:val="af3"/>
    <w:rsid w:val="00E92310"/>
    <w:rPr>
      <w:b/>
      <w:bCs/>
    </w:rPr>
  </w:style>
  <w:style w:type="character" w:customStyle="1" w:styleId="af3">
    <w:name w:val="Тема примечания Знак"/>
    <w:basedOn w:val="af1"/>
    <w:link w:val="af2"/>
    <w:rsid w:val="00E92310"/>
    <w:rPr>
      <w:b/>
      <w:bCs/>
    </w:rPr>
  </w:style>
  <w:style w:type="paragraph" w:styleId="af4">
    <w:name w:val="Revision"/>
    <w:hidden/>
    <w:uiPriority w:val="99"/>
    <w:semiHidden/>
    <w:rsid w:val="00E92310"/>
    <w:rPr>
      <w:sz w:val="24"/>
      <w:szCs w:val="24"/>
    </w:rPr>
  </w:style>
  <w:style w:type="paragraph" w:styleId="af5">
    <w:name w:val="No Spacing"/>
    <w:uiPriority w:val="1"/>
    <w:qFormat/>
    <w:rsid w:val="00BC5D78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ConsPlusNormal">
    <w:name w:val="ConsPlusNormal"/>
    <w:rsid w:val="003A658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0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10.20.49.3:8080/content/act/adb57a69-e5ea-4ffc-95cc-91ddb65667e6.doc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10.20.49.3:8080/content/act/6784c8d4-910a-437b-933f-8bb7a07f80a8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nla-service.minjust.ru:8080/rnla-links/ws/content/act/96e20c02-1b12-465a-b64c-24aa92270007.html" TargetMode="Externa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618329B7271B4D68B55E5DDDC21019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DCBDAB-723C-4DB0-A87B-0E7561E20506}"/>
      </w:docPartPr>
      <w:docPartBody>
        <w:p w:rsidR="0072113F" w:rsidRDefault="0061315C" w:rsidP="0061315C">
          <w:pPr>
            <w:pStyle w:val="618329B7271B4D68B55E5DDDC210197F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5CA8"/>
    <w:rsid w:val="000B7326"/>
    <w:rsid w:val="00215FDD"/>
    <w:rsid w:val="00254260"/>
    <w:rsid w:val="002565C7"/>
    <w:rsid w:val="002A3DB0"/>
    <w:rsid w:val="002B24BF"/>
    <w:rsid w:val="00333D12"/>
    <w:rsid w:val="003B69BD"/>
    <w:rsid w:val="003D4E3A"/>
    <w:rsid w:val="00434BB3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67206"/>
    <w:rsid w:val="00AD177F"/>
    <w:rsid w:val="00B23FB6"/>
    <w:rsid w:val="00B2681C"/>
    <w:rsid w:val="00BA53E9"/>
    <w:rsid w:val="00BC28BC"/>
    <w:rsid w:val="00C45B51"/>
    <w:rsid w:val="00C857D3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963DCF-F298-4501-B7FD-6BEF775E1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cp:keywords/>
  <dc:description/>
  <cp:lastModifiedBy>Тимофеева Н. С.</cp:lastModifiedBy>
  <cp:revision>37</cp:revision>
  <cp:lastPrinted>2010-05-12T05:27:00Z</cp:lastPrinted>
  <dcterms:created xsi:type="dcterms:W3CDTF">2019-01-28T08:05:00Z</dcterms:created>
  <dcterms:modified xsi:type="dcterms:W3CDTF">2025-07-21T03:08:00Z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