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A1B7A" w14:textId="77777777" w:rsidR="003011FF" w:rsidRDefault="00000000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376B0B44" wp14:editId="209BEF18">
            <wp:extent cx="675640" cy="84645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AD0F6E" w14:textId="77777777" w:rsidR="003011FF" w:rsidRDefault="00000000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6B35CF51" w14:textId="77777777" w:rsidR="003011FF" w:rsidRDefault="00000000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0A5F46E6" w14:textId="77777777" w:rsidR="003011FF" w:rsidRDefault="00000000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042F8B66" w14:textId="77777777" w:rsidR="003011FF" w:rsidRDefault="00000000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14:paraId="2F03711E" w14:textId="77777777" w:rsidR="003011FF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3217540E" w14:textId="77777777" w:rsidR="003011FF" w:rsidRDefault="0000000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14:paraId="440073DA" w14:textId="77777777" w:rsidR="003011FF" w:rsidRDefault="003011FF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sz w:val="36"/>
        </w:rPr>
      </w:pPr>
    </w:p>
    <w:p w14:paraId="60695912" w14:textId="26C92357" w:rsidR="003011FF" w:rsidRDefault="00000000" w:rsidP="00EB5B4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 </w:t>
      </w:r>
      <w:r w:rsidR="00EB5B46">
        <w:rPr>
          <w:b/>
          <w:sz w:val="28"/>
          <w:szCs w:val="28"/>
        </w:rPr>
        <w:t>_____________</w:t>
      </w:r>
      <w:r>
        <w:rPr>
          <w:b/>
          <w:sz w:val="28"/>
          <w:szCs w:val="28"/>
        </w:rPr>
        <w:t xml:space="preserve"> 2025 года № </w:t>
      </w:r>
      <w:r w:rsidR="00EB5B46">
        <w:rPr>
          <w:b/>
          <w:sz w:val="28"/>
          <w:szCs w:val="28"/>
        </w:rPr>
        <w:t>____</w:t>
      </w:r>
      <w:r>
        <w:rPr>
          <w:b/>
          <w:sz w:val="28"/>
          <w:szCs w:val="28"/>
        </w:rPr>
        <w:t>-п</w:t>
      </w:r>
    </w:p>
    <w:p w14:paraId="448AF070" w14:textId="77777777" w:rsidR="003011FF" w:rsidRDefault="00000000" w:rsidP="00EB5B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г. Топки</w:t>
      </w:r>
    </w:p>
    <w:p w14:paraId="2136DDEB" w14:textId="77777777" w:rsidR="003011FF" w:rsidRDefault="003011FF">
      <w:pPr>
        <w:tabs>
          <w:tab w:val="left" w:pos="5100"/>
        </w:tabs>
        <w:spacing w:line="360" w:lineRule="auto"/>
        <w:jc w:val="both"/>
        <w:rPr>
          <w:sz w:val="28"/>
          <w:szCs w:val="28"/>
        </w:rPr>
      </w:pPr>
    </w:p>
    <w:tbl>
      <w:tblPr>
        <w:tblStyle w:val="af4"/>
        <w:tblW w:w="89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3011FF" w14:paraId="12D56341" w14:textId="77777777"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50EC430E" w14:textId="77777777" w:rsidR="003011FF" w:rsidRDefault="00000000">
            <w:pPr>
              <w:tabs>
                <w:tab w:val="left" w:pos="5100"/>
              </w:tabs>
              <w:jc w:val="center"/>
              <w:rPr>
                <w:b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</w:t>
            </w:r>
          </w:p>
        </w:tc>
      </w:tr>
    </w:tbl>
    <w:p w14:paraId="1F4D6F0F" w14:textId="77777777" w:rsidR="003011FF" w:rsidRDefault="003011FF">
      <w:pPr>
        <w:ind w:firstLine="851"/>
        <w:contextualSpacing/>
        <w:jc w:val="both"/>
        <w:rPr>
          <w:sz w:val="28"/>
        </w:rPr>
      </w:pPr>
    </w:p>
    <w:p w14:paraId="78AA5FFF" w14:textId="77777777" w:rsidR="003011FF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24.06.1999 № 120-ФЗ «Об основах системы профилактики безнадзорности и правонарушений несовершеннолетних», </w:t>
      </w:r>
      <w:bookmarkStart w:id="0" w:name="__DdeLink__74_2784071362"/>
      <w:r>
        <w:rPr>
          <w:sz w:val="28"/>
        </w:rPr>
        <w:t>Законом Кемеровской области от 27.02.2006 № 33-ОЗ «О наделении органов местного самоуправления отдельными государственными полномочиями Кемеровской области - Кузбасса по созданию и организации деятельности комиссии по делам несовершеннолетних и защите их прав»</w:t>
      </w:r>
      <w:bookmarkEnd w:id="0"/>
      <w:r>
        <w:rPr>
          <w:sz w:val="28"/>
        </w:rPr>
        <w:t xml:space="preserve">, </w:t>
      </w:r>
      <w:bookmarkStart w:id="1" w:name="__DdeLink__76_2784071362"/>
      <w:r>
        <w:rPr>
          <w:sz w:val="28"/>
        </w:rPr>
        <w:t>постановлением Коллегии Администрации Кемеровской области от 29.05.2017 № 241 «Об утверждении Положения о муниципальных комиссиях по делам несовершеннолетних и защите их прав</w:t>
      </w:r>
      <w:bookmarkEnd w:id="1"/>
      <w:r>
        <w:rPr>
          <w:sz w:val="28"/>
        </w:rPr>
        <w:t>», в целях дальнейшей эффективной работы комиссии по делам несовершеннолетних и защите их прав администрации Топкинского муниципального округа и приведении нормативного правового акта в соответствие:</w:t>
      </w:r>
    </w:p>
    <w:p w14:paraId="3B31B9C4" w14:textId="77777777" w:rsidR="003011FF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 от 14.06.2022 № 764-п «О создании комиссии по делам несовершеннолетних и защите их прав администрации Топкинского муниципального округа и утверждении ее состава» следующие изменения:</w:t>
      </w:r>
    </w:p>
    <w:p w14:paraId="7DB05F0E" w14:textId="77777777" w:rsidR="003011FF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1.1. Состав комиссии по делам несовершеннолетних и защите их прав администрации Топкинского муниципального округа утвердить в новой редакции.</w:t>
      </w:r>
    </w:p>
    <w:p w14:paraId="723B8788" w14:textId="77777777" w:rsidR="003011FF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2. Постановление администрации Топкинского муниципального округа от 03.07.2025 № 1212-п «О внесении изменений в постановление администрации Топкинского муниципального округа от 14.06.2022 № 764-</w:t>
      </w:r>
      <w:r>
        <w:rPr>
          <w:sz w:val="28"/>
        </w:rPr>
        <w:lastRenderedPageBreak/>
        <w:t>п «О создании комиссии по делам несовершеннолетних и защите их прав администрации Топкинского муниципального округа и утверждении ее состава» признать утратившим силу.</w:t>
      </w:r>
    </w:p>
    <w:p w14:paraId="70CB5886" w14:textId="77777777" w:rsidR="003011FF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3. Разместить данное постановление на официальном сайте администрации Топкинского муниципального округа в информационно - телекоммуникационной сети «Интернет».</w:t>
      </w:r>
    </w:p>
    <w:p w14:paraId="44101114" w14:textId="77777777" w:rsidR="003011FF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4. Контроль за исполнением постановления возложить на заместителя главы Топкинского муниципального округа по социальным вопросам Т.Н. Смыкову.</w:t>
      </w:r>
    </w:p>
    <w:p w14:paraId="376C049B" w14:textId="77777777" w:rsidR="003011FF" w:rsidRDefault="00000000">
      <w:pPr>
        <w:ind w:firstLine="851"/>
        <w:contextualSpacing/>
        <w:jc w:val="both"/>
        <w:rPr>
          <w:sz w:val="28"/>
        </w:rPr>
      </w:pPr>
      <w:r>
        <w:rPr>
          <w:sz w:val="28"/>
        </w:rPr>
        <w:t>5. Постановление вступает в силу после официального обнародования.</w:t>
      </w:r>
    </w:p>
    <w:p w14:paraId="45F98E11" w14:textId="77777777" w:rsidR="003011FF" w:rsidRDefault="003011FF">
      <w:pPr>
        <w:pStyle w:val="a"/>
        <w:numPr>
          <w:ilvl w:val="0"/>
          <w:numId w:val="0"/>
        </w:numPr>
        <w:spacing w:line="360" w:lineRule="auto"/>
        <w:jc w:val="both"/>
        <w:rPr>
          <w:sz w:val="28"/>
        </w:rPr>
      </w:pPr>
    </w:p>
    <w:p w14:paraId="11CC0143" w14:textId="77777777" w:rsidR="003011FF" w:rsidRDefault="003011FF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tbl>
      <w:tblPr>
        <w:tblStyle w:val="af4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3579"/>
        <w:gridCol w:w="3232"/>
      </w:tblGrid>
      <w:tr w:rsidR="003011FF" w14:paraId="6CBD8DCA" w14:textId="77777777">
        <w:tc>
          <w:tcPr>
            <w:tcW w:w="3390" w:type="dxa"/>
            <w:tcBorders>
              <w:top w:val="nil"/>
              <w:left w:val="nil"/>
              <w:bottom w:val="nil"/>
              <w:right w:val="nil"/>
            </w:tcBorders>
          </w:tcPr>
          <w:p w14:paraId="5A592E12" w14:textId="77777777" w:rsidR="003011FF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Глава Топкинского муниципального округа</w:t>
            </w:r>
          </w:p>
        </w:tc>
        <w:tc>
          <w:tcPr>
            <w:tcW w:w="35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9545D" w14:textId="77777777" w:rsidR="003011FF" w:rsidRDefault="003011FF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</w:rPr>
            </w:pP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635DF" w14:textId="77777777" w:rsidR="003011FF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С.В. Фролов</w:t>
            </w:r>
          </w:p>
        </w:tc>
      </w:tr>
    </w:tbl>
    <w:p w14:paraId="3EF58029" w14:textId="77777777" w:rsidR="003011FF" w:rsidRDefault="003011FF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</w:p>
    <w:p w14:paraId="6B426F72" w14:textId="77777777" w:rsidR="003011FF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</w:rPr>
      </w:pPr>
      <w:r>
        <w:br w:type="page"/>
      </w:r>
    </w:p>
    <w:p w14:paraId="6EBA5E59" w14:textId="77777777" w:rsidR="003011FF" w:rsidRDefault="00000000">
      <w:pPr>
        <w:widowControl w:val="0"/>
        <w:jc w:val="right"/>
      </w:pPr>
      <w:r>
        <w:rPr>
          <w:caps/>
          <w:sz w:val="28"/>
        </w:rPr>
        <w:lastRenderedPageBreak/>
        <w:t>Утвержден</w:t>
      </w:r>
    </w:p>
    <w:p w14:paraId="7EC278EF" w14:textId="77777777" w:rsidR="003011FF" w:rsidRDefault="00000000">
      <w:pPr>
        <w:widowControl w:val="0"/>
        <w:jc w:val="right"/>
      </w:pPr>
      <w:r>
        <w:rPr>
          <w:sz w:val="28"/>
        </w:rPr>
        <w:t xml:space="preserve">постановлением администрации </w:t>
      </w:r>
    </w:p>
    <w:p w14:paraId="05A66BBA" w14:textId="77777777" w:rsidR="003011FF" w:rsidRDefault="00000000">
      <w:pPr>
        <w:widowControl w:val="0"/>
        <w:jc w:val="right"/>
      </w:pPr>
      <w:r>
        <w:rPr>
          <w:sz w:val="28"/>
        </w:rPr>
        <w:t>Топкинского муниципального округа</w:t>
      </w:r>
    </w:p>
    <w:p w14:paraId="5C7F7EA2" w14:textId="5ED87D33" w:rsidR="003011FF" w:rsidRDefault="00000000">
      <w:pPr>
        <w:widowControl w:val="0"/>
        <w:jc w:val="right"/>
      </w:pPr>
      <w:r>
        <w:rPr>
          <w:sz w:val="28"/>
        </w:rPr>
        <w:t xml:space="preserve">от </w:t>
      </w:r>
      <w:r w:rsidR="00EB5B46">
        <w:rPr>
          <w:sz w:val="28"/>
        </w:rPr>
        <w:t>______________</w:t>
      </w:r>
      <w:r>
        <w:rPr>
          <w:sz w:val="28"/>
        </w:rPr>
        <w:t xml:space="preserve"> 2025 года № </w:t>
      </w:r>
      <w:r w:rsidR="00EB5B46">
        <w:rPr>
          <w:sz w:val="28"/>
        </w:rPr>
        <w:t>____</w:t>
      </w:r>
      <w:r>
        <w:rPr>
          <w:sz w:val="28"/>
        </w:rPr>
        <w:t>-п</w:t>
      </w:r>
    </w:p>
    <w:p w14:paraId="2229F24E" w14:textId="77777777" w:rsidR="003011FF" w:rsidRDefault="003011FF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</w:rPr>
      </w:pPr>
    </w:p>
    <w:p w14:paraId="3E4171ED" w14:textId="77777777" w:rsidR="003011FF" w:rsidRDefault="00000000">
      <w:pPr>
        <w:tabs>
          <w:tab w:val="center" w:pos="4961"/>
          <w:tab w:val="left" w:pos="5970"/>
          <w:tab w:val="left" w:pos="7620"/>
        </w:tabs>
        <w:jc w:val="center"/>
      </w:pPr>
      <w:r>
        <w:rPr>
          <w:b/>
          <w:sz w:val="28"/>
        </w:rPr>
        <w:t>Состав комиссии</w:t>
      </w:r>
    </w:p>
    <w:p w14:paraId="6FBC77E6" w14:textId="77777777" w:rsidR="003011FF" w:rsidRDefault="00000000">
      <w:pPr>
        <w:tabs>
          <w:tab w:val="center" w:pos="4961"/>
          <w:tab w:val="left" w:pos="5970"/>
          <w:tab w:val="left" w:pos="7620"/>
        </w:tabs>
        <w:jc w:val="center"/>
      </w:pPr>
      <w:r>
        <w:rPr>
          <w:b/>
          <w:sz w:val="28"/>
        </w:rPr>
        <w:t xml:space="preserve"> по делам несовершеннолетних и защите их прав </w:t>
      </w:r>
    </w:p>
    <w:p w14:paraId="2C50947D" w14:textId="77777777" w:rsidR="003011FF" w:rsidRDefault="00000000">
      <w:pPr>
        <w:tabs>
          <w:tab w:val="center" w:pos="4961"/>
          <w:tab w:val="left" w:pos="5970"/>
          <w:tab w:val="left" w:pos="7620"/>
        </w:tabs>
        <w:jc w:val="center"/>
      </w:pPr>
      <w:r>
        <w:rPr>
          <w:b/>
          <w:sz w:val="28"/>
        </w:rPr>
        <w:t>администрации Топкинского муниципального округа</w:t>
      </w:r>
    </w:p>
    <w:p w14:paraId="2A5D4279" w14:textId="77777777" w:rsidR="003011FF" w:rsidRDefault="003011FF">
      <w:pPr>
        <w:tabs>
          <w:tab w:val="center" w:pos="4961"/>
          <w:tab w:val="left" w:pos="5970"/>
          <w:tab w:val="left" w:pos="7620"/>
        </w:tabs>
        <w:jc w:val="center"/>
        <w:rPr>
          <w:b/>
          <w:sz w:val="16"/>
        </w:rPr>
      </w:pPr>
    </w:p>
    <w:tbl>
      <w:tblPr>
        <w:tblW w:w="9321" w:type="dxa"/>
        <w:tblLayout w:type="fixed"/>
        <w:tblLook w:val="04A0" w:firstRow="1" w:lastRow="0" w:firstColumn="1" w:lastColumn="0" w:noHBand="0" w:noVBand="1"/>
      </w:tblPr>
      <w:tblGrid>
        <w:gridCol w:w="3509"/>
        <w:gridCol w:w="5812"/>
      </w:tblGrid>
      <w:tr w:rsidR="003011FF" w14:paraId="2E732BC6" w14:textId="77777777">
        <w:trPr>
          <w:trHeight w:val="435"/>
        </w:trPr>
        <w:tc>
          <w:tcPr>
            <w:tcW w:w="3509" w:type="dxa"/>
          </w:tcPr>
          <w:p w14:paraId="56CBE53C" w14:textId="77777777" w:rsidR="003011FF" w:rsidRDefault="00000000">
            <w:r>
              <w:rPr>
                <w:sz w:val="28"/>
              </w:rPr>
              <w:t>Смыкова</w:t>
            </w:r>
          </w:p>
          <w:p w14:paraId="6726215C" w14:textId="77777777" w:rsidR="003011FF" w:rsidRDefault="00000000">
            <w:r>
              <w:rPr>
                <w:sz w:val="28"/>
              </w:rPr>
              <w:t>Татьяна Николаевна</w:t>
            </w:r>
          </w:p>
        </w:tc>
        <w:tc>
          <w:tcPr>
            <w:tcW w:w="5811" w:type="dxa"/>
          </w:tcPr>
          <w:p w14:paraId="3CDABC36" w14:textId="77777777" w:rsidR="003011FF" w:rsidRDefault="00000000">
            <w:pPr>
              <w:jc w:val="both"/>
            </w:pPr>
            <w:r>
              <w:rPr>
                <w:sz w:val="28"/>
              </w:rPr>
              <w:t>- председатель комиссии, заместитель главы Топкинского муниципального округа по социальным вопросам</w:t>
            </w:r>
          </w:p>
        </w:tc>
      </w:tr>
      <w:tr w:rsidR="003011FF" w14:paraId="5F85E708" w14:textId="77777777">
        <w:trPr>
          <w:trHeight w:val="79"/>
        </w:trPr>
        <w:tc>
          <w:tcPr>
            <w:tcW w:w="3509" w:type="dxa"/>
          </w:tcPr>
          <w:p w14:paraId="136321B3" w14:textId="77777777" w:rsidR="003011FF" w:rsidRDefault="003011FF">
            <w:pPr>
              <w:rPr>
                <w:sz w:val="16"/>
              </w:rPr>
            </w:pPr>
          </w:p>
        </w:tc>
        <w:tc>
          <w:tcPr>
            <w:tcW w:w="5811" w:type="dxa"/>
          </w:tcPr>
          <w:p w14:paraId="5D10908A" w14:textId="77777777" w:rsidR="003011FF" w:rsidRDefault="003011FF">
            <w:pPr>
              <w:jc w:val="both"/>
              <w:rPr>
                <w:sz w:val="16"/>
              </w:rPr>
            </w:pPr>
          </w:p>
        </w:tc>
      </w:tr>
      <w:tr w:rsidR="003011FF" w14:paraId="03074EB0" w14:textId="77777777">
        <w:trPr>
          <w:trHeight w:val="429"/>
        </w:trPr>
        <w:tc>
          <w:tcPr>
            <w:tcW w:w="3509" w:type="dxa"/>
          </w:tcPr>
          <w:p w14:paraId="2EFD0323" w14:textId="77777777" w:rsidR="003011FF" w:rsidRDefault="00000000">
            <w:r>
              <w:rPr>
                <w:sz w:val="28"/>
              </w:rPr>
              <w:t>Коровкина</w:t>
            </w:r>
          </w:p>
          <w:p w14:paraId="3B6E1867" w14:textId="77777777" w:rsidR="003011FF" w:rsidRDefault="00000000">
            <w:r>
              <w:rPr>
                <w:sz w:val="28"/>
              </w:rPr>
              <w:t>Наталья Сергеевна</w:t>
            </w:r>
          </w:p>
          <w:p w14:paraId="09AAF439" w14:textId="77777777" w:rsidR="003011FF" w:rsidRDefault="003011FF">
            <w:pPr>
              <w:jc w:val="center"/>
              <w:rPr>
                <w:sz w:val="28"/>
              </w:rPr>
            </w:pPr>
          </w:p>
        </w:tc>
        <w:tc>
          <w:tcPr>
            <w:tcW w:w="5811" w:type="dxa"/>
          </w:tcPr>
          <w:p w14:paraId="7E67E926" w14:textId="77777777" w:rsidR="003011FF" w:rsidRDefault="00000000">
            <w:pPr>
              <w:jc w:val="both"/>
            </w:pPr>
            <w:r>
              <w:rPr>
                <w:sz w:val="28"/>
              </w:rPr>
              <w:t>- заместитель председателя комиссии, начальник отдела по профилактике правонарушений среди несовершеннолетних администрации Топкинского муниципального округа</w:t>
            </w:r>
          </w:p>
          <w:p w14:paraId="73684AB7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174DFDEA" w14:textId="77777777">
        <w:trPr>
          <w:trHeight w:val="429"/>
        </w:trPr>
        <w:tc>
          <w:tcPr>
            <w:tcW w:w="3509" w:type="dxa"/>
          </w:tcPr>
          <w:p w14:paraId="4A626152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3B3C6726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2748A933" w14:textId="77777777">
        <w:trPr>
          <w:trHeight w:val="429"/>
        </w:trPr>
        <w:tc>
          <w:tcPr>
            <w:tcW w:w="3509" w:type="dxa"/>
          </w:tcPr>
          <w:p w14:paraId="2612BD12" w14:textId="77777777" w:rsidR="003011FF" w:rsidRDefault="00000000">
            <w:r>
              <w:rPr>
                <w:sz w:val="28"/>
              </w:rPr>
              <w:t>Штер</w:t>
            </w:r>
          </w:p>
          <w:p w14:paraId="37EC24D2" w14:textId="77777777" w:rsidR="003011FF" w:rsidRDefault="00000000">
            <w:r>
              <w:rPr>
                <w:sz w:val="28"/>
              </w:rPr>
              <w:t>Наталья Алексеевна</w:t>
            </w:r>
          </w:p>
        </w:tc>
        <w:tc>
          <w:tcPr>
            <w:tcW w:w="5811" w:type="dxa"/>
          </w:tcPr>
          <w:p w14:paraId="794D587D" w14:textId="77777777" w:rsidR="003011FF" w:rsidRDefault="00000000">
            <w:pPr>
              <w:jc w:val="both"/>
            </w:pPr>
            <w:r>
              <w:rPr>
                <w:sz w:val="28"/>
              </w:rPr>
              <w:t xml:space="preserve">- ответственный секретарь  комиссии, главный специалист отдела по профилактике правонарушений среди  несовершеннолетних </w:t>
            </w:r>
            <w:bookmarkStart w:id="2" w:name="__DdeLink__4367_786429641"/>
            <w:r>
              <w:rPr>
                <w:sz w:val="28"/>
              </w:rPr>
              <w:t>администрации Топкинского муниципального округа</w:t>
            </w:r>
          </w:p>
        </w:tc>
      </w:tr>
      <w:tr w:rsidR="003011FF" w14:paraId="02E2D97C" w14:textId="77777777">
        <w:trPr>
          <w:trHeight w:val="145"/>
        </w:trPr>
        <w:tc>
          <w:tcPr>
            <w:tcW w:w="3509" w:type="dxa"/>
          </w:tcPr>
          <w:p w14:paraId="298FD1AF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0D6BFD58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41C1355C" w14:textId="77777777">
        <w:trPr>
          <w:trHeight w:val="145"/>
        </w:trPr>
        <w:tc>
          <w:tcPr>
            <w:tcW w:w="9320" w:type="dxa"/>
            <w:gridSpan w:val="2"/>
          </w:tcPr>
          <w:p w14:paraId="53BE2C95" w14:textId="77777777" w:rsidR="003011FF" w:rsidRDefault="00000000">
            <w:pPr>
              <w:jc w:val="center"/>
            </w:pPr>
            <w:r>
              <w:rPr>
                <w:sz w:val="28"/>
              </w:rPr>
              <w:t>Члены комиссии:</w:t>
            </w:r>
          </w:p>
        </w:tc>
      </w:tr>
      <w:tr w:rsidR="003011FF" w14:paraId="72E568B2" w14:textId="77777777">
        <w:trPr>
          <w:trHeight w:val="145"/>
        </w:trPr>
        <w:tc>
          <w:tcPr>
            <w:tcW w:w="3509" w:type="dxa"/>
          </w:tcPr>
          <w:p w14:paraId="2C28E41D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37C3F045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167A1644" w14:textId="77777777">
        <w:tc>
          <w:tcPr>
            <w:tcW w:w="3509" w:type="dxa"/>
          </w:tcPr>
          <w:p w14:paraId="65EE6880" w14:textId="77777777" w:rsidR="003011FF" w:rsidRDefault="00000000">
            <w:r>
              <w:rPr>
                <w:sz w:val="28"/>
              </w:rPr>
              <w:t>Герасимова</w:t>
            </w:r>
          </w:p>
          <w:p w14:paraId="062BEFD0" w14:textId="77777777" w:rsidR="003011FF" w:rsidRDefault="00000000">
            <w:r>
              <w:rPr>
                <w:sz w:val="28"/>
              </w:rPr>
              <w:t>Татьяна Владимировна</w:t>
            </w:r>
          </w:p>
        </w:tc>
        <w:tc>
          <w:tcPr>
            <w:tcW w:w="5811" w:type="dxa"/>
          </w:tcPr>
          <w:p w14:paraId="5E9BB4F5" w14:textId="77777777" w:rsidR="003011FF" w:rsidRDefault="00000000">
            <w:pPr>
              <w:jc w:val="both"/>
            </w:pPr>
            <w:r>
              <w:rPr>
                <w:sz w:val="28"/>
              </w:rPr>
              <w:t xml:space="preserve">- </w:t>
            </w:r>
            <w:r>
              <w:rPr>
                <w:rFonts w:ascii="Tinos" w:hAnsi="Tinos"/>
                <w:sz w:val="28"/>
              </w:rPr>
              <w:t>участковый врач-педиатр Топкинского филиала государственного автономного учреждения здравоохранения «Кузбасский клинический госпиталь для ветеранов войн» им. Н.Н. Бурдина (по согласованию)</w:t>
            </w:r>
          </w:p>
        </w:tc>
      </w:tr>
      <w:tr w:rsidR="003011FF" w14:paraId="5E9F519D" w14:textId="77777777">
        <w:tc>
          <w:tcPr>
            <w:tcW w:w="3509" w:type="dxa"/>
          </w:tcPr>
          <w:p w14:paraId="64B4DA76" w14:textId="77777777" w:rsidR="003011FF" w:rsidRDefault="00000000">
            <w:r>
              <w:rPr>
                <w:sz w:val="28"/>
              </w:rPr>
              <w:t>Данилюк</w:t>
            </w:r>
          </w:p>
          <w:p w14:paraId="092DBDB5" w14:textId="77777777" w:rsidR="003011FF" w:rsidRDefault="00000000">
            <w:r>
              <w:rPr>
                <w:sz w:val="28"/>
              </w:rPr>
              <w:t>Светлана Викторовна</w:t>
            </w:r>
          </w:p>
        </w:tc>
        <w:tc>
          <w:tcPr>
            <w:tcW w:w="5811" w:type="dxa"/>
          </w:tcPr>
          <w:p w14:paraId="3AD37E41" w14:textId="77777777" w:rsidR="003011FF" w:rsidRDefault="00000000">
            <w:pPr>
              <w:jc w:val="both"/>
            </w:pPr>
            <w:r>
              <w:rPr>
                <w:sz w:val="28"/>
              </w:rPr>
              <w:t>- директор муниципального казённого учреждения «Управление сельскими территориями» (по согласованию)</w:t>
            </w:r>
          </w:p>
        </w:tc>
      </w:tr>
      <w:tr w:rsidR="003011FF" w14:paraId="1DCF2ED5" w14:textId="77777777">
        <w:tc>
          <w:tcPr>
            <w:tcW w:w="3509" w:type="dxa"/>
          </w:tcPr>
          <w:p w14:paraId="210AD140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370A363A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671C9678" w14:textId="77777777">
        <w:tc>
          <w:tcPr>
            <w:tcW w:w="3509" w:type="dxa"/>
          </w:tcPr>
          <w:p w14:paraId="30445A1A" w14:textId="77777777" w:rsidR="003011FF" w:rsidRDefault="00000000">
            <w:r>
              <w:rPr>
                <w:sz w:val="28"/>
              </w:rPr>
              <w:t>Живолуп</w:t>
            </w:r>
          </w:p>
          <w:p w14:paraId="49415E2D" w14:textId="77777777" w:rsidR="003011FF" w:rsidRDefault="00000000">
            <w:r>
              <w:rPr>
                <w:sz w:val="28"/>
              </w:rPr>
              <w:t>Ольга Владимировна</w:t>
            </w:r>
          </w:p>
          <w:p w14:paraId="6BC6D02B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452CEA12" w14:textId="77777777" w:rsidR="003011FF" w:rsidRDefault="00000000">
            <w:pPr>
              <w:jc w:val="both"/>
            </w:pPr>
            <w:r>
              <w:rPr>
                <w:sz w:val="28"/>
              </w:rPr>
              <w:t>- заместитель начальника отдела – начальник ОПДН ОУУП и ПДН Отдела МВД России по Топкинскому муниципальному округу (по согласованию)</w:t>
            </w:r>
          </w:p>
        </w:tc>
      </w:tr>
      <w:tr w:rsidR="003011FF" w14:paraId="731CA164" w14:textId="77777777">
        <w:tc>
          <w:tcPr>
            <w:tcW w:w="3509" w:type="dxa"/>
          </w:tcPr>
          <w:p w14:paraId="4EC562F1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0571A03B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719B27F2" w14:textId="77777777">
        <w:tc>
          <w:tcPr>
            <w:tcW w:w="3509" w:type="dxa"/>
          </w:tcPr>
          <w:p w14:paraId="2C686EBE" w14:textId="77777777" w:rsidR="003011FF" w:rsidRDefault="00000000">
            <w:r>
              <w:rPr>
                <w:sz w:val="28"/>
              </w:rPr>
              <w:t>Игошина</w:t>
            </w:r>
          </w:p>
          <w:p w14:paraId="3D6D3AC7" w14:textId="77777777" w:rsidR="003011FF" w:rsidRDefault="00000000">
            <w:r>
              <w:rPr>
                <w:sz w:val="28"/>
              </w:rPr>
              <w:t>Ирина Викторовна</w:t>
            </w:r>
          </w:p>
        </w:tc>
        <w:tc>
          <w:tcPr>
            <w:tcW w:w="5811" w:type="dxa"/>
          </w:tcPr>
          <w:p w14:paraId="2274B046" w14:textId="77777777" w:rsidR="003011FF" w:rsidRDefault="00000000">
            <w:pPr>
              <w:jc w:val="both"/>
            </w:pPr>
            <w:r>
              <w:rPr>
                <w:sz w:val="28"/>
              </w:rPr>
              <w:t>- старший инспектор ОПДН ОУУП и ПДН Отдела МВД России по Топкинскому муниципальному округу (по согласованию)</w:t>
            </w:r>
          </w:p>
        </w:tc>
      </w:tr>
      <w:tr w:rsidR="003011FF" w14:paraId="75279330" w14:textId="77777777">
        <w:tc>
          <w:tcPr>
            <w:tcW w:w="3509" w:type="dxa"/>
          </w:tcPr>
          <w:p w14:paraId="685869CB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22DF8CC1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24D9611A" w14:textId="77777777">
        <w:tc>
          <w:tcPr>
            <w:tcW w:w="3509" w:type="dxa"/>
          </w:tcPr>
          <w:p w14:paraId="0A4698CB" w14:textId="77777777" w:rsidR="003011FF" w:rsidRDefault="00000000">
            <w:r>
              <w:rPr>
                <w:sz w:val="28"/>
              </w:rPr>
              <w:t>Мартинович</w:t>
            </w:r>
          </w:p>
          <w:p w14:paraId="51605D11" w14:textId="77777777" w:rsidR="003011FF" w:rsidRDefault="00000000">
            <w:r>
              <w:rPr>
                <w:sz w:val="28"/>
              </w:rPr>
              <w:t>Татьяна Александровна</w:t>
            </w:r>
          </w:p>
        </w:tc>
        <w:tc>
          <w:tcPr>
            <w:tcW w:w="5811" w:type="dxa"/>
          </w:tcPr>
          <w:p w14:paraId="78DF2D4A" w14:textId="77777777" w:rsidR="003011FF" w:rsidRDefault="00000000">
            <w:pPr>
              <w:jc w:val="both"/>
            </w:pPr>
            <w:r>
              <w:rPr>
                <w:sz w:val="28"/>
              </w:rPr>
              <w:t>– заместитель директора муниципального бюджетного учреждения «Топкинский комплексный центр социального обслуживания»  (по согласованию)</w:t>
            </w:r>
          </w:p>
        </w:tc>
      </w:tr>
      <w:tr w:rsidR="003011FF" w14:paraId="32C75D5E" w14:textId="77777777">
        <w:tc>
          <w:tcPr>
            <w:tcW w:w="3509" w:type="dxa"/>
          </w:tcPr>
          <w:p w14:paraId="426EE79B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33B7F1E3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6132D0BE" w14:textId="77777777">
        <w:tc>
          <w:tcPr>
            <w:tcW w:w="3509" w:type="dxa"/>
          </w:tcPr>
          <w:p w14:paraId="2555B910" w14:textId="77777777" w:rsidR="003011FF" w:rsidRDefault="00000000">
            <w:r>
              <w:rPr>
                <w:sz w:val="28"/>
              </w:rPr>
              <w:t>Кичигина</w:t>
            </w:r>
          </w:p>
          <w:p w14:paraId="64A97373" w14:textId="77777777" w:rsidR="003011FF" w:rsidRDefault="00000000">
            <w:r>
              <w:rPr>
                <w:sz w:val="28"/>
              </w:rPr>
              <w:t>Надежда Константиновна</w:t>
            </w:r>
          </w:p>
        </w:tc>
        <w:tc>
          <w:tcPr>
            <w:tcW w:w="5811" w:type="dxa"/>
          </w:tcPr>
          <w:p w14:paraId="53BEFE68" w14:textId="77777777" w:rsidR="003011FF" w:rsidRDefault="00000000">
            <w:pPr>
              <w:jc w:val="both"/>
            </w:pPr>
            <w:r>
              <w:rPr>
                <w:sz w:val="28"/>
              </w:rPr>
              <w:t>- заведующая отделом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3011FF" w14:paraId="2A05692F" w14:textId="77777777">
        <w:tc>
          <w:tcPr>
            <w:tcW w:w="3509" w:type="dxa"/>
          </w:tcPr>
          <w:p w14:paraId="757EF79D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22EE4623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6A7081FB" w14:textId="77777777">
        <w:tc>
          <w:tcPr>
            <w:tcW w:w="3509" w:type="dxa"/>
          </w:tcPr>
          <w:p w14:paraId="2CA0F9F4" w14:textId="77777777" w:rsidR="003011FF" w:rsidRDefault="00000000">
            <w:r>
              <w:rPr>
                <w:sz w:val="28"/>
              </w:rPr>
              <w:t>Ковшова</w:t>
            </w:r>
          </w:p>
          <w:p w14:paraId="36A1E33A" w14:textId="77777777" w:rsidR="003011FF" w:rsidRDefault="00000000">
            <w:r>
              <w:rPr>
                <w:sz w:val="28"/>
              </w:rPr>
              <w:t>Ирина Николаевна</w:t>
            </w:r>
          </w:p>
        </w:tc>
        <w:tc>
          <w:tcPr>
            <w:tcW w:w="5811" w:type="dxa"/>
          </w:tcPr>
          <w:p w14:paraId="7B96FCE3" w14:textId="77777777" w:rsidR="003011FF" w:rsidRDefault="00000000">
            <w:pPr>
              <w:numPr>
                <w:ilvl w:val="0"/>
                <w:numId w:val="1"/>
              </w:numPr>
              <w:jc w:val="both"/>
            </w:pPr>
            <w:r>
              <w:rPr>
                <w:sz w:val="28"/>
              </w:rPr>
              <w:t>начальник управления культуры, спорта и молодежной политики администрации Топкинского муниципального округа Кемеровской области</w:t>
            </w:r>
          </w:p>
        </w:tc>
      </w:tr>
      <w:tr w:rsidR="003011FF" w14:paraId="042FA93E" w14:textId="77777777">
        <w:tc>
          <w:tcPr>
            <w:tcW w:w="3509" w:type="dxa"/>
          </w:tcPr>
          <w:p w14:paraId="79375B36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5BB32F6F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1AA6DA66" w14:textId="77777777">
        <w:tc>
          <w:tcPr>
            <w:tcW w:w="3509" w:type="dxa"/>
          </w:tcPr>
          <w:p w14:paraId="337C62ED" w14:textId="77777777" w:rsidR="003011FF" w:rsidRDefault="00000000">
            <w:r>
              <w:rPr>
                <w:sz w:val="28"/>
              </w:rPr>
              <w:t>Кочетков</w:t>
            </w:r>
          </w:p>
          <w:p w14:paraId="45EBE8CD" w14:textId="77777777" w:rsidR="003011FF" w:rsidRDefault="00000000">
            <w:r>
              <w:rPr>
                <w:sz w:val="28"/>
              </w:rPr>
              <w:t>Михаил Игоревич</w:t>
            </w:r>
          </w:p>
        </w:tc>
        <w:tc>
          <w:tcPr>
            <w:tcW w:w="5811" w:type="dxa"/>
          </w:tcPr>
          <w:p w14:paraId="064EDDFD" w14:textId="77777777" w:rsidR="003011FF" w:rsidRDefault="00000000">
            <w:pPr>
              <w:numPr>
                <w:ilvl w:val="0"/>
                <w:numId w:val="2"/>
              </w:numPr>
              <w:jc w:val="both"/>
            </w:pPr>
            <w:r>
              <w:rPr>
                <w:rFonts w:ascii="Tinos" w:hAnsi="Tinos"/>
                <w:sz w:val="28"/>
              </w:rPr>
              <w:t>врач - психиатр Топкинского филиала государственного автономного учреждения здравоохранения «Кузбасский клинический госпиталь для ветеранов войн» им. Н.Н. Бурдина (по согласованию)</w:t>
            </w:r>
          </w:p>
        </w:tc>
      </w:tr>
      <w:tr w:rsidR="003011FF" w14:paraId="3753F318" w14:textId="77777777">
        <w:tc>
          <w:tcPr>
            <w:tcW w:w="3509" w:type="dxa"/>
          </w:tcPr>
          <w:p w14:paraId="0E154A55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61D15919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5EC09108" w14:textId="77777777">
        <w:tc>
          <w:tcPr>
            <w:tcW w:w="3509" w:type="dxa"/>
          </w:tcPr>
          <w:p w14:paraId="2AA19F7C" w14:textId="77777777" w:rsidR="003011FF" w:rsidRDefault="00000000">
            <w:r>
              <w:rPr>
                <w:sz w:val="28"/>
              </w:rPr>
              <w:t>Карачева</w:t>
            </w:r>
          </w:p>
          <w:p w14:paraId="157021A1" w14:textId="77777777" w:rsidR="003011FF" w:rsidRDefault="00000000">
            <w:r>
              <w:rPr>
                <w:sz w:val="28"/>
              </w:rPr>
              <w:t>Ирина Викторовна</w:t>
            </w:r>
          </w:p>
          <w:p w14:paraId="09C6DF34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2D6D8CD5" w14:textId="77777777" w:rsidR="003011FF" w:rsidRDefault="00000000">
            <w:pPr>
              <w:jc w:val="both"/>
            </w:pPr>
            <w:r>
              <w:rPr>
                <w:sz w:val="28"/>
              </w:rPr>
              <w:t>- специалист по организации работы в Топкинском муниципальном округе Российского движения детей и молодёжи «Движение первых» (по согласованию)</w:t>
            </w:r>
          </w:p>
        </w:tc>
      </w:tr>
      <w:tr w:rsidR="003011FF" w14:paraId="66A875E5" w14:textId="77777777">
        <w:tc>
          <w:tcPr>
            <w:tcW w:w="3509" w:type="dxa"/>
          </w:tcPr>
          <w:p w14:paraId="1C88CEF4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47782176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5043C79C" w14:textId="77777777">
        <w:tc>
          <w:tcPr>
            <w:tcW w:w="3509" w:type="dxa"/>
          </w:tcPr>
          <w:p w14:paraId="67BFBDB6" w14:textId="77777777" w:rsidR="003011FF" w:rsidRDefault="00000000">
            <w:r>
              <w:rPr>
                <w:sz w:val="28"/>
              </w:rPr>
              <w:t>Луковец</w:t>
            </w:r>
          </w:p>
          <w:p w14:paraId="41DDE20F" w14:textId="77777777" w:rsidR="003011FF" w:rsidRDefault="00000000">
            <w:r>
              <w:rPr>
                <w:sz w:val="28"/>
              </w:rPr>
              <w:t>София Эдуардовна</w:t>
            </w:r>
          </w:p>
        </w:tc>
        <w:tc>
          <w:tcPr>
            <w:tcW w:w="5811" w:type="dxa"/>
          </w:tcPr>
          <w:p w14:paraId="78362559" w14:textId="77777777" w:rsidR="003011FF" w:rsidRDefault="00000000">
            <w:pPr>
              <w:jc w:val="both"/>
            </w:pPr>
            <w:r>
              <w:rPr>
                <w:sz w:val="28"/>
              </w:rPr>
              <w:t>- начальник филиала по  Топкинскому району ФКУ УИИ ГУФСИН России по Кемеровской области - Кузбассу (по согласованию)</w:t>
            </w:r>
          </w:p>
        </w:tc>
      </w:tr>
      <w:tr w:rsidR="003011FF" w14:paraId="409A797B" w14:textId="77777777">
        <w:tc>
          <w:tcPr>
            <w:tcW w:w="3509" w:type="dxa"/>
          </w:tcPr>
          <w:p w14:paraId="534D8450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5FD9C654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28BDFB92" w14:textId="77777777">
        <w:tc>
          <w:tcPr>
            <w:tcW w:w="3509" w:type="dxa"/>
          </w:tcPr>
          <w:p w14:paraId="01332BEB" w14:textId="77777777" w:rsidR="003011FF" w:rsidRDefault="00000000">
            <w:r>
              <w:rPr>
                <w:sz w:val="28"/>
              </w:rPr>
              <w:t>Прозорова</w:t>
            </w:r>
          </w:p>
          <w:p w14:paraId="23288DBF" w14:textId="77777777" w:rsidR="003011FF" w:rsidRDefault="00000000">
            <w:r>
              <w:rPr>
                <w:sz w:val="28"/>
              </w:rPr>
              <w:t>Юлия Викторовна</w:t>
            </w:r>
          </w:p>
          <w:p w14:paraId="65D294C7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5AA28B11" w14:textId="77777777" w:rsidR="003011FF" w:rsidRDefault="00000000">
            <w:pPr>
              <w:jc w:val="both"/>
            </w:pPr>
            <w:r>
              <w:rPr>
                <w:sz w:val="28"/>
              </w:rPr>
              <w:t>- инспектор по делам несовершеннолетних Линейного отдела полиции на станции Топки (по согласованию)</w:t>
            </w:r>
          </w:p>
        </w:tc>
      </w:tr>
      <w:tr w:rsidR="003011FF" w14:paraId="4FD421B6" w14:textId="77777777">
        <w:tc>
          <w:tcPr>
            <w:tcW w:w="3509" w:type="dxa"/>
          </w:tcPr>
          <w:p w14:paraId="1B68D533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1FC7D21B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329E8497" w14:textId="77777777">
        <w:tc>
          <w:tcPr>
            <w:tcW w:w="3509" w:type="dxa"/>
          </w:tcPr>
          <w:p w14:paraId="181E1D09" w14:textId="77777777" w:rsidR="003011FF" w:rsidRDefault="00000000">
            <w:r>
              <w:rPr>
                <w:sz w:val="28"/>
              </w:rPr>
              <w:t>Сидорова</w:t>
            </w:r>
          </w:p>
          <w:p w14:paraId="564C948C" w14:textId="77777777" w:rsidR="003011FF" w:rsidRDefault="00000000">
            <w:r>
              <w:rPr>
                <w:sz w:val="28"/>
              </w:rPr>
              <w:t>Татьяна Витальевна</w:t>
            </w:r>
          </w:p>
        </w:tc>
        <w:tc>
          <w:tcPr>
            <w:tcW w:w="5811" w:type="dxa"/>
          </w:tcPr>
          <w:p w14:paraId="52EB9420" w14:textId="77777777" w:rsidR="003011FF" w:rsidRDefault="00000000">
            <w:pPr>
              <w:jc w:val="both"/>
            </w:pPr>
            <w:r>
              <w:rPr>
                <w:sz w:val="28"/>
              </w:rPr>
              <w:t>- начальник отдела общего, дополнительного образования и воспитания управления образования администрации Топкинского муниципального округа (по согласованию)</w:t>
            </w:r>
          </w:p>
        </w:tc>
      </w:tr>
      <w:tr w:rsidR="003011FF" w14:paraId="40A8AC53" w14:textId="77777777">
        <w:tc>
          <w:tcPr>
            <w:tcW w:w="3509" w:type="dxa"/>
          </w:tcPr>
          <w:p w14:paraId="06515D17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7A6CF2B9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59B3908F" w14:textId="77777777">
        <w:tc>
          <w:tcPr>
            <w:tcW w:w="3509" w:type="dxa"/>
          </w:tcPr>
          <w:p w14:paraId="21E7D594" w14:textId="77777777" w:rsidR="003011FF" w:rsidRDefault="00000000">
            <w:r>
              <w:rPr>
                <w:sz w:val="28"/>
              </w:rPr>
              <w:t>Подколозин Даниил Евгеньевич</w:t>
            </w:r>
          </w:p>
        </w:tc>
        <w:tc>
          <w:tcPr>
            <w:tcW w:w="5811" w:type="dxa"/>
          </w:tcPr>
          <w:p w14:paraId="55F9580B" w14:textId="77777777" w:rsidR="003011FF" w:rsidRDefault="00000000">
            <w:pPr>
              <w:jc w:val="both"/>
            </w:pPr>
            <w:r>
              <w:rPr>
                <w:sz w:val="28"/>
              </w:rPr>
              <w:t>- руководитель следственного отдела по         городу Топки следственного управления Следственного комитета РФ по Кемеровской области-Кузбассу (по согласованию)</w:t>
            </w:r>
          </w:p>
        </w:tc>
      </w:tr>
      <w:tr w:rsidR="003011FF" w14:paraId="5A0F25B1" w14:textId="77777777">
        <w:tc>
          <w:tcPr>
            <w:tcW w:w="3509" w:type="dxa"/>
          </w:tcPr>
          <w:p w14:paraId="58BDB3BC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00A521D2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72EE3DDA" w14:textId="77777777">
        <w:tc>
          <w:tcPr>
            <w:tcW w:w="3509" w:type="dxa"/>
          </w:tcPr>
          <w:p w14:paraId="1225DE2E" w14:textId="77777777" w:rsidR="003011FF" w:rsidRDefault="00000000">
            <w:r>
              <w:rPr>
                <w:sz w:val="28"/>
              </w:rPr>
              <w:t>Тырба</w:t>
            </w:r>
          </w:p>
          <w:p w14:paraId="51C958B6" w14:textId="77777777" w:rsidR="003011FF" w:rsidRDefault="00000000">
            <w:r>
              <w:rPr>
                <w:sz w:val="28"/>
              </w:rPr>
              <w:t>Ирина Андреевна</w:t>
            </w:r>
          </w:p>
        </w:tc>
        <w:tc>
          <w:tcPr>
            <w:tcW w:w="5811" w:type="dxa"/>
          </w:tcPr>
          <w:p w14:paraId="345D1B54" w14:textId="77777777" w:rsidR="003011FF" w:rsidRDefault="00000000">
            <w:pPr>
              <w:jc w:val="both"/>
            </w:pPr>
            <w:r>
              <w:rPr>
                <w:sz w:val="28"/>
              </w:rPr>
              <w:t>- главный специалист отдела опеки и попечительства управления образования администрации Топкинского муниципального округа (по согласованию)</w:t>
            </w:r>
          </w:p>
        </w:tc>
      </w:tr>
      <w:tr w:rsidR="003011FF" w14:paraId="70640C10" w14:textId="77777777">
        <w:tc>
          <w:tcPr>
            <w:tcW w:w="3509" w:type="dxa"/>
          </w:tcPr>
          <w:p w14:paraId="38C7DA51" w14:textId="77777777" w:rsidR="003011FF" w:rsidRDefault="003011FF">
            <w:pPr>
              <w:rPr>
                <w:sz w:val="28"/>
              </w:rPr>
            </w:pPr>
          </w:p>
        </w:tc>
        <w:tc>
          <w:tcPr>
            <w:tcW w:w="5811" w:type="dxa"/>
          </w:tcPr>
          <w:p w14:paraId="660F34A8" w14:textId="77777777" w:rsidR="003011FF" w:rsidRDefault="003011FF">
            <w:pPr>
              <w:jc w:val="both"/>
              <w:rPr>
                <w:sz w:val="28"/>
              </w:rPr>
            </w:pPr>
          </w:p>
        </w:tc>
      </w:tr>
      <w:tr w:rsidR="003011FF" w14:paraId="592C4135" w14:textId="77777777">
        <w:tc>
          <w:tcPr>
            <w:tcW w:w="3509" w:type="dxa"/>
          </w:tcPr>
          <w:p w14:paraId="492FA564" w14:textId="77777777" w:rsidR="003011FF" w:rsidRDefault="00000000">
            <w:pPr>
              <w:widowControl w:val="0"/>
            </w:pPr>
            <w:r>
              <w:rPr>
                <w:sz w:val="28"/>
                <w:szCs w:val="28"/>
              </w:rPr>
              <w:t>Шумяков</w:t>
            </w:r>
          </w:p>
          <w:p w14:paraId="43E8D69A" w14:textId="77777777" w:rsidR="003011FF" w:rsidRDefault="00000000">
            <w:pPr>
              <w:widowControl w:val="0"/>
            </w:pPr>
            <w:r>
              <w:rPr>
                <w:sz w:val="28"/>
                <w:szCs w:val="28"/>
              </w:rPr>
              <w:t>Антон Павлович</w:t>
            </w:r>
          </w:p>
          <w:p w14:paraId="567DB3A7" w14:textId="77777777" w:rsidR="003011FF" w:rsidRDefault="003011FF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14:paraId="2F61E21D" w14:textId="77777777" w:rsidR="003011FF" w:rsidRDefault="00000000">
            <w:pPr>
              <w:jc w:val="both"/>
            </w:pPr>
            <w:r>
              <w:rPr>
                <w:sz w:val="28"/>
              </w:rPr>
              <w:t>- врио начальника Отдела МВД России по Топкинскому муниципальному округу (по согласованию)</w:t>
            </w:r>
          </w:p>
        </w:tc>
      </w:tr>
    </w:tbl>
    <w:p w14:paraId="11CE83D2" w14:textId="77777777" w:rsidR="003011FF" w:rsidRDefault="003011FF"/>
    <w:bookmarkEnd w:id="2"/>
    <w:p w14:paraId="3AA3C28A" w14:textId="77777777" w:rsidR="003011FF" w:rsidRDefault="003011FF">
      <w:pPr>
        <w:spacing w:line="360" w:lineRule="auto"/>
        <w:jc w:val="both"/>
        <w:rPr>
          <w:color w:val="000000" w:themeColor="text1"/>
          <w:sz w:val="28"/>
        </w:rPr>
      </w:pPr>
    </w:p>
    <w:sectPr w:rsidR="003011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3C121" w14:textId="77777777" w:rsidR="00A949F9" w:rsidRDefault="00A949F9">
      <w:r>
        <w:separator/>
      </w:r>
    </w:p>
  </w:endnote>
  <w:endnote w:type="continuationSeparator" w:id="0">
    <w:p w14:paraId="22C0A4A3" w14:textId="77777777" w:rsidR="00A949F9" w:rsidRDefault="00A94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nos">
    <w:altName w:val="Cambria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9218" w14:textId="77777777" w:rsidR="003011FF" w:rsidRDefault="003011FF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86AA8" w14:textId="77777777" w:rsidR="003011FF" w:rsidRDefault="003011FF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E8FD8" w14:textId="77777777" w:rsidR="003011FF" w:rsidRDefault="003011FF">
    <w:pPr>
      <w:pStyle w:val="af2"/>
      <w:jc w:val="right"/>
    </w:pPr>
  </w:p>
  <w:p w14:paraId="11B13D25" w14:textId="77777777" w:rsidR="003011FF" w:rsidRDefault="003011FF">
    <w:pPr>
      <w:pStyle w:val="af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A1B99" w14:textId="77777777" w:rsidR="00A949F9" w:rsidRDefault="00A949F9">
      <w:r>
        <w:separator/>
      </w:r>
    </w:p>
  </w:footnote>
  <w:footnote w:type="continuationSeparator" w:id="0">
    <w:p w14:paraId="5688DA10" w14:textId="77777777" w:rsidR="00A949F9" w:rsidRDefault="00A94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C6AAE" w14:textId="77777777" w:rsidR="003011FF" w:rsidRDefault="003011FF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10E15" w14:textId="2DB62756" w:rsidR="003011FF" w:rsidRDefault="00EB5B46">
    <w:pPr>
      <w:pStyle w:val="af3"/>
      <w:jc w:val="right"/>
    </w:pPr>
    <w:r>
      <w:rPr>
        <w:noProof/>
      </w:rPr>
      <w:pict w14:anchorId="5A833E1B">
        <v:rect id="Врезка1" o:spid="_x0000_s1025" style="position:absolute;left:0;text-align:left;margin-left:-45.15pt;margin-top:.05pt;width:6.05pt;height:13.7pt;z-index:-50331647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1jvxgEAAPoDAAAOAAAAZHJzL2Uyb0RvYy54bWysU8Fu2zAMvQ/YPwi6L046IA2MOMWwosOA&#10;YSvW7QNkWYoFSKJAqbHz96MU2+m2U4ddZJrieyQfqf3d6Cw7KYwGfMM3qzVnykvojD82/OePh3c7&#10;zmISvhMWvGr4WUV+d3j7Zj+EWt1AD7ZTyIjEx3oIDe9TCnVVRdkrJ+IKgvJ0qQGdSPSLx6pDMRC7&#10;s9XNer2tBsAuIEgVI3nvL5f8UPi1VjJ90zqqxGzDqbZUTixnm8/qsBf1EUXojZzKEP9QhRPGU9KF&#10;6l4kwZ7R/EXljESIoNNKgqtAayNV6YG62az/6OapF0GVXkicGBaZ4v+jlV9PT+ERSYYhxDqSmbsY&#10;Nbr8pfrYWMQ6L2KpMTFJztvtdkeKSrrZ3L7fkU0k1RUbMKZPChzLRsORRlEUEqcvMV1C55CcysOD&#10;sbaMw3o25HS/uYnZekpwLbNY6WxVjrP+u9LMdKXa7IgSj+1Hi+wybNpGKnYeeSEjQA7UlPaV2AmS&#10;0ars2CvxC6jkB58WvDMesAj5ortsprEdpyG10J0fkdnPnvYg7/Rs4Gy0syG87IEEuCgfw4fnRDIX&#10;9TPphWkSlRaszG96DHmDX/6XqOuTPfwCAAD//wMAUEsDBBQABgAIAAAAIQDIgIso1QAAAAMBAAAP&#10;AAAAZHJzL2Rvd25yZXYueG1sTI9BT8MwDIXvSPyHyEjcWLJKEChNJ4TYHcYOHL3GNIHGqZpsK/+e&#10;9AQn6/lZ731uNnMYxImm5CMbWK8UCOIuWs+9gf379uYeRMrIFofIZOCHEmzay4sGaxvP/EanXe5F&#10;CeFUowGX81hLmTpHAdMqjsTF+4xTwFzk1Es74bmEh0FWSt3JgJ5Lg8ORnh1137tjMCC9/9IfYa1e&#10;cDu/ugetvfLamOur+ekRRKY5/x3Dgl/QoS1Mh3hkm8RgoDySl61YvKrMg4FK34JsG/mfvf0FAAD/&#10;/wMAUEsBAi0AFAAGAAgAAAAhALaDOJL+AAAA4QEAABMAAAAAAAAAAAAAAAAAAAAAAFtDb250ZW50&#10;X1R5cGVzXS54bWxQSwECLQAUAAYACAAAACEAOP0h/9YAAACUAQAACwAAAAAAAAAAAAAAAAAvAQAA&#10;X3JlbHMvLnJlbHNQSwECLQAUAAYACAAAACEAfO9Y78YBAAD6AwAADgAAAAAAAAAAAAAAAAAuAgAA&#10;ZHJzL2Uyb0RvYy54bWxQSwECLQAUAAYACAAAACEAyICLKNUAAAADAQAADwAAAAAAAAAAAAAAAAAg&#10;BAAAZHJzL2Rvd25yZXYueG1sUEsFBgAAAAAEAAQA8wAAACIFAAAAAA==&#10;" o:allowincell="f" filled="f" stroked="f" strokeweight="0">
          <v:textbox style="mso-fit-shape-to-text:t" inset="0,0,0,0">
            <w:txbxContent>
              <w:p w14:paraId="27F344E0" w14:textId="77777777" w:rsidR="003011FF" w:rsidRDefault="00000000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14:paraId="37D61F36" w14:textId="77777777" w:rsidR="003011FF" w:rsidRDefault="003011FF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31BB" w14:textId="77777777" w:rsidR="003011FF" w:rsidRDefault="003011FF">
    <w:pPr>
      <w:pStyle w:val="af3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A331E"/>
    <w:multiLevelType w:val="multilevel"/>
    <w:tmpl w:val="02060D2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7310767"/>
    <w:multiLevelType w:val="multilevel"/>
    <w:tmpl w:val="5240C2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E8066B9"/>
    <w:multiLevelType w:val="multilevel"/>
    <w:tmpl w:val="0E0C26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04971246">
    <w:abstractNumId w:val="0"/>
  </w:num>
  <w:num w:numId="2" w16cid:durableId="1239174885">
    <w:abstractNumId w:val="1"/>
  </w:num>
  <w:num w:numId="3" w16cid:durableId="418673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11FF"/>
    <w:rsid w:val="003011FF"/>
    <w:rsid w:val="007F616A"/>
    <w:rsid w:val="00A949F9"/>
    <w:rsid w:val="00E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47B66"/>
  <w15:docId w15:val="{9AC06E57-1ED6-4D37-8D75-1603152BB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sz w:val="24"/>
    </w:rPr>
  </w:style>
  <w:style w:type="paragraph" w:styleId="1">
    <w:name w:val="heading 1"/>
    <w:basedOn w:val="a0"/>
    <w:next w:val="a0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0"/>
    <w:next w:val="a0"/>
    <w:uiPriority w:val="9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5">
    <w:name w:val="heading 5"/>
    <w:next w:val="a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styleId="a4">
    <w:name w:val="Emphasis"/>
    <w:qFormat/>
    <w:rPr>
      <w:b/>
      <w:i w:val="0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Normal1">
    <w:name w:val="Normal1"/>
    <w:link w:val="Normal11"/>
    <w:qFormat/>
  </w:style>
  <w:style w:type="character" w:customStyle="1" w:styleId="31">
    <w:name w:val="Основной текст 31"/>
    <w:link w:val="BodyText31"/>
    <w:qFormat/>
    <w:rPr>
      <w:sz w:val="20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10">
    <w:name w:val="Текст выноски1"/>
    <w:link w:val="BalloonText1"/>
    <w:qFormat/>
    <w:rPr>
      <w:rFonts w:ascii="Tahoma" w:hAnsi="Tahoma"/>
      <w:sz w:val="16"/>
    </w:rPr>
  </w:style>
  <w:style w:type="character" w:customStyle="1" w:styleId="11">
    <w:name w:val="Обычный (Интернет)1"/>
    <w:link w:val="NormalWeb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List1">
    <w:name w:val="List1"/>
    <w:basedOn w:val="Textbody"/>
    <w:qFormat/>
    <w:rPr>
      <w:rFonts w:ascii="PT Astra Serif" w:hAnsi="PT Astra Serif"/>
    </w:rPr>
  </w:style>
  <w:style w:type="character" w:customStyle="1" w:styleId="IndexHeading1">
    <w:name w:val="Index Heading1"/>
    <w:qFormat/>
    <w:rPr>
      <w:rFonts w:ascii="PT Astra Serif" w:hAnsi="PT Astra Serif"/>
    </w:rPr>
  </w:style>
  <w:style w:type="character" w:styleId="a5">
    <w:name w:val="page number"/>
    <w:basedOn w:val="a1"/>
  </w:style>
  <w:style w:type="character" w:customStyle="1" w:styleId="a6">
    <w:name w:val="Содержимое врезки"/>
    <w:link w:val="12"/>
    <w:qFormat/>
  </w:style>
  <w:style w:type="character" w:customStyle="1" w:styleId="a7">
    <w:name w:val="Колонтитул"/>
    <w:link w:val="13"/>
    <w:qFormat/>
  </w:style>
  <w:style w:type="character" w:customStyle="1" w:styleId="Numbering1">
    <w:name w:val="Numbering 1"/>
    <w:qFormat/>
  </w:style>
  <w:style w:type="character" w:styleId="a8">
    <w:name w:val="Placeholder Text"/>
    <w:basedOn w:val="a1"/>
    <w:link w:val="PlaceholderText1"/>
    <w:qFormat/>
    <w:rPr>
      <w:color w:val="808080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Arial" w:hAnsi="Arial"/>
      <w:b/>
      <w:sz w:val="32"/>
    </w:rPr>
  </w:style>
  <w:style w:type="character" w:customStyle="1" w:styleId="Marginalia">
    <w:name w:val="Marginalia"/>
    <w:qFormat/>
    <w:rPr>
      <w:sz w:val="20"/>
    </w:rPr>
  </w:style>
  <w:style w:type="character" w:styleId="a9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14">
    <w:name w:val="Рецензия1"/>
    <w:link w:val="Revision1"/>
    <w:qFormat/>
    <w:rPr>
      <w:sz w:val="24"/>
    </w:rPr>
  </w:style>
  <w:style w:type="character" w:customStyle="1" w:styleId="h1">
    <w:name w:val="h1"/>
    <w:link w:val="h11"/>
    <w:qFormat/>
    <w:rPr>
      <w:rFonts w:ascii="Arial" w:hAnsi="Arial"/>
      <w:b/>
      <w:color w:val="000000"/>
      <w:sz w:val="31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5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21">
    <w:name w:val="Основной текст 21"/>
    <w:link w:val="BodyText21"/>
    <w:qFormat/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styleId="aa">
    <w:name w:val="annotation reference"/>
    <w:basedOn w:val="a1"/>
    <w:link w:val="annotationreference1"/>
    <w:qFormat/>
    <w:rPr>
      <w:sz w:val="16"/>
    </w:rPr>
  </w:style>
  <w:style w:type="character" w:customStyle="1" w:styleId="Title1">
    <w:name w:val="Title1"/>
    <w:qFormat/>
    <w:rPr>
      <w:rFonts w:ascii="PT Astra Serif" w:hAnsi="PT Astra Serif"/>
      <w:sz w:val="28"/>
    </w:rPr>
  </w:style>
  <w:style w:type="character" w:customStyle="1" w:styleId="Heading41">
    <w:name w:val="Heading 41"/>
    <w:qFormat/>
    <w:rPr>
      <w:rFonts w:ascii="Arial" w:hAnsi="Arial"/>
      <w:b/>
      <w:sz w:val="22"/>
    </w:rPr>
  </w:style>
  <w:style w:type="character" w:customStyle="1" w:styleId="Caption1">
    <w:name w:val="Caption1"/>
    <w:qFormat/>
    <w:rPr>
      <w:rFonts w:ascii="PT Astra Serif" w:hAnsi="PT Astra Serif"/>
      <w:i/>
    </w:rPr>
  </w:style>
  <w:style w:type="character" w:customStyle="1" w:styleId="Footer1">
    <w:name w:val="Footer1"/>
    <w:qFormat/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Textbody">
    <w:name w:val="Text body"/>
    <w:qFormat/>
  </w:style>
  <w:style w:type="character" w:customStyle="1" w:styleId="Header1">
    <w:name w:val="Header1"/>
    <w:qFormat/>
  </w:style>
  <w:style w:type="character" w:customStyle="1" w:styleId="ConsNormal">
    <w:name w:val="ConsNormal"/>
    <w:link w:val="ConsNormal1"/>
    <w:qFormat/>
    <w:rPr>
      <w:rFonts w:ascii="Arial" w:hAnsi="Arial"/>
    </w:rPr>
  </w:style>
  <w:style w:type="paragraph" w:styleId="ab">
    <w:name w:val="Title"/>
    <w:basedOn w:val="a0"/>
    <w:next w:val="ac"/>
    <w:uiPriority w:val="10"/>
    <w:qFormat/>
    <w:pPr>
      <w:keepNext/>
      <w:spacing w:before="240" w:after="120"/>
    </w:pPr>
    <w:rPr>
      <w:rFonts w:ascii="PT Astra Serif" w:hAnsi="PT Astra Serif"/>
      <w:sz w:val="28"/>
    </w:rPr>
  </w:style>
  <w:style w:type="paragraph" w:styleId="ac">
    <w:name w:val="Body Text"/>
    <w:basedOn w:val="a0"/>
    <w:pPr>
      <w:spacing w:after="120"/>
    </w:pPr>
  </w:style>
  <w:style w:type="paragraph" w:styleId="ad">
    <w:name w:val="List"/>
    <w:basedOn w:val="ac"/>
    <w:rPr>
      <w:rFonts w:ascii="PT Astra Serif" w:hAnsi="PT Astra Serif"/>
    </w:rPr>
  </w:style>
  <w:style w:type="paragraph" w:styleId="ae">
    <w:name w:val="caption"/>
    <w:basedOn w:val="a0"/>
    <w:qFormat/>
    <w:pPr>
      <w:spacing w:before="120" w:after="120"/>
    </w:pPr>
    <w:rPr>
      <w:rFonts w:ascii="PT Astra Serif" w:hAnsi="PT Astra Serif"/>
      <w:i/>
    </w:rPr>
  </w:style>
  <w:style w:type="paragraph" w:styleId="af">
    <w:name w:val="index heading"/>
    <w:basedOn w:val="a0"/>
    <w:rPr>
      <w:rFonts w:ascii="PT Astra Serif" w:hAnsi="PT Astra Serif"/>
    </w:rPr>
  </w:style>
  <w:style w:type="paragraph" w:customStyle="1" w:styleId="user">
    <w:name w:val="Заголовок (user)"/>
    <w:basedOn w:val="a0"/>
    <w:next w:val="a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0"/>
    <w:qFormat/>
    <w:pPr>
      <w:suppressLineNumbers/>
    </w:pPr>
    <w:rPr>
      <w:rFonts w:ascii="PT Astra Serif" w:hAnsi="PT Astra Serif" w:cs="FreeSans"/>
    </w:rPr>
  </w:style>
  <w:style w:type="paragraph" w:styleId="20">
    <w:name w:val="toc 2"/>
    <w:next w:val="a0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0"/>
    <w:uiPriority w:val="39"/>
    <w:pPr>
      <w:ind w:left="600"/>
    </w:pPr>
    <w:rPr>
      <w:rFonts w:ascii="XO Thames" w:hAnsi="XO Thames"/>
      <w:sz w:val="28"/>
    </w:rPr>
  </w:style>
  <w:style w:type="paragraph" w:customStyle="1" w:styleId="Emphasis1">
    <w:name w:val="Emphasis1"/>
    <w:qFormat/>
    <w:rPr>
      <w:b/>
    </w:rPr>
  </w:style>
  <w:style w:type="paragraph" w:styleId="6">
    <w:name w:val="toc 6"/>
    <w:next w:val="a0"/>
    <w:uiPriority w:val="39"/>
    <w:pPr>
      <w:ind w:left="10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</w:style>
  <w:style w:type="paragraph" w:styleId="7">
    <w:name w:val="toc 7"/>
    <w:next w:val="a0"/>
    <w:uiPriority w:val="39"/>
    <w:pPr>
      <w:ind w:left="1200"/>
    </w:pPr>
    <w:rPr>
      <w:rFonts w:ascii="XO Thames" w:hAnsi="XO Thames"/>
      <w:sz w:val="28"/>
    </w:rPr>
  </w:style>
  <w:style w:type="paragraph" w:customStyle="1" w:styleId="Normal11">
    <w:name w:val="Normal11"/>
    <w:link w:val="Normal1"/>
    <w:qFormat/>
  </w:style>
  <w:style w:type="paragraph" w:customStyle="1" w:styleId="BodyText31">
    <w:name w:val="Body Text 31"/>
    <w:basedOn w:val="a0"/>
    <w:link w:val="31"/>
    <w:qFormat/>
    <w:pPr>
      <w:tabs>
        <w:tab w:val="left" w:pos="0"/>
      </w:tabs>
      <w:jc w:val="both"/>
    </w:pPr>
    <w:rPr>
      <w:sz w:val="20"/>
    </w:rPr>
  </w:style>
  <w:style w:type="paragraph" w:customStyle="1" w:styleId="BalloonText1">
    <w:name w:val="Balloon Text1"/>
    <w:basedOn w:val="a0"/>
    <w:link w:val="10"/>
    <w:qFormat/>
    <w:rPr>
      <w:rFonts w:ascii="Tahoma" w:hAnsi="Tahoma"/>
      <w:sz w:val="16"/>
    </w:rPr>
  </w:style>
  <w:style w:type="paragraph" w:customStyle="1" w:styleId="NormalWeb1">
    <w:name w:val="Normal (Web)1"/>
    <w:basedOn w:val="a0"/>
    <w:link w:val="11"/>
    <w:qFormat/>
    <w:pPr>
      <w:spacing w:beforeAutospacing="1" w:afterAutospacing="1"/>
    </w:pPr>
  </w:style>
  <w:style w:type="paragraph" w:styleId="30">
    <w:name w:val="toc 3"/>
    <w:next w:val="a0"/>
    <w:uiPriority w:val="39"/>
    <w:pPr>
      <w:ind w:left="400"/>
    </w:pPr>
    <w:rPr>
      <w:rFonts w:ascii="XO Thames" w:hAnsi="XO Thames"/>
      <w:sz w:val="28"/>
    </w:rPr>
  </w:style>
  <w:style w:type="paragraph" w:customStyle="1" w:styleId="PageNumber1">
    <w:name w:val="Page Number1"/>
    <w:basedOn w:val="DefaultParagraphFont1"/>
    <w:qFormat/>
  </w:style>
  <w:style w:type="paragraph" w:customStyle="1" w:styleId="12">
    <w:name w:val="Содержимое врезки1"/>
    <w:basedOn w:val="a0"/>
    <w:link w:val="a6"/>
    <w:qFormat/>
  </w:style>
  <w:style w:type="paragraph" w:customStyle="1" w:styleId="13">
    <w:name w:val="Колонтитул1"/>
    <w:basedOn w:val="a0"/>
    <w:link w:val="a7"/>
    <w:qFormat/>
  </w:style>
  <w:style w:type="paragraph" w:styleId="a">
    <w:name w:val="List Number"/>
    <w:basedOn w:val="a0"/>
    <w:pPr>
      <w:numPr>
        <w:numId w:val="1"/>
      </w:numPr>
      <w:contextualSpacing/>
    </w:pPr>
  </w:style>
  <w:style w:type="paragraph" w:customStyle="1" w:styleId="PlaceholderText1">
    <w:name w:val="Placeholder Text1"/>
    <w:basedOn w:val="DefaultParagraphFont1"/>
    <w:link w:val="a8"/>
    <w:qFormat/>
    <w:rPr>
      <w:color w:val="808080"/>
    </w:rPr>
  </w:style>
  <w:style w:type="paragraph" w:styleId="af0">
    <w:name w:val="annotation text"/>
    <w:basedOn w:val="a0"/>
    <w:rPr>
      <w:sz w:val="20"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6">
    <w:name w:val="toc 1"/>
    <w:next w:val="a0"/>
    <w:uiPriority w:val="39"/>
    <w:rPr>
      <w:rFonts w:ascii="XO Thames" w:hAnsi="XO Thames"/>
      <w:b/>
      <w:sz w:val="28"/>
    </w:rPr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</w:rPr>
  </w:style>
  <w:style w:type="paragraph" w:customStyle="1" w:styleId="Revision1">
    <w:name w:val="Revision1"/>
    <w:link w:val="14"/>
    <w:qFormat/>
    <w:rPr>
      <w:sz w:val="24"/>
    </w:rPr>
  </w:style>
  <w:style w:type="paragraph" w:customStyle="1" w:styleId="h11">
    <w:name w:val="h11"/>
    <w:basedOn w:val="a0"/>
    <w:link w:val="h1"/>
    <w:qFormat/>
    <w:pPr>
      <w:spacing w:before="330" w:after="120"/>
      <w:jc w:val="both"/>
    </w:pPr>
    <w:rPr>
      <w:rFonts w:ascii="Arial" w:hAnsi="Arial"/>
      <w:b/>
      <w:sz w:val="31"/>
    </w:rPr>
  </w:style>
  <w:style w:type="paragraph" w:styleId="9">
    <w:name w:val="toc 9"/>
    <w:next w:val="a0"/>
    <w:uiPriority w:val="39"/>
    <w:pPr>
      <w:ind w:left="1600"/>
    </w:pPr>
    <w:rPr>
      <w:rFonts w:ascii="XO Thames" w:hAnsi="XO Thames"/>
      <w:sz w:val="28"/>
    </w:rPr>
  </w:style>
  <w:style w:type="paragraph" w:customStyle="1" w:styleId="annotationsubject1">
    <w:name w:val="annotation subject1"/>
    <w:basedOn w:val="af0"/>
    <w:next w:val="af0"/>
    <w:link w:val="15"/>
    <w:qFormat/>
    <w:rPr>
      <w:b/>
    </w:rPr>
  </w:style>
  <w:style w:type="paragraph" w:styleId="8">
    <w:name w:val="toc 8"/>
    <w:next w:val="a0"/>
    <w:uiPriority w:val="39"/>
    <w:pPr>
      <w:ind w:left="1400"/>
    </w:pPr>
    <w:rPr>
      <w:rFonts w:ascii="XO Thames" w:hAnsi="XO Thames"/>
      <w:sz w:val="28"/>
    </w:rPr>
  </w:style>
  <w:style w:type="paragraph" w:customStyle="1" w:styleId="BodyText21">
    <w:name w:val="Body Text 21"/>
    <w:basedOn w:val="a0"/>
    <w:link w:val="21"/>
    <w:qFormat/>
    <w:pPr>
      <w:spacing w:after="120" w:line="480" w:lineRule="auto"/>
    </w:pPr>
  </w:style>
  <w:style w:type="paragraph" w:customStyle="1" w:styleId="-">
    <w:name w:val="Интернет-ссылка"/>
    <w:qFormat/>
    <w:rPr>
      <w:color w:val="0000FF"/>
      <w:u w:val="single"/>
    </w:rPr>
  </w:style>
  <w:style w:type="paragraph" w:styleId="50">
    <w:name w:val="toc 5"/>
    <w:next w:val="a0"/>
    <w:uiPriority w:val="39"/>
    <w:pPr>
      <w:ind w:left="800"/>
    </w:pPr>
    <w:rPr>
      <w:rFonts w:ascii="XO Thames" w:hAnsi="XO Thames"/>
      <w:sz w:val="28"/>
    </w:rPr>
  </w:style>
  <w:style w:type="paragraph" w:styleId="af1">
    <w:name w:val="Subtitle"/>
    <w:next w:val="a0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annotationreference1">
    <w:name w:val="annotation reference1"/>
    <w:basedOn w:val="DefaultParagraphFont1"/>
    <w:link w:val="aa"/>
    <w:qFormat/>
    <w:rPr>
      <w:sz w:val="16"/>
    </w:rPr>
  </w:style>
  <w:style w:type="paragraph" w:customStyle="1" w:styleId="HeaderandFooter2">
    <w:name w:val="Header and Footer2"/>
    <w:basedOn w:val="a0"/>
    <w:qFormat/>
  </w:style>
  <w:style w:type="paragraph" w:customStyle="1" w:styleId="HeaderandFooter3">
    <w:name w:val="Header and Footer3"/>
    <w:basedOn w:val="a0"/>
    <w:qFormat/>
  </w:style>
  <w:style w:type="paragraph" w:customStyle="1" w:styleId="HeaderandFooter4">
    <w:name w:val="Header and Footer4"/>
    <w:basedOn w:val="a0"/>
    <w:qFormat/>
  </w:style>
  <w:style w:type="paragraph" w:customStyle="1" w:styleId="HeaderandFooter5">
    <w:name w:val="Header and Footer5"/>
    <w:basedOn w:val="a0"/>
    <w:qFormat/>
  </w:style>
  <w:style w:type="paragraph" w:customStyle="1" w:styleId="HeaderandFooter6">
    <w:name w:val="Header and Footer6"/>
    <w:basedOn w:val="a0"/>
    <w:qFormat/>
  </w:style>
  <w:style w:type="paragraph" w:styleId="af2">
    <w:name w:val="footer"/>
    <w:basedOn w:val="a0"/>
    <w:pPr>
      <w:tabs>
        <w:tab w:val="center" w:pos="4677"/>
        <w:tab w:val="right" w:pos="9355"/>
      </w:tabs>
    </w:pPr>
  </w:style>
  <w:style w:type="paragraph" w:styleId="af3">
    <w:name w:val="header"/>
    <w:basedOn w:val="a0"/>
    <w:pPr>
      <w:tabs>
        <w:tab w:val="center" w:pos="4677"/>
        <w:tab w:val="right" w:pos="9355"/>
      </w:tabs>
    </w:pPr>
  </w:style>
  <w:style w:type="paragraph" w:customStyle="1" w:styleId="ConsNormal1">
    <w:name w:val="ConsNormal1"/>
    <w:link w:val="ConsNormal"/>
    <w:qFormat/>
    <w:pPr>
      <w:widowControl w:val="0"/>
      <w:ind w:right="19772" w:firstLine="720"/>
    </w:pPr>
    <w:rPr>
      <w:rFonts w:ascii="Arial" w:hAnsi="Arial"/>
    </w:rPr>
  </w:style>
  <w:style w:type="paragraph" w:customStyle="1" w:styleId="22">
    <w:name w:val="Содержимое врезки2"/>
    <w:basedOn w:val="a0"/>
    <w:qFormat/>
  </w:style>
  <w:style w:type="paragraph" w:customStyle="1" w:styleId="32">
    <w:name w:val="Содержимое врезки3"/>
    <w:basedOn w:val="a0"/>
    <w:qFormat/>
  </w:style>
  <w:style w:type="paragraph" w:customStyle="1" w:styleId="41">
    <w:name w:val="Содержимое врезки4"/>
    <w:basedOn w:val="a0"/>
    <w:qFormat/>
  </w:style>
  <w:style w:type="paragraph" w:customStyle="1" w:styleId="51">
    <w:name w:val="Содержимое врезки5"/>
    <w:basedOn w:val="a0"/>
    <w:qFormat/>
  </w:style>
  <w:style w:type="paragraph" w:customStyle="1" w:styleId="60">
    <w:name w:val="Содержимое врезки6"/>
    <w:basedOn w:val="a0"/>
    <w:qFormat/>
  </w:style>
  <w:style w:type="table" w:styleId="af4">
    <w:name w:val="Table Grid"/>
    <w:basedOn w:val="a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10</cp:revision>
  <dcterms:created xsi:type="dcterms:W3CDTF">2025-12-12T10:02:00Z</dcterms:created>
  <dcterms:modified xsi:type="dcterms:W3CDTF">2025-12-12T10:03:00Z</dcterms:modified>
  <dc:language>ru-RU</dc:language>
</cp:coreProperties>
</file>