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2E7C" w14:textId="77777777" w:rsidR="009677FC" w:rsidRDefault="00000000">
      <w:pPr>
        <w:widowControl w:val="0"/>
        <w:jc w:val="center"/>
        <w:rPr>
          <w:rFonts w:ascii="Tinos" w:hAnsi="Tinos"/>
        </w:rPr>
      </w:pPr>
      <w:r>
        <w:rPr>
          <w:noProof/>
        </w:rPr>
        <w:drawing>
          <wp:inline distT="0" distB="0" distL="0" distR="0" wp14:anchorId="5B5F107B" wp14:editId="6908349E">
            <wp:extent cx="691515" cy="85090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noChangeArrowheads="1"/>
                    </pic:cNvPicPr>
                  </pic:nvPicPr>
                  <pic:blipFill>
                    <a:blip r:embed="rId4"/>
                    <a:stretch>
                      <a:fillRect/>
                    </a:stretch>
                  </pic:blipFill>
                  <pic:spPr bwMode="auto">
                    <a:xfrm>
                      <a:off x="0" y="0"/>
                      <a:ext cx="691515" cy="850900"/>
                    </a:xfrm>
                    <a:prstGeom prst="rect">
                      <a:avLst/>
                    </a:prstGeom>
                    <a:noFill/>
                  </pic:spPr>
                </pic:pic>
              </a:graphicData>
            </a:graphic>
          </wp:inline>
        </w:drawing>
      </w:r>
    </w:p>
    <w:p w14:paraId="26C21454" w14:textId="77777777" w:rsidR="009677FC" w:rsidRDefault="00000000">
      <w:pPr>
        <w:widowControl w:val="0"/>
        <w:jc w:val="center"/>
        <w:rPr>
          <w:sz w:val="28"/>
          <w:szCs w:val="28"/>
        </w:rPr>
      </w:pPr>
      <w:r>
        <w:rPr>
          <w:rFonts w:ascii="Tinos" w:hAnsi="Tinos"/>
          <w:b/>
          <w:bCs/>
          <w:sz w:val="28"/>
          <w:szCs w:val="28"/>
          <w:lang w:eastAsia="zh-CN" w:bidi="hi-IN"/>
        </w:rPr>
        <w:t>Российская Федерация</w:t>
      </w:r>
    </w:p>
    <w:p w14:paraId="7E92A6B7" w14:textId="77777777" w:rsidR="009677FC" w:rsidRDefault="00000000">
      <w:pPr>
        <w:widowControl w:val="0"/>
        <w:jc w:val="center"/>
        <w:rPr>
          <w:sz w:val="28"/>
          <w:szCs w:val="28"/>
        </w:rPr>
      </w:pPr>
      <w:r>
        <w:rPr>
          <w:rFonts w:ascii="Tinos" w:hAnsi="Tinos"/>
          <w:b/>
          <w:bCs/>
          <w:sz w:val="28"/>
          <w:szCs w:val="28"/>
          <w:lang w:eastAsia="zh-CN" w:bidi="hi-IN"/>
        </w:rPr>
        <w:t>КЕМЕРОВСКАЯ ОБЛАСТЬ - КУЗБАСС</w:t>
      </w:r>
    </w:p>
    <w:p w14:paraId="5B12B044" w14:textId="77777777" w:rsidR="009677FC" w:rsidRDefault="00000000">
      <w:pPr>
        <w:widowControl w:val="0"/>
        <w:jc w:val="center"/>
        <w:rPr>
          <w:sz w:val="28"/>
          <w:szCs w:val="28"/>
        </w:rPr>
      </w:pPr>
      <w:r>
        <w:rPr>
          <w:rFonts w:ascii="Tinos" w:hAnsi="Tinos"/>
          <w:b/>
          <w:bCs/>
          <w:sz w:val="28"/>
          <w:szCs w:val="28"/>
          <w:lang w:eastAsia="zh-CN" w:bidi="hi-IN"/>
        </w:rPr>
        <w:t>Топкинский муниципальный округ</w:t>
      </w:r>
    </w:p>
    <w:p w14:paraId="77010F38" w14:textId="77777777" w:rsidR="009677FC" w:rsidRDefault="00000000">
      <w:pPr>
        <w:widowControl w:val="0"/>
        <w:jc w:val="center"/>
        <w:rPr>
          <w:sz w:val="28"/>
          <w:szCs w:val="28"/>
        </w:rPr>
      </w:pPr>
      <w:r>
        <w:rPr>
          <w:rFonts w:ascii="Tinos" w:hAnsi="Tinos"/>
          <w:b/>
          <w:bCs/>
          <w:sz w:val="28"/>
          <w:szCs w:val="28"/>
          <w:lang w:eastAsia="zh-CN" w:bidi="hi-IN"/>
        </w:rPr>
        <w:t xml:space="preserve">АДМИНИСТРАЦИЯ </w:t>
      </w:r>
    </w:p>
    <w:p w14:paraId="7EB1D478" w14:textId="77777777" w:rsidR="009677FC" w:rsidRDefault="00000000">
      <w:pPr>
        <w:widowControl w:val="0"/>
        <w:jc w:val="center"/>
        <w:rPr>
          <w:sz w:val="28"/>
          <w:szCs w:val="28"/>
        </w:rPr>
      </w:pPr>
      <w:r>
        <w:rPr>
          <w:rFonts w:ascii="Tinos" w:hAnsi="Tinos"/>
          <w:b/>
          <w:bCs/>
          <w:sz w:val="28"/>
          <w:szCs w:val="28"/>
          <w:lang w:eastAsia="zh-CN" w:bidi="hi-IN"/>
        </w:rPr>
        <w:t>ТОПКИНСКОГО МУНИЦИПАЛЬНОГО ОКРУГА</w:t>
      </w:r>
    </w:p>
    <w:p w14:paraId="07310CFD" w14:textId="77777777" w:rsidR="009677FC" w:rsidRDefault="00000000">
      <w:pPr>
        <w:widowControl w:val="0"/>
        <w:jc w:val="center"/>
        <w:rPr>
          <w:sz w:val="28"/>
          <w:szCs w:val="28"/>
        </w:rPr>
      </w:pPr>
      <w:r>
        <w:rPr>
          <w:rFonts w:ascii="Tinos" w:hAnsi="Tinos"/>
          <w:b/>
          <w:bCs/>
          <w:sz w:val="28"/>
          <w:szCs w:val="28"/>
          <w:lang w:eastAsia="zh-CN" w:bidi="hi-IN"/>
        </w:rPr>
        <w:t>ПОСТАНОВЛЕНИЕ</w:t>
      </w:r>
    </w:p>
    <w:p w14:paraId="7FCBF017" w14:textId="77777777" w:rsidR="009677FC" w:rsidRDefault="009677FC">
      <w:pPr>
        <w:widowControl w:val="0"/>
        <w:jc w:val="center"/>
        <w:rPr>
          <w:rFonts w:ascii="Tinos" w:hAnsi="Tinos"/>
          <w:b/>
          <w:bCs/>
          <w:sz w:val="28"/>
          <w:szCs w:val="28"/>
          <w:lang w:eastAsia="zh-CN" w:bidi="hi-IN"/>
        </w:rPr>
      </w:pPr>
    </w:p>
    <w:p w14:paraId="4DC6ACAC" w14:textId="0311D67A" w:rsidR="009677FC" w:rsidRDefault="00000000">
      <w:pPr>
        <w:widowControl w:val="0"/>
        <w:jc w:val="center"/>
        <w:rPr>
          <w:sz w:val="28"/>
          <w:szCs w:val="28"/>
        </w:rPr>
      </w:pPr>
      <w:proofErr w:type="gramStart"/>
      <w:r>
        <w:rPr>
          <w:rFonts w:ascii="Tinos" w:hAnsi="Tinos"/>
          <w:b/>
          <w:bCs/>
          <w:sz w:val="28"/>
          <w:szCs w:val="28"/>
          <w:lang w:eastAsia="zh-CN" w:bidi="hi-IN"/>
        </w:rPr>
        <w:t xml:space="preserve">от  </w:t>
      </w:r>
      <w:r w:rsidR="008473BB">
        <w:rPr>
          <w:rFonts w:ascii="Tinos" w:hAnsi="Tinos"/>
          <w:b/>
          <w:bCs/>
          <w:sz w:val="28"/>
          <w:szCs w:val="28"/>
          <w:lang w:eastAsia="zh-CN" w:bidi="hi-IN"/>
        </w:rPr>
        <w:t>_</w:t>
      </w:r>
      <w:proofErr w:type="gramEnd"/>
      <w:r w:rsidR="008473BB">
        <w:rPr>
          <w:rFonts w:ascii="Tinos" w:hAnsi="Tinos"/>
          <w:b/>
          <w:bCs/>
          <w:sz w:val="28"/>
          <w:szCs w:val="28"/>
          <w:lang w:eastAsia="zh-CN" w:bidi="hi-IN"/>
        </w:rPr>
        <w:t>___________________</w:t>
      </w:r>
      <w:r>
        <w:rPr>
          <w:rFonts w:ascii="Tinos" w:hAnsi="Tinos"/>
          <w:b/>
          <w:bCs/>
          <w:sz w:val="28"/>
          <w:szCs w:val="28"/>
          <w:lang w:eastAsia="zh-CN" w:bidi="hi-IN"/>
        </w:rPr>
        <w:t xml:space="preserve"> 2025 года № </w:t>
      </w:r>
      <w:r w:rsidR="008473BB">
        <w:rPr>
          <w:rFonts w:ascii="Tinos" w:hAnsi="Tinos"/>
          <w:b/>
          <w:bCs/>
          <w:sz w:val="28"/>
          <w:szCs w:val="28"/>
          <w:lang w:eastAsia="zh-CN" w:bidi="hi-IN"/>
        </w:rPr>
        <w:t>_______</w:t>
      </w:r>
      <w:r>
        <w:rPr>
          <w:rFonts w:ascii="Tinos" w:hAnsi="Tinos"/>
          <w:b/>
          <w:bCs/>
          <w:sz w:val="28"/>
          <w:szCs w:val="28"/>
          <w:lang w:eastAsia="zh-CN" w:bidi="hi-IN"/>
        </w:rPr>
        <w:t>-п</w:t>
      </w:r>
    </w:p>
    <w:p w14:paraId="59DB2850" w14:textId="77777777" w:rsidR="009677FC" w:rsidRDefault="00000000">
      <w:pPr>
        <w:widowControl w:val="0"/>
        <w:jc w:val="center"/>
        <w:rPr>
          <w:sz w:val="28"/>
          <w:szCs w:val="28"/>
        </w:rPr>
      </w:pPr>
      <w:r>
        <w:rPr>
          <w:rFonts w:ascii="Tinos" w:hAnsi="Tinos"/>
          <w:b/>
          <w:bCs/>
          <w:sz w:val="28"/>
          <w:szCs w:val="28"/>
          <w:lang w:eastAsia="zh-CN" w:bidi="hi-IN"/>
        </w:rPr>
        <w:t>г. Топки</w:t>
      </w:r>
    </w:p>
    <w:p w14:paraId="47A65922" w14:textId="77777777" w:rsidR="009677FC" w:rsidRDefault="009677FC">
      <w:pPr>
        <w:widowControl w:val="0"/>
        <w:jc w:val="center"/>
        <w:rPr>
          <w:rFonts w:ascii="Tinos" w:hAnsi="Tinos"/>
          <w:b/>
          <w:bCs/>
          <w:sz w:val="28"/>
          <w:szCs w:val="28"/>
          <w:lang w:eastAsia="zh-CN" w:bidi="hi-IN"/>
        </w:rPr>
      </w:pPr>
    </w:p>
    <w:p w14:paraId="45026E80" w14:textId="3886E5AA" w:rsidR="009677FC" w:rsidRDefault="00000000" w:rsidP="008473BB">
      <w:pPr>
        <w:widowControl w:val="0"/>
        <w:jc w:val="center"/>
        <w:rPr>
          <w:sz w:val="28"/>
          <w:szCs w:val="28"/>
        </w:rPr>
      </w:pPr>
      <w:r>
        <w:rPr>
          <w:rFonts w:ascii="Tinos" w:hAnsi="Tinos"/>
          <w:b/>
          <w:bCs/>
          <w:sz w:val="28"/>
          <w:szCs w:val="28"/>
          <w:lang w:eastAsia="zh-CN" w:bidi="hi-IN"/>
        </w:rPr>
        <w:t>Об утверждении административного регламента предоставления муниципальной услуги</w:t>
      </w:r>
      <w:r w:rsidR="008473BB">
        <w:rPr>
          <w:rFonts w:ascii="Tinos" w:hAnsi="Tinos"/>
          <w:b/>
          <w:bCs/>
          <w:sz w:val="28"/>
          <w:szCs w:val="28"/>
          <w:lang w:eastAsia="zh-CN" w:bidi="hi-IN"/>
        </w:rPr>
        <w:t xml:space="preserve"> </w:t>
      </w:r>
      <w:r>
        <w:rPr>
          <w:rFonts w:ascii="Tinos" w:hAnsi="Tinos"/>
          <w:b/>
          <w:sz w:val="28"/>
          <w:szCs w:val="28"/>
        </w:rPr>
        <w:t>«</w:t>
      </w:r>
      <w:r>
        <w:rPr>
          <w:rFonts w:ascii="Tinos" w:hAnsi="Tinos"/>
          <w:b/>
          <w:bCs/>
          <w:color w:val="000000" w:themeColor="text1"/>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0955F2E1" w14:textId="77777777" w:rsidR="009677FC" w:rsidRDefault="009677FC">
      <w:pPr>
        <w:ind w:firstLine="473"/>
        <w:jc w:val="center"/>
        <w:rPr>
          <w:rFonts w:ascii="Tinos" w:hAnsi="Tinos"/>
          <w:color w:val="000000" w:themeColor="text1"/>
          <w:sz w:val="28"/>
          <w:szCs w:val="28"/>
        </w:rPr>
      </w:pPr>
    </w:p>
    <w:p w14:paraId="41535510" w14:textId="268A4059" w:rsidR="009677FC" w:rsidRDefault="00000000">
      <w:pPr>
        <w:tabs>
          <w:tab w:val="left" w:pos="993"/>
        </w:tabs>
        <w:ind w:firstLine="567"/>
        <w:jc w:val="both"/>
      </w:pPr>
      <w:r>
        <w:rPr>
          <w:rFonts w:ascii="Tinos" w:hAnsi="Tinos"/>
          <w:color w:val="000000" w:themeColor="text1"/>
          <w:sz w:val="28"/>
          <w:szCs w:val="28"/>
        </w:rPr>
        <w:t>В соответствии со статьями</w:t>
      </w:r>
      <w:r w:rsidR="0059157B">
        <w:rPr>
          <w:rFonts w:ascii="Tinos" w:hAnsi="Tinos"/>
          <w:color w:val="000000" w:themeColor="text1"/>
          <w:sz w:val="28"/>
          <w:szCs w:val="28"/>
        </w:rPr>
        <w:t xml:space="preserve"> </w:t>
      </w:r>
      <w:r>
        <w:rPr>
          <w:rFonts w:ascii="Tinos" w:hAnsi="Tinos"/>
          <w:color w:val="000000" w:themeColor="text1"/>
          <w:sz w:val="28"/>
          <w:szCs w:val="28"/>
        </w:rPr>
        <w:t xml:space="preserve"> 45, 53 </w:t>
      </w:r>
      <w:hyperlink r:id="rId5" w:tgtFrame="_blank">
        <w:r w:rsidR="009677FC">
          <w:rPr>
            <w:rFonts w:ascii="Tinos" w:hAnsi="Tinos"/>
            <w:color w:val="000000" w:themeColor="text1"/>
            <w:sz w:val="28"/>
            <w:szCs w:val="28"/>
          </w:rPr>
          <w:t>Земельного кодекса</w:t>
        </w:r>
      </w:hyperlink>
      <w:r>
        <w:rPr>
          <w:rFonts w:ascii="Tinos" w:hAnsi="Tinos"/>
          <w:color w:val="000000" w:themeColor="text1"/>
          <w:sz w:val="28"/>
          <w:szCs w:val="28"/>
        </w:rPr>
        <w:t xml:space="preserve"> Российской Федерации,</w:t>
      </w:r>
      <w:r w:rsidR="0059157B">
        <w:rPr>
          <w:rFonts w:ascii="Tinos" w:hAnsi="Tinos"/>
          <w:color w:val="000000" w:themeColor="text1"/>
          <w:sz w:val="28"/>
          <w:szCs w:val="28"/>
        </w:rPr>
        <w:t xml:space="preserve"> </w:t>
      </w:r>
      <w:r>
        <w:rPr>
          <w:rFonts w:ascii="Tinos" w:hAnsi="Tinos"/>
          <w:color w:val="000000" w:themeColor="text1"/>
          <w:sz w:val="28"/>
          <w:szCs w:val="28"/>
        </w:rPr>
        <w:t>Федеральным законом</w:t>
      </w:r>
      <w:r w:rsidR="0059157B">
        <w:rPr>
          <w:rFonts w:ascii="Tinos" w:hAnsi="Tinos"/>
          <w:color w:val="000000" w:themeColor="text1"/>
          <w:sz w:val="28"/>
          <w:szCs w:val="28"/>
        </w:rPr>
        <w:t xml:space="preserve"> </w:t>
      </w:r>
      <w:hyperlink r:id="rId6" w:tgtFrame="_blank">
        <w:r w:rsidR="009677FC">
          <w:rPr>
            <w:rFonts w:ascii="Tinos" w:hAnsi="Tinos"/>
            <w:color w:val="000000" w:themeColor="text1"/>
            <w:sz w:val="28"/>
            <w:szCs w:val="28"/>
          </w:rPr>
          <w:t>от 27.07.2010 № 210-ФЗ</w:t>
        </w:r>
      </w:hyperlink>
      <w:r w:rsidR="0059157B">
        <w:rPr>
          <w:rFonts w:ascii="Tinos" w:hAnsi="Tinos"/>
          <w:color w:val="000000" w:themeColor="text1"/>
          <w:sz w:val="28"/>
          <w:szCs w:val="28"/>
        </w:rPr>
        <w:t xml:space="preserve"> </w:t>
      </w:r>
      <w:r>
        <w:rPr>
          <w:rFonts w:ascii="Tinos" w:hAnsi="Tinos"/>
          <w:color w:val="000000" w:themeColor="text1"/>
          <w:sz w:val="28"/>
          <w:szCs w:val="28"/>
        </w:rPr>
        <w:t>«Об организации предоставления государственных и муниципальных услуг»,</w:t>
      </w:r>
      <w:r w:rsidR="0059157B">
        <w:rPr>
          <w:rFonts w:ascii="Tinos" w:hAnsi="Tinos"/>
          <w:color w:val="000000" w:themeColor="text1"/>
          <w:sz w:val="28"/>
          <w:szCs w:val="28"/>
        </w:rPr>
        <w:t xml:space="preserve"> </w:t>
      </w:r>
      <w:r>
        <w:rPr>
          <w:rFonts w:ascii="Tinos" w:hAnsi="Tinos"/>
          <w:color w:val="000000" w:themeColor="text1"/>
          <w:sz w:val="28"/>
          <w:szCs w:val="28"/>
          <w:lang w:eastAsia="en-US"/>
        </w:rPr>
        <w:t>постановлением администрации Топкинского муниципального округа от 23.09.2025 № 1839-п «</w:t>
      </w:r>
      <w:r>
        <w:rPr>
          <w:rFonts w:ascii="Tinos" w:hAnsi="Tinos"/>
          <w:color w:val="000000" w:themeColor="text1"/>
          <w:sz w:val="28"/>
          <w:szCs w:val="28"/>
        </w:rPr>
        <w:t>Об утверждении Порядка разработки и утверждения административных регламентов предоставления муниципальных услуг администрацией Топкинского муниципального округа»:</w:t>
      </w:r>
    </w:p>
    <w:p w14:paraId="34F330E9" w14:textId="77777777" w:rsidR="009677FC" w:rsidRDefault="00000000">
      <w:pPr>
        <w:ind w:firstLine="567"/>
        <w:jc w:val="both"/>
        <w:rPr>
          <w:sz w:val="28"/>
          <w:szCs w:val="28"/>
        </w:rPr>
      </w:pPr>
      <w:r>
        <w:rPr>
          <w:rFonts w:ascii="Tinos" w:hAnsi="Tinos"/>
          <w:sz w:val="28"/>
          <w:szCs w:val="28"/>
        </w:rPr>
        <w:t>1. Утвердить административный регламент предоставления муниципальной услуги «</w:t>
      </w:r>
      <w:r>
        <w:rPr>
          <w:rFonts w:ascii="Tinos" w:hAnsi="Tinos"/>
          <w:bCs/>
          <w:color w:val="000000" w:themeColor="text1"/>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r>
        <w:rPr>
          <w:rFonts w:ascii="Tinos" w:hAnsi="Tinos"/>
          <w:sz w:val="28"/>
          <w:szCs w:val="28"/>
        </w:rPr>
        <w:t>».</w:t>
      </w:r>
    </w:p>
    <w:p w14:paraId="70A83C46" w14:textId="77777777" w:rsidR="009677FC" w:rsidRDefault="00000000">
      <w:pPr>
        <w:ind w:firstLine="473"/>
        <w:jc w:val="both"/>
        <w:rPr>
          <w:sz w:val="28"/>
          <w:szCs w:val="28"/>
        </w:rPr>
      </w:pPr>
      <w:r>
        <w:rPr>
          <w:rFonts w:ascii="Tinos" w:hAnsi="Tinos"/>
          <w:sz w:val="28"/>
          <w:szCs w:val="28"/>
        </w:rPr>
        <w:t>2. Признать утратившими силу:</w:t>
      </w:r>
    </w:p>
    <w:p w14:paraId="011D3D46" w14:textId="77777777" w:rsidR="009677FC" w:rsidRDefault="00000000">
      <w:pPr>
        <w:ind w:firstLine="473"/>
        <w:jc w:val="both"/>
        <w:rPr>
          <w:sz w:val="28"/>
          <w:szCs w:val="28"/>
        </w:rPr>
      </w:pPr>
      <w:r>
        <w:rPr>
          <w:rFonts w:ascii="Tinos" w:hAnsi="Tinos"/>
          <w:sz w:val="28"/>
          <w:szCs w:val="28"/>
        </w:rPr>
        <w:t xml:space="preserve">- постановление администрации Топкинского муниципального округа 09.03.2022 № 273-п «Об утверждении административного регламента предоставления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w:t>
      </w:r>
    </w:p>
    <w:p w14:paraId="59C45303" w14:textId="77777777" w:rsidR="009677FC" w:rsidRDefault="00000000">
      <w:pPr>
        <w:ind w:firstLine="473"/>
        <w:jc w:val="both"/>
        <w:rPr>
          <w:sz w:val="28"/>
          <w:szCs w:val="28"/>
        </w:rPr>
      </w:pPr>
      <w:r>
        <w:rPr>
          <w:rFonts w:ascii="Tinos" w:hAnsi="Tinos"/>
          <w:sz w:val="28"/>
          <w:szCs w:val="28"/>
        </w:rPr>
        <w:t xml:space="preserve">- постановление администрации Топкинского муниципального округа 18.12.2024 № 2398-п «О внесении изменений в постановление </w:t>
      </w:r>
      <w:r>
        <w:rPr>
          <w:rFonts w:ascii="Tinos" w:hAnsi="Tinos"/>
          <w:sz w:val="28"/>
          <w:szCs w:val="28"/>
        </w:rPr>
        <w:lastRenderedPageBreak/>
        <w:t>администрации Топкинского муниципального округа от 09.03.2022 № 273-п «Об утверждении административного регламента предоставления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5BB176DA" w14:textId="77777777" w:rsidR="009677FC" w:rsidRDefault="00000000">
      <w:pPr>
        <w:ind w:firstLine="473"/>
        <w:jc w:val="both"/>
        <w:rPr>
          <w:sz w:val="28"/>
          <w:szCs w:val="28"/>
        </w:rPr>
      </w:pPr>
      <w:r>
        <w:rPr>
          <w:rFonts w:ascii="Tinos" w:hAnsi="Tinos"/>
          <w:sz w:val="28"/>
          <w:szCs w:val="28"/>
        </w:rPr>
        <w:t>- постановление администрации Топкинского муниципального округа 26.02.2025 № 325-п «О внесении изменений в постановление администрации Топкинского муниципального округа от 09.03.2022 № 273-п «Об утверждении административного регламента предоставления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4229698E" w14:textId="6A271DCB" w:rsidR="009677FC" w:rsidRDefault="00000000">
      <w:pPr>
        <w:ind w:firstLine="473"/>
        <w:jc w:val="both"/>
        <w:rPr>
          <w:sz w:val="28"/>
          <w:szCs w:val="28"/>
        </w:rPr>
      </w:pPr>
      <w:r>
        <w:rPr>
          <w:rFonts w:ascii="Tinos" w:hAnsi="Tinos"/>
          <w:sz w:val="28"/>
          <w:szCs w:val="28"/>
        </w:rPr>
        <w:t>3.</w:t>
      </w:r>
      <w:r w:rsidR="0059157B">
        <w:rPr>
          <w:rFonts w:ascii="Tinos" w:hAnsi="Tinos"/>
          <w:sz w:val="28"/>
          <w:szCs w:val="28"/>
        </w:rPr>
        <w:t xml:space="preserve"> </w:t>
      </w:r>
      <w:r>
        <w:rPr>
          <w:rFonts w:ascii="Tinos" w:hAnsi="Tinos"/>
          <w:sz w:val="28"/>
          <w:szCs w:val="28"/>
        </w:rPr>
        <w:t xml:space="preserve">Разместить постановление </w:t>
      </w:r>
      <w:r>
        <w:rPr>
          <w:rFonts w:ascii="Tinos" w:hAnsi="Tinos"/>
          <w:bCs/>
          <w:sz w:val="28"/>
          <w:szCs w:val="28"/>
          <w:lang w:eastAsia="zh-CN" w:bidi="hi-IN"/>
        </w:rPr>
        <w:t>на официальном сайте администрации Топкинского муниципального округа в информационно-коммуникационной сети «Интернет»</w:t>
      </w:r>
      <w:r>
        <w:rPr>
          <w:rFonts w:ascii="Tinos" w:hAnsi="Tinos"/>
          <w:sz w:val="28"/>
          <w:szCs w:val="28"/>
        </w:rPr>
        <w:t>.</w:t>
      </w:r>
    </w:p>
    <w:p w14:paraId="49C336B1" w14:textId="77777777" w:rsidR="009677FC" w:rsidRDefault="00000000">
      <w:pPr>
        <w:ind w:firstLine="473"/>
        <w:jc w:val="both"/>
        <w:rPr>
          <w:sz w:val="28"/>
          <w:szCs w:val="28"/>
        </w:rPr>
      </w:pPr>
      <w:r>
        <w:rPr>
          <w:rFonts w:ascii="Tinos" w:hAnsi="Tinos"/>
          <w:sz w:val="28"/>
          <w:szCs w:val="28"/>
        </w:rPr>
        <w:t xml:space="preserve">4. </w:t>
      </w:r>
      <w:r>
        <w:rPr>
          <w:rFonts w:ascii="Tinos" w:hAnsi="Tinos"/>
          <w:bCs/>
          <w:sz w:val="28"/>
          <w:szCs w:val="28"/>
          <w:lang w:eastAsia="zh-CN" w:bidi="hi-IN"/>
        </w:rPr>
        <w:t>Контроль за исполнением постановления возложить на председателя комитета по управлению муниципальным имуществом администрации Топкинского муниципального округа Н.В. Мурашкину</w:t>
      </w:r>
      <w:r>
        <w:rPr>
          <w:rFonts w:ascii="Tinos" w:hAnsi="Tinos"/>
          <w:sz w:val="28"/>
          <w:szCs w:val="28"/>
        </w:rPr>
        <w:t>.</w:t>
      </w:r>
    </w:p>
    <w:p w14:paraId="6115F06D" w14:textId="649AC0BB" w:rsidR="009677FC" w:rsidRDefault="00000000">
      <w:pPr>
        <w:ind w:firstLine="473"/>
        <w:jc w:val="both"/>
        <w:rPr>
          <w:sz w:val="28"/>
          <w:szCs w:val="28"/>
        </w:rPr>
      </w:pPr>
      <w:r>
        <w:rPr>
          <w:rFonts w:ascii="Tinos" w:hAnsi="Tinos"/>
          <w:sz w:val="28"/>
          <w:szCs w:val="28"/>
        </w:rPr>
        <w:t>5.</w:t>
      </w:r>
      <w:r w:rsidR="0059157B">
        <w:rPr>
          <w:rFonts w:ascii="Tinos" w:hAnsi="Tinos"/>
          <w:sz w:val="28"/>
          <w:szCs w:val="28"/>
        </w:rPr>
        <w:t xml:space="preserve"> </w:t>
      </w:r>
      <w:r>
        <w:rPr>
          <w:rFonts w:ascii="Tinos" w:hAnsi="Tinos"/>
          <w:sz w:val="28"/>
          <w:szCs w:val="28"/>
        </w:rPr>
        <w:t>Постановление вступает в силу</w:t>
      </w:r>
      <w:r w:rsidR="0059157B">
        <w:rPr>
          <w:rFonts w:ascii="Tinos" w:hAnsi="Tinos"/>
          <w:sz w:val="28"/>
          <w:szCs w:val="28"/>
        </w:rPr>
        <w:t xml:space="preserve"> </w:t>
      </w:r>
      <w:r>
        <w:rPr>
          <w:rFonts w:ascii="Tinos" w:hAnsi="Tinos"/>
          <w:sz w:val="28"/>
          <w:szCs w:val="28"/>
        </w:rPr>
        <w:t>после официального обнародования.</w:t>
      </w:r>
    </w:p>
    <w:p w14:paraId="21B5746B" w14:textId="77777777" w:rsidR="009677FC" w:rsidRDefault="009677FC">
      <w:pPr>
        <w:widowControl w:val="0"/>
        <w:ind w:firstLine="708"/>
        <w:jc w:val="both"/>
        <w:rPr>
          <w:rFonts w:ascii="Tinos" w:hAnsi="Tinos"/>
          <w:sz w:val="28"/>
          <w:szCs w:val="28"/>
        </w:rPr>
      </w:pPr>
    </w:p>
    <w:p w14:paraId="493FF926" w14:textId="77777777" w:rsidR="009677FC" w:rsidRDefault="009677FC">
      <w:pPr>
        <w:widowControl w:val="0"/>
        <w:ind w:firstLine="708"/>
        <w:jc w:val="both"/>
        <w:rPr>
          <w:rFonts w:ascii="Tinos" w:hAnsi="Tinos"/>
          <w:sz w:val="28"/>
          <w:szCs w:val="28"/>
        </w:rPr>
      </w:pPr>
    </w:p>
    <w:p w14:paraId="3645FD33" w14:textId="77777777" w:rsidR="009677FC" w:rsidRDefault="00000000">
      <w:pPr>
        <w:widowControl w:val="0"/>
        <w:jc w:val="both"/>
        <w:rPr>
          <w:sz w:val="28"/>
          <w:szCs w:val="28"/>
        </w:rPr>
      </w:pPr>
      <w:r>
        <w:rPr>
          <w:rFonts w:ascii="Tinos" w:hAnsi="Tinos"/>
          <w:bCs/>
          <w:sz w:val="28"/>
          <w:szCs w:val="28"/>
          <w:lang w:eastAsia="zh-CN" w:bidi="hi-IN"/>
        </w:rPr>
        <w:t xml:space="preserve">Глава Топкинского                                                                </w:t>
      </w:r>
    </w:p>
    <w:p w14:paraId="360F5190" w14:textId="77777777" w:rsidR="009677FC" w:rsidRDefault="00000000">
      <w:pPr>
        <w:widowControl w:val="0"/>
        <w:jc w:val="both"/>
        <w:rPr>
          <w:sz w:val="28"/>
          <w:szCs w:val="28"/>
        </w:rPr>
      </w:pPr>
      <w:r>
        <w:rPr>
          <w:rFonts w:ascii="Tinos" w:hAnsi="Tinos"/>
          <w:bCs/>
          <w:sz w:val="28"/>
          <w:szCs w:val="28"/>
          <w:lang w:eastAsia="zh-CN" w:bidi="hi-IN"/>
        </w:rPr>
        <w:t>муниципального округа                                                                      С.В. Фролов</w:t>
      </w:r>
    </w:p>
    <w:p w14:paraId="04B8D875" w14:textId="77777777" w:rsidR="009677FC" w:rsidRDefault="009677FC">
      <w:pPr>
        <w:rPr>
          <w:rFonts w:ascii="Tinos" w:hAnsi="Tinos"/>
          <w:sz w:val="28"/>
          <w:szCs w:val="28"/>
        </w:rPr>
      </w:pPr>
    </w:p>
    <w:p w14:paraId="4254BD7F" w14:textId="77777777" w:rsidR="009677FC" w:rsidRDefault="009677FC">
      <w:pPr>
        <w:rPr>
          <w:rFonts w:ascii="Tinos" w:hAnsi="Tinos"/>
          <w:sz w:val="28"/>
          <w:szCs w:val="28"/>
        </w:rPr>
      </w:pPr>
    </w:p>
    <w:p w14:paraId="47F6856E" w14:textId="77777777" w:rsidR="009677FC" w:rsidRDefault="009677FC">
      <w:pPr>
        <w:rPr>
          <w:rFonts w:ascii="Tinos" w:hAnsi="Tinos"/>
          <w:sz w:val="28"/>
          <w:szCs w:val="28"/>
        </w:rPr>
      </w:pPr>
    </w:p>
    <w:p w14:paraId="5769B410" w14:textId="77777777" w:rsidR="009677FC" w:rsidRDefault="00000000">
      <w:pPr>
        <w:ind w:firstLine="473"/>
        <w:jc w:val="right"/>
        <w:rPr>
          <w:rFonts w:ascii="Tinos" w:hAnsi="Tinos"/>
          <w:bCs/>
          <w:sz w:val="28"/>
          <w:szCs w:val="28"/>
        </w:rPr>
      </w:pPr>
      <w:r>
        <w:br w:type="page"/>
      </w:r>
    </w:p>
    <w:p w14:paraId="0D2DA142" w14:textId="77777777" w:rsidR="009677FC" w:rsidRDefault="00000000">
      <w:pPr>
        <w:ind w:firstLine="473"/>
        <w:jc w:val="right"/>
        <w:rPr>
          <w:rFonts w:ascii="Tinos" w:hAnsi="Tinos"/>
          <w:bCs/>
          <w:sz w:val="28"/>
          <w:szCs w:val="28"/>
        </w:rPr>
      </w:pPr>
      <w:r>
        <w:rPr>
          <w:rFonts w:ascii="Tinos" w:hAnsi="Tinos"/>
          <w:bCs/>
          <w:sz w:val="28"/>
          <w:szCs w:val="28"/>
        </w:rPr>
        <w:lastRenderedPageBreak/>
        <w:t>УТВЕРЖДЕН</w:t>
      </w:r>
    </w:p>
    <w:p w14:paraId="2A90137B" w14:textId="77777777" w:rsidR="009677FC" w:rsidRDefault="00000000">
      <w:pPr>
        <w:ind w:firstLine="473"/>
        <w:jc w:val="right"/>
        <w:rPr>
          <w:sz w:val="28"/>
          <w:szCs w:val="28"/>
        </w:rPr>
      </w:pPr>
      <w:r>
        <w:rPr>
          <w:rFonts w:ascii="Tinos" w:hAnsi="Tinos"/>
          <w:bCs/>
          <w:sz w:val="28"/>
          <w:szCs w:val="28"/>
        </w:rPr>
        <w:t>постановлением администрации</w:t>
      </w:r>
    </w:p>
    <w:p w14:paraId="7448197E" w14:textId="0AF0577B" w:rsidR="009677FC" w:rsidRDefault="00000000">
      <w:pPr>
        <w:ind w:firstLine="473"/>
        <w:jc w:val="right"/>
        <w:rPr>
          <w:sz w:val="28"/>
          <w:szCs w:val="28"/>
        </w:rPr>
      </w:pPr>
      <w:r>
        <w:rPr>
          <w:rFonts w:ascii="Tinos" w:hAnsi="Tinos"/>
          <w:bCs/>
          <w:sz w:val="28"/>
          <w:szCs w:val="28"/>
        </w:rPr>
        <w:t>Топкинского муниципального</w:t>
      </w:r>
      <w:r w:rsidR="0059157B">
        <w:rPr>
          <w:rFonts w:ascii="Tinos" w:hAnsi="Tinos"/>
          <w:bCs/>
          <w:sz w:val="28"/>
          <w:szCs w:val="28"/>
        </w:rPr>
        <w:t xml:space="preserve"> </w:t>
      </w:r>
      <w:r>
        <w:rPr>
          <w:rFonts w:ascii="Tinos" w:hAnsi="Tinos"/>
          <w:bCs/>
          <w:sz w:val="28"/>
          <w:szCs w:val="28"/>
        </w:rPr>
        <w:t>округа</w:t>
      </w:r>
    </w:p>
    <w:p w14:paraId="0D06DF60" w14:textId="05C1F84C" w:rsidR="009677FC" w:rsidRDefault="00000000">
      <w:pPr>
        <w:ind w:firstLine="473"/>
        <w:jc w:val="center"/>
        <w:rPr>
          <w:sz w:val="28"/>
          <w:szCs w:val="28"/>
        </w:rPr>
      </w:pPr>
      <w:r>
        <w:rPr>
          <w:rFonts w:ascii="Tinos" w:hAnsi="Tinos"/>
          <w:bCs/>
          <w:sz w:val="28"/>
          <w:szCs w:val="28"/>
        </w:rPr>
        <w:t xml:space="preserve">                                                                    от </w:t>
      </w:r>
      <w:r w:rsidR="008473BB">
        <w:rPr>
          <w:rFonts w:ascii="Tinos" w:hAnsi="Tinos"/>
          <w:bCs/>
          <w:sz w:val="28"/>
          <w:szCs w:val="28"/>
        </w:rPr>
        <w:t>_________________</w:t>
      </w:r>
      <w:r>
        <w:rPr>
          <w:rFonts w:ascii="Tinos" w:hAnsi="Tinos"/>
          <w:bCs/>
          <w:sz w:val="28"/>
          <w:szCs w:val="28"/>
        </w:rPr>
        <w:t xml:space="preserve">2025 года № </w:t>
      </w:r>
      <w:r w:rsidR="008473BB">
        <w:rPr>
          <w:rFonts w:ascii="Tinos" w:hAnsi="Tinos"/>
          <w:bCs/>
          <w:sz w:val="28"/>
          <w:szCs w:val="28"/>
        </w:rPr>
        <w:t>_____</w:t>
      </w:r>
      <w:r>
        <w:rPr>
          <w:rFonts w:ascii="Tinos" w:hAnsi="Tinos"/>
          <w:bCs/>
          <w:sz w:val="28"/>
          <w:szCs w:val="28"/>
        </w:rPr>
        <w:t xml:space="preserve">-п   </w:t>
      </w:r>
    </w:p>
    <w:p w14:paraId="5BB42F3A" w14:textId="0360AAF3" w:rsidR="009677FC" w:rsidRDefault="0059157B">
      <w:pPr>
        <w:ind w:firstLine="473"/>
        <w:jc w:val="both"/>
        <w:rPr>
          <w:sz w:val="28"/>
          <w:szCs w:val="28"/>
        </w:rPr>
      </w:pPr>
      <w:r>
        <w:rPr>
          <w:rFonts w:ascii="Tinos" w:hAnsi="Tinos"/>
          <w:sz w:val="28"/>
          <w:szCs w:val="28"/>
        </w:rPr>
        <w:t xml:space="preserve"> </w:t>
      </w:r>
    </w:p>
    <w:p w14:paraId="2A84BD9B" w14:textId="2340638F" w:rsidR="009677FC" w:rsidRDefault="00000000">
      <w:pPr>
        <w:ind w:firstLine="473"/>
        <w:jc w:val="center"/>
        <w:rPr>
          <w:sz w:val="28"/>
          <w:szCs w:val="28"/>
        </w:rPr>
      </w:pPr>
      <w:r>
        <w:rPr>
          <w:rFonts w:ascii="Tinos" w:hAnsi="Tinos"/>
          <w:b/>
          <w:bCs/>
          <w:sz w:val="28"/>
          <w:szCs w:val="28"/>
        </w:rPr>
        <w:t>Административный регламент</w:t>
      </w:r>
      <w:r w:rsidR="0059157B">
        <w:rPr>
          <w:rFonts w:ascii="Tinos" w:hAnsi="Tinos"/>
          <w:b/>
          <w:bCs/>
          <w:sz w:val="28"/>
          <w:szCs w:val="28"/>
        </w:rPr>
        <w:t xml:space="preserve"> </w:t>
      </w:r>
    </w:p>
    <w:p w14:paraId="416AAE9D" w14:textId="1F243032" w:rsidR="009677FC" w:rsidRDefault="00000000">
      <w:pPr>
        <w:ind w:firstLine="473"/>
        <w:jc w:val="center"/>
        <w:rPr>
          <w:sz w:val="28"/>
          <w:szCs w:val="28"/>
        </w:rPr>
      </w:pPr>
      <w:r>
        <w:rPr>
          <w:rFonts w:ascii="Tinos" w:hAnsi="Tinos"/>
          <w:b/>
          <w:bCs/>
          <w:sz w:val="28"/>
          <w:szCs w:val="28"/>
        </w:rPr>
        <w:t>предоставления муниципальной услуги</w:t>
      </w:r>
      <w:r w:rsidR="0059157B">
        <w:rPr>
          <w:rFonts w:ascii="Tinos" w:hAnsi="Tinos"/>
          <w:b/>
          <w:bCs/>
          <w:sz w:val="28"/>
          <w:szCs w:val="28"/>
        </w:rPr>
        <w:t xml:space="preserve"> </w:t>
      </w:r>
      <w:r>
        <w:rPr>
          <w:rFonts w:ascii="Tinos" w:hAnsi="Tinos"/>
          <w:b/>
          <w:bCs/>
          <w:sz w:val="28"/>
          <w:szCs w:val="28"/>
        </w:rPr>
        <w:t>«</w:t>
      </w:r>
      <w:bookmarkStart w:id="0" w:name="_Hlk65592781"/>
      <w:r>
        <w:rPr>
          <w:rFonts w:ascii="Tinos" w:hAnsi="Tinos"/>
          <w:b/>
          <w:bCs/>
          <w:color w:val="000000" w:themeColor="text1"/>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34B98591" w14:textId="70B9A746" w:rsidR="009677FC" w:rsidRDefault="0059157B">
      <w:pPr>
        <w:ind w:firstLine="473"/>
        <w:jc w:val="both"/>
        <w:rPr>
          <w:sz w:val="28"/>
          <w:szCs w:val="28"/>
        </w:rPr>
      </w:pPr>
      <w:r>
        <w:rPr>
          <w:rFonts w:ascii="Tinos" w:hAnsi="Tinos"/>
          <w:color w:val="000000" w:themeColor="text1"/>
          <w:sz w:val="28"/>
          <w:szCs w:val="28"/>
        </w:rPr>
        <w:t xml:space="preserve"> </w:t>
      </w:r>
    </w:p>
    <w:p w14:paraId="4C45DEEC" w14:textId="77777777" w:rsidR="009677FC" w:rsidRDefault="00000000">
      <w:pPr>
        <w:ind w:firstLine="473"/>
        <w:jc w:val="center"/>
        <w:rPr>
          <w:sz w:val="28"/>
          <w:szCs w:val="28"/>
        </w:rPr>
      </w:pPr>
      <w:r>
        <w:rPr>
          <w:rFonts w:ascii="Tinos" w:hAnsi="Tinos"/>
          <w:b/>
          <w:bCs/>
          <w:color w:val="000000" w:themeColor="text1"/>
          <w:sz w:val="28"/>
          <w:szCs w:val="28"/>
        </w:rPr>
        <w:t>1. Общие положения</w:t>
      </w:r>
    </w:p>
    <w:p w14:paraId="2F85D602" w14:textId="1A506058" w:rsidR="009677FC" w:rsidRDefault="0059157B">
      <w:pPr>
        <w:ind w:firstLine="473"/>
        <w:jc w:val="both"/>
        <w:rPr>
          <w:sz w:val="28"/>
          <w:szCs w:val="28"/>
        </w:rPr>
      </w:pPr>
      <w:r>
        <w:rPr>
          <w:rFonts w:ascii="Tinos" w:hAnsi="Tinos"/>
          <w:color w:val="000000" w:themeColor="text1"/>
          <w:sz w:val="28"/>
          <w:szCs w:val="28"/>
        </w:rPr>
        <w:t xml:space="preserve"> </w:t>
      </w:r>
    </w:p>
    <w:p w14:paraId="3C6FCF23" w14:textId="6AF0A10F" w:rsidR="009677FC" w:rsidRDefault="00000000">
      <w:pPr>
        <w:ind w:firstLine="567"/>
        <w:jc w:val="both"/>
        <w:rPr>
          <w:sz w:val="28"/>
          <w:szCs w:val="28"/>
        </w:rPr>
      </w:pPr>
      <w:r>
        <w:rPr>
          <w:rFonts w:ascii="Tinos" w:hAnsi="Tinos"/>
          <w:color w:val="000000" w:themeColor="text1"/>
          <w:sz w:val="28"/>
          <w:szCs w:val="28"/>
        </w:rPr>
        <w:t>1.1.</w:t>
      </w:r>
      <w:r w:rsidR="0059157B">
        <w:rPr>
          <w:rFonts w:ascii="Tinos" w:hAnsi="Tinos"/>
          <w:color w:val="000000" w:themeColor="text1"/>
          <w:sz w:val="28"/>
          <w:szCs w:val="28"/>
        </w:rPr>
        <w:t xml:space="preserve"> </w:t>
      </w:r>
      <w:r>
        <w:rPr>
          <w:rFonts w:ascii="Tinos" w:hAnsi="Tinos"/>
          <w:color w:val="000000" w:themeColor="text1"/>
          <w:sz w:val="28"/>
          <w:szCs w:val="28"/>
        </w:rPr>
        <w:t>Предмет регулирования административного регламента.</w:t>
      </w:r>
    </w:p>
    <w:p w14:paraId="286A4556" w14:textId="77777777" w:rsidR="009677FC" w:rsidRDefault="00000000">
      <w:pPr>
        <w:ind w:firstLine="567"/>
        <w:jc w:val="both"/>
        <w:rPr>
          <w:sz w:val="28"/>
          <w:szCs w:val="28"/>
        </w:rPr>
      </w:pPr>
      <w:r>
        <w:rPr>
          <w:rFonts w:ascii="Tinos" w:hAnsi="Tinos"/>
          <w:color w:val="000000" w:themeColor="text1"/>
          <w:sz w:val="28"/>
          <w:szCs w:val="28"/>
        </w:rPr>
        <w:t>Административный регламент предоставления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(далее - административный регламент, муниципальная услуга) - нормативный правовой акт, устанавливающий порядок предоставления и стандарт предоставления муниципальной услуги.</w:t>
      </w:r>
    </w:p>
    <w:p w14:paraId="0FF2C2FF" w14:textId="74325D0B" w:rsidR="009677FC" w:rsidRDefault="00000000">
      <w:pPr>
        <w:ind w:firstLine="473"/>
        <w:jc w:val="both"/>
        <w:rPr>
          <w:sz w:val="28"/>
          <w:szCs w:val="28"/>
        </w:rPr>
      </w:pPr>
      <w:r>
        <w:rPr>
          <w:rFonts w:ascii="Tinos" w:hAnsi="Tinos"/>
          <w:color w:val="000000" w:themeColor="text1"/>
          <w:sz w:val="28"/>
          <w:szCs w:val="28"/>
        </w:rPr>
        <w:t>Административный регламент разработан в целях повышения качества</w:t>
      </w:r>
      <w:r w:rsidR="0059157B">
        <w:rPr>
          <w:rFonts w:ascii="Tinos" w:hAnsi="Tinos"/>
          <w:color w:val="000000" w:themeColor="text1"/>
          <w:sz w:val="28"/>
          <w:szCs w:val="28"/>
        </w:rPr>
        <w:t xml:space="preserve"> </w:t>
      </w:r>
      <w:r>
        <w:rPr>
          <w:rFonts w:ascii="Tinos" w:hAnsi="Tinos"/>
          <w:color w:val="000000" w:themeColor="text1"/>
          <w:sz w:val="28"/>
          <w:szCs w:val="28"/>
        </w:rPr>
        <w:t>предоставления</w:t>
      </w:r>
      <w:r w:rsidR="0059157B">
        <w:rPr>
          <w:rFonts w:ascii="Tinos" w:hAnsi="Tinos"/>
          <w:color w:val="000000" w:themeColor="text1"/>
          <w:sz w:val="28"/>
          <w:szCs w:val="28"/>
        </w:rPr>
        <w:t xml:space="preserve"> </w:t>
      </w:r>
      <w:r>
        <w:rPr>
          <w:rFonts w:ascii="Tinos" w:hAnsi="Tinos"/>
          <w:color w:val="000000" w:themeColor="text1"/>
          <w:sz w:val="28"/>
          <w:szCs w:val="28"/>
        </w:rPr>
        <w:t>и доступности предоставления муниципальной услуги, создания комфортных условий для участников отношений, возникающих при предоставлении муниципальной услуги, определения сроков и последовательности действий (административных процедур), комитетом по управлению муниципальным имуществом администрации Топкинского муниципального округа. Возглавляет уполномоченный орган председатель</w:t>
      </w:r>
      <w:r w:rsidR="0059157B">
        <w:rPr>
          <w:rFonts w:ascii="Tinos" w:hAnsi="Tinos"/>
          <w:color w:val="000000" w:themeColor="text1"/>
          <w:sz w:val="28"/>
          <w:szCs w:val="28"/>
        </w:rPr>
        <w:t xml:space="preserve"> </w:t>
      </w:r>
      <w:r>
        <w:rPr>
          <w:rFonts w:ascii="Tinos" w:hAnsi="Tinos"/>
          <w:color w:val="000000" w:themeColor="text1"/>
          <w:sz w:val="28"/>
          <w:szCs w:val="28"/>
        </w:rPr>
        <w:t>комитета по управлению муниципальным имуществом администрации Топкинского муниципального округа.</w:t>
      </w:r>
    </w:p>
    <w:p w14:paraId="6F2F6070" w14:textId="66F74373" w:rsidR="009677FC" w:rsidRDefault="00000000">
      <w:pPr>
        <w:ind w:firstLine="473"/>
        <w:jc w:val="both"/>
        <w:rPr>
          <w:sz w:val="28"/>
          <w:szCs w:val="28"/>
        </w:rPr>
      </w:pPr>
      <w:r>
        <w:rPr>
          <w:rFonts w:ascii="Tinos" w:hAnsi="Tinos"/>
          <w:color w:val="000000" w:themeColor="text1"/>
          <w:sz w:val="28"/>
          <w:szCs w:val="28"/>
        </w:rPr>
        <w:t>1.2.</w:t>
      </w:r>
      <w:r w:rsidR="0059157B">
        <w:rPr>
          <w:rFonts w:ascii="Tinos" w:hAnsi="Tinos"/>
          <w:color w:val="000000" w:themeColor="text1"/>
          <w:sz w:val="28"/>
          <w:szCs w:val="28"/>
        </w:rPr>
        <w:t xml:space="preserve"> </w:t>
      </w:r>
      <w:r>
        <w:rPr>
          <w:rFonts w:ascii="Tinos" w:hAnsi="Tinos"/>
          <w:color w:val="000000" w:themeColor="text1"/>
          <w:sz w:val="28"/>
          <w:szCs w:val="28"/>
        </w:rPr>
        <w:t>Круг заявителей.</w:t>
      </w:r>
    </w:p>
    <w:p w14:paraId="0793A48C" w14:textId="55644377" w:rsidR="009677FC" w:rsidRDefault="00000000">
      <w:pPr>
        <w:ind w:firstLine="567"/>
        <w:jc w:val="both"/>
        <w:rPr>
          <w:sz w:val="28"/>
          <w:szCs w:val="28"/>
        </w:rPr>
      </w:pPr>
      <w:r>
        <w:rPr>
          <w:rFonts w:ascii="Tinos" w:hAnsi="Tinos"/>
          <w:color w:val="000000" w:themeColor="text1"/>
          <w:sz w:val="28"/>
          <w:szCs w:val="28"/>
        </w:rPr>
        <w:t>Заявителями муниципальной услуги являются физические лица, индивидуальные предприниматели, юридические лица,</w:t>
      </w:r>
      <w:r w:rsidR="0059157B">
        <w:rPr>
          <w:rFonts w:ascii="Tinos" w:hAnsi="Tinos"/>
          <w:color w:val="000000" w:themeColor="text1"/>
          <w:sz w:val="28"/>
          <w:szCs w:val="28"/>
        </w:rPr>
        <w:t xml:space="preserve"> </w:t>
      </w:r>
      <w:r>
        <w:rPr>
          <w:rFonts w:ascii="Tinos" w:hAnsi="Tinos"/>
          <w:color w:val="000000" w:themeColor="text1"/>
          <w:sz w:val="28"/>
          <w:szCs w:val="28"/>
        </w:rPr>
        <w:t>органы местного самоуправления, органы государственной власти</w:t>
      </w:r>
      <w:r w:rsidR="0059157B">
        <w:rPr>
          <w:rFonts w:ascii="Tinos" w:hAnsi="Tinos"/>
          <w:color w:val="000000" w:themeColor="text1"/>
          <w:sz w:val="28"/>
          <w:szCs w:val="28"/>
        </w:rPr>
        <w:t xml:space="preserve"> </w:t>
      </w:r>
      <w:r>
        <w:rPr>
          <w:rFonts w:ascii="Tinos" w:hAnsi="Tinos"/>
          <w:color w:val="000000" w:themeColor="text1"/>
          <w:sz w:val="28"/>
          <w:szCs w:val="28"/>
        </w:rPr>
        <w:t>(далее - заявитель)</w:t>
      </w:r>
      <w:r w:rsidR="0059157B">
        <w:rPr>
          <w:rFonts w:ascii="Tinos" w:hAnsi="Tinos"/>
          <w:color w:val="000000" w:themeColor="text1"/>
          <w:sz w:val="28"/>
          <w:szCs w:val="28"/>
        </w:rPr>
        <w:t xml:space="preserve"> </w:t>
      </w:r>
      <w:r>
        <w:rPr>
          <w:rFonts w:ascii="Tinos" w:hAnsi="Tinos"/>
          <w:color w:val="000000" w:themeColor="text1"/>
          <w:sz w:val="28"/>
          <w:szCs w:val="28"/>
        </w:rPr>
        <w:t>либо их уполномоченные представители (далее</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представитель).</w:t>
      </w:r>
    </w:p>
    <w:p w14:paraId="461C4C13" w14:textId="77777777" w:rsidR="009677FC" w:rsidRDefault="00000000">
      <w:pPr>
        <w:ind w:firstLine="473"/>
        <w:jc w:val="both"/>
        <w:rPr>
          <w:sz w:val="28"/>
          <w:szCs w:val="28"/>
        </w:rPr>
      </w:pPr>
      <w:r>
        <w:rPr>
          <w:rFonts w:ascii="Tinos" w:hAnsi="Tinos"/>
          <w:color w:val="000000" w:themeColor="text1"/>
          <w:sz w:val="28"/>
          <w:szCs w:val="28"/>
        </w:rPr>
        <w:t>1.2.1. От имени физических лиц заявления могут подавать:</w:t>
      </w:r>
    </w:p>
    <w:p w14:paraId="469F5E1A" w14:textId="134D1BF8" w:rsidR="009677FC" w:rsidRDefault="00000000">
      <w:pPr>
        <w:ind w:firstLine="473"/>
        <w:jc w:val="both"/>
        <w:rPr>
          <w:sz w:val="28"/>
          <w:szCs w:val="28"/>
        </w:rPr>
      </w:pPr>
      <w:r>
        <w:rPr>
          <w:rFonts w:ascii="Tinos" w:hAnsi="Tinos"/>
          <w:color w:val="000000" w:themeColor="text1"/>
          <w:sz w:val="28"/>
          <w:szCs w:val="28"/>
        </w:rPr>
        <w:t>- законные представители (родители, усыновители, опекуны, попечители) несовершеннолетних в возрасте до 18</w:t>
      </w:r>
      <w:r w:rsidR="0059157B">
        <w:rPr>
          <w:rFonts w:ascii="Tinos" w:hAnsi="Tinos"/>
          <w:color w:val="000000" w:themeColor="text1"/>
          <w:sz w:val="28"/>
          <w:szCs w:val="28"/>
        </w:rPr>
        <w:t xml:space="preserve"> </w:t>
      </w:r>
      <w:r>
        <w:rPr>
          <w:rFonts w:ascii="Tinos" w:hAnsi="Tinos"/>
          <w:color w:val="000000" w:themeColor="text1"/>
          <w:sz w:val="28"/>
          <w:szCs w:val="28"/>
        </w:rPr>
        <w:t>лет;</w:t>
      </w:r>
    </w:p>
    <w:p w14:paraId="6AE9E62E" w14:textId="77777777" w:rsidR="009677FC" w:rsidRDefault="00000000">
      <w:pPr>
        <w:ind w:firstLine="473"/>
        <w:jc w:val="both"/>
        <w:rPr>
          <w:sz w:val="28"/>
          <w:szCs w:val="28"/>
        </w:rPr>
      </w:pPr>
      <w:r>
        <w:rPr>
          <w:rFonts w:ascii="Tinos" w:hAnsi="Tinos"/>
          <w:color w:val="000000" w:themeColor="text1"/>
          <w:sz w:val="28"/>
          <w:szCs w:val="28"/>
        </w:rPr>
        <w:t>- опекуны недееспособных граждан;</w:t>
      </w:r>
    </w:p>
    <w:p w14:paraId="2A3071A4" w14:textId="77777777" w:rsidR="009677FC" w:rsidRDefault="00000000">
      <w:pPr>
        <w:ind w:firstLine="473"/>
        <w:jc w:val="both"/>
        <w:rPr>
          <w:sz w:val="28"/>
          <w:szCs w:val="28"/>
        </w:rPr>
      </w:pPr>
      <w:r>
        <w:rPr>
          <w:rFonts w:ascii="Tinos" w:hAnsi="Tinos"/>
          <w:color w:val="000000" w:themeColor="text1"/>
          <w:sz w:val="28"/>
          <w:szCs w:val="28"/>
        </w:rPr>
        <w:lastRenderedPageBreak/>
        <w:t>- представители, действующие в силу полномочий, основанных на доверенности или договоре.</w:t>
      </w:r>
    </w:p>
    <w:p w14:paraId="1F846F08" w14:textId="77777777" w:rsidR="009677FC" w:rsidRDefault="00000000">
      <w:pPr>
        <w:ind w:firstLine="473"/>
        <w:jc w:val="both"/>
        <w:rPr>
          <w:sz w:val="28"/>
          <w:szCs w:val="28"/>
        </w:rPr>
      </w:pPr>
      <w:r>
        <w:rPr>
          <w:rFonts w:ascii="Tinos" w:hAnsi="Tinos"/>
          <w:color w:val="000000" w:themeColor="text1"/>
          <w:sz w:val="28"/>
          <w:szCs w:val="28"/>
        </w:rPr>
        <w:t>1.2.2. От имени юридического лица заявления могут подавать:</w:t>
      </w:r>
    </w:p>
    <w:p w14:paraId="36A44034" w14:textId="77777777" w:rsidR="009677FC" w:rsidRDefault="00000000">
      <w:pPr>
        <w:ind w:firstLine="473"/>
        <w:jc w:val="both"/>
        <w:rPr>
          <w:sz w:val="28"/>
          <w:szCs w:val="28"/>
        </w:rPr>
      </w:pPr>
      <w:r>
        <w:rPr>
          <w:rFonts w:ascii="Tinos" w:hAnsi="Tinos"/>
          <w:color w:val="000000" w:themeColor="text1"/>
          <w:sz w:val="28"/>
          <w:szCs w:val="28"/>
        </w:rPr>
        <w:t>- лица, действующие в соответствии с законом, иными правовыми актами и учредительными документами без доверенности;</w:t>
      </w:r>
    </w:p>
    <w:p w14:paraId="563FCA81" w14:textId="77777777" w:rsidR="009677FC" w:rsidRDefault="00000000">
      <w:pPr>
        <w:ind w:firstLine="473"/>
        <w:jc w:val="both"/>
        <w:rPr>
          <w:sz w:val="28"/>
          <w:szCs w:val="28"/>
        </w:rPr>
      </w:pPr>
      <w:r>
        <w:rPr>
          <w:rFonts w:ascii="Tinos" w:hAnsi="Tinos"/>
          <w:color w:val="000000" w:themeColor="text1"/>
          <w:sz w:val="28"/>
          <w:szCs w:val="28"/>
        </w:rPr>
        <w:t>- представители в силу полномочий, основанных на доверенности или договоре;</w:t>
      </w:r>
    </w:p>
    <w:p w14:paraId="684898DE" w14:textId="77777777" w:rsidR="009677FC" w:rsidRDefault="00000000">
      <w:pPr>
        <w:ind w:firstLine="473"/>
        <w:jc w:val="both"/>
        <w:rPr>
          <w:sz w:val="28"/>
          <w:szCs w:val="28"/>
        </w:rPr>
      </w:pPr>
      <w:r>
        <w:rPr>
          <w:rFonts w:ascii="Tinos" w:hAnsi="Tinos"/>
          <w:color w:val="000000" w:themeColor="text1"/>
          <w:sz w:val="28"/>
          <w:szCs w:val="28"/>
        </w:rPr>
        <w:t>- участники юридического лица в предусмотренных законом случаях.</w:t>
      </w:r>
    </w:p>
    <w:p w14:paraId="441D6CF7" w14:textId="10F1BC03" w:rsidR="009677FC" w:rsidRDefault="00000000">
      <w:pPr>
        <w:ind w:firstLine="473"/>
        <w:jc w:val="both"/>
        <w:rPr>
          <w:sz w:val="28"/>
          <w:szCs w:val="28"/>
        </w:rPr>
      </w:pPr>
      <w:r>
        <w:rPr>
          <w:rFonts w:ascii="Tinos" w:hAnsi="Tinos"/>
          <w:color w:val="000000" w:themeColor="text1"/>
          <w:sz w:val="28"/>
          <w:szCs w:val="28"/>
        </w:rPr>
        <w:t>1.2.3. От имени индивидуальных предпринимателей</w:t>
      </w:r>
      <w:r w:rsidR="0059157B">
        <w:rPr>
          <w:rFonts w:ascii="Tinos" w:hAnsi="Tinos"/>
          <w:color w:val="000000" w:themeColor="text1"/>
          <w:sz w:val="28"/>
          <w:szCs w:val="28"/>
        </w:rPr>
        <w:t xml:space="preserve"> </w:t>
      </w:r>
      <w:r>
        <w:rPr>
          <w:rFonts w:ascii="Tinos" w:hAnsi="Tinos"/>
          <w:color w:val="000000" w:themeColor="text1"/>
          <w:sz w:val="28"/>
          <w:szCs w:val="28"/>
        </w:rPr>
        <w:t>заявление</w:t>
      </w:r>
      <w:r w:rsidR="0059157B">
        <w:rPr>
          <w:rFonts w:ascii="Tinos" w:hAnsi="Tinos"/>
          <w:color w:val="000000" w:themeColor="text1"/>
          <w:sz w:val="28"/>
          <w:szCs w:val="28"/>
        </w:rPr>
        <w:t xml:space="preserve"> </w:t>
      </w:r>
      <w:r>
        <w:rPr>
          <w:rFonts w:ascii="Tinos" w:hAnsi="Tinos"/>
          <w:color w:val="000000" w:themeColor="text1"/>
          <w:sz w:val="28"/>
          <w:szCs w:val="28"/>
        </w:rPr>
        <w:t>могут подавать:</w:t>
      </w:r>
    </w:p>
    <w:p w14:paraId="37EA2449" w14:textId="77777777" w:rsidR="009677FC" w:rsidRDefault="00000000">
      <w:pPr>
        <w:ind w:firstLine="473"/>
        <w:jc w:val="both"/>
        <w:rPr>
          <w:sz w:val="28"/>
          <w:szCs w:val="28"/>
        </w:rPr>
      </w:pPr>
      <w:r>
        <w:rPr>
          <w:rFonts w:ascii="Tinos" w:hAnsi="Tinos"/>
          <w:color w:val="000000" w:themeColor="text1"/>
          <w:sz w:val="28"/>
          <w:szCs w:val="28"/>
        </w:rPr>
        <w:t>- представители в силу полномочий, основанных на доверенности или договоре.</w:t>
      </w:r>
    </w:p>
    <w:p w14:paraId="2C7ED538" w14:textId="6F7BAFEF" w:rsidR="009677FC" w:rsidRDefault="00000000">
      <w:pPr>
        <w:ind w:firstLine="473"/>
        <w:jc w:val="both"/>
        <w:rPr>
          <w:sz w:val="28"/>
          <w:szCs w:val="28"/>
        </w:rPr>
      </w:pPr>
      <w:r>
        <w:rPr>
          <w:rFonts w:ascii="Tinos" w:hAnsi="Tinos"/>
          <w:color w:val="000000" w:themeColor="text1"/>
          <w:sz w:val="28"/>
          <w:szCs w:val="28"/>
        </w:rPr>
        <w:t>1.2.4. От имени органов местного самоуправления</w:t>
      </w:r>
      <w:r w:rsidR="0059157B">
        <w:rPr>
          <w:rFonts w:ascii="Tinos" w:hAnsi="Tinos"/>
          <w:color w:val="000000" w:themeColor="text1"/>
          <w:sz w:val="28"/>
          <w:szCs w:val="28"/>
        </w:rPr>
        <w:t xml:space="preserve"> </w:t>
      </w:r>
      <w:r>
        <w:rPr>
          <w:rFonts w:ascii="Tinos" w:hAnsi="Tinos"/>
          <w:color w:val="000000" w:themeColor="text1"/>
          <w:sz w:val="28"/>
          <w:szCs w:val="28"/>
        </w:rPr>
        <w:t>заявление могут подавать:</w:t>
      </w:r>
    </w:p>
    <w:p w14:paraId="18C690E0" w14:textId="249ACCCE" w:rsidR="009677FC" w:rsidRDefault="00000000">
      <w:pPr>
        <w:ind w:firstLine="473"/>
        <w:jc w:val="both"/>
        <w:rPr>
          <w:sz w:val="28"/>
          <w:szCs w:val="28"/>
        </w:rPr>
      </w:pP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лица, действующие в соответствии с законом, иными правовыми актами и учредительными документами без доверенности;</w:t>
      </w:r>
    </w:p>
    <w:p w14:paraId="14B09873" w14:textId="77777777" w:rsidR="009677FC" w:rsidRDefault="00000000">
      <w:pPr>
        <w:ind w:firstLine="473"/>
        <w:jc w:val="both"/>
        <w:rPr>
          <w:sz w:val="28"/>
          <w:szCs w:val="28"/>
        </w:rPr>
      </w:pPr>
      <w:r>
        <w:rPr>
          <w:rFonts w:ascii="Tinos" w:hAnsi="Tinos"/>
          <w:color w:val="000000" w:themeColor="text1"/>
          <w:sz w:val="28"/>
          <w:szCs w:val="28"/>
        </w:rPr>
        <w:t>- представители в силу полномочий, основанных на доверенности или договоре.</w:t>
      </w:r>
    </w:p>
    <w:p w14:paraId="55D53AA9" w14:textId="5F8B91BC" w:rsidR="009677FC" w:rsidRDefault="00000000">
      <w:pPr>
        <w:ind w:firstLine="473"/>
        <w:jc w:val="both"/>
        <w:rPr>
          <w:sz w:val="28"/>
          <w:szCs w:val="28"/>
        </w:rPr>
      </w:pPr>
      <w:r>
        <w:rPr>
          <w:rFonts w:ascii="Tinos" w:hAnsi="Tinos"/>
          <w:color w:val="000000" w:themeColor="text1"/>
          <w:sz w:val="28"/>
          <w:szCs w:val="28"/>
        </w:rPr>
        <w:t>1.3. Требования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государственном автономном учреждении «Уполномоченный многофункциональный центр предоставления государственных и муниципальных услуг на территории Кузбасса»</w:t>
      </w:r>
      <w:r w:rsidR="0059157B">
        <w:rPr>
          <w:rFonts w:ascii="Tinos" w:hAnsi="Tinos"/>
          <w:color w:val="000000" w:themeColor="text1"/>
          <w:sz w:val="28"/>
          <w:szCs w:val="28"/>
        </w:rPr>
        <w:t xml:space="preserve"> </w:t>
      </w:r>
      <w:r>
        <w:rPr>
          <w:rFonts w:ascii="Tinos" w:hAnsi="Tinos"/>
          <w:color w:val="000000" w:themeColor="text1"/>
          <w:sz w:val="28"/>
          <w:szCs w:val="28"/>
        </w:rPr>
        <w:t>(далее</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УМФЦ), в региональном портале государственных и муниципальных услуг Кузбасса (далее</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РПГУ), в федеральной государственной информационной системе «Единый портал государственных и муниципальных услуг (функций)» (далее</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ЕПГУ), (далее соответственно</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категории (признаки) заявителей) предоставлены в таблице 1 приложения № 2 к настоящему административному регламенту.</w:t>
      </w:r>
    </w:p>
    <w:p w14:paraId="703838C9" w14:textId="51CEE5BA" w:rsidR="009677FC" w:rsidRDefault="0059157B">
      <w:pPr>
        <w:ind w:firstLine="473"/>
        <w:jc w:val="both"/>
        <w:rPr>
          <w:sz w:val="28"/>
          <w:szCs w:val="28"/>
        </w:rPr>
      </w:pPr>
      <w:r>
        <w:rPr>
          <w:rFonts w:ascii="Tinos" w:hAnsi="Tinos"/>
          <w:color w:val="000000" w:themeColor="text1"/>
          <w:sz w:val="28"/>
          <w:szCs w:val="28"/>
        </w:rPr>
        <w:t xml:space="preserve"> </w:t>
      </w:r>
    </w:p>
    <w:p w14:paraId="37E77D97" w14:textId="77777777" w:rsidR="009677FC" w:rsidRDefault="00000000">
      <w:pPr>
        <w:ind w:firstLine="473"/>
        <w:jc w:val="center"/>
        <w:rPr>
          <w:sz w:val="28"/>
          <w:szCs w:val="28"/>
        </w:rPr>
      </w:pPr>
      <w:r>
        <w:rPr>
          <w:rFonts w:ascii="Tinos" w:hAnsi="Tinos"/>
          <w:b/>
          <w:bCs/>
          <w:color w:val="000000" w:themeColor="text1"/>
          <w:sz w:val="28"/>
          <w:szCs w:val="28"/>
        </w:rPr>
        <w:t>2. Стандарт предоставления муниципальной услуги</w:t>
      </w:r>
    </w:p>
    <w:p w14:paraId="46C9EC63" w14:textId="585F6125" w:rsidR="009677FC" w:rsidRDefault="0059157B">
      <w:pPr>
        <w:ind w:firstLine="567"/>
        <w:jc w:val="both"/>
        <w:rPr>
          <w:sz w:val="28"/>
          <w:szCs w:val="28"/>
        </w:rPr>
      </w:pPr>
      <w:r>
        <w:rPr>
          <w:rFonts w:ascii="Tinos" w:hAnsi="Tinos"/>
          <w:color w:val="000000" w:themeColor="text1"/>
          <w:sz w:val="28"/>
          <w:szCs w:val="28"/>
        </w:rPr>
        <w:t xml:space="preserve"> </w:t>
      </w:r>
    </w:p>
    <w:p w14:paraId="4B7E6655" w14:textId="77777777" w:rsidR="009677FC" w:rsidRDefault="00000000">
      <w:pPr>
        <w:ind w:firstLine="567"/>
        <w:jc w:val="both"/>
        <w:rPr>
          <w:sz w:val="28"/>
          <w:szCs w:val="28"/>
        </w:rPr>
      </w:pPr>
      <w:r>
        <w:rPr>
          <w:rFonts w:ascii="Tinos" w:hAnsi="Tinos"/>
          <w:color w:val="000000" w:themeColor="text1"/>
          <w:sz w:val="28"/>
          <w:szCs w:val="28"/>
        </w:rPr>
        <w:t>2.1. Наименование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4B28B8F3" w14:textId="5A77DC7B" w:rsidR="009677FC" w:rsidRDefault="00000000">
      <w:pPr>
        <w:ind w:firstLine="567"/>
        <w:jc w:val="both"/>
        <w:rPr>
          <w:sz w:val="28"/>
          <w:szCs w:val="28"/>
        </w:rPr>
      </w:pPr>
      <w:r>
        <w:rPr>
          <w:rFonts w:ascii="Tinos" w:hAnsi="Tinos"/>
          <w:color w:val="000000" w:themeColor="text1"/>
          <w:sz w:val="28"/>
          <w:szCs w:val="28"/>
        </w:rPr>
        <w:t>2.2. Наименование органа,</w:t>
      </w:r>
      <w:r w:rsidR="0059157B">
        <w:rPr>
          <w:rFonts w:ascii="Tinos" w:hAnsi="Tinos"/>
          <w:color w:val="000000" w:themeColor="text1"/>
          <w:sz w:val="28"/>
          <w:szCs w:val="28"/>
        </w:rPr>
        <w:t xml:space="preserve"> </w:t>
      </w:r>
      <w:r>
        <w:rPr>
          <w:rFonts w:ascii="Tinos" w:hAnsi="Tinos"/>
          <w:color w:val="000000" w:themeColor="text1"/>
          <w:sz w:val="28"/>
          <w:szCs w:val="28"/>
        </w:rPr>
        <w:t>предоставляющего муниципальную услугу.</w:t>
      </w:r>
    </w:p>
    <w:p w14:paraId="744C1598" w14:textId="02204B54" w:rsidR="009677FC" w:rsidRDefault="00000000">
      <w:pPr>
        <w:ind w:firstLine="567"/>
        <w:jc w:val="both"/>
        <w:rPr>
          <w:sz w:val="28"/>
          <w:szCs w:val="28"/>
        </w:rPr>
      </w:pPr>
      <w:r>
        <w:rPr>
          <w:rFonts w:ascii="Tinos" w:hAnsi="Tinos"/>
          <w:color w:val="000000" w:themeColor="text1"/>
          <w:sz w:val="28"/>
          <w:szCs w:val="28"/>
        </w:rPr>
        <w:t>2.2.1. Предоставление муниципальной услуги осуществляется комитетом по управлению муниципальным имуществом администрации Топкинского муниципального округа (далее</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уполномоченный орган).</w:t>
      </w:r>
    </w:p>
    <w:p w14:paraId="25E567D3" w14:textId="77777777" w:rsidR="009677FC" w:rsidRDefault="00000000">
      <w:pPr>
        <w:ind w:firstLine="567"/>
        <w:jc w:val="both"/>
        <w:rPr>
          <w:sz w:val="28"/>
          <w:szCs w:val="28"/>
        </w:rPr>
      </w:pPr>
      <w:r>
        <w:rPr>
          <w:rFonts w:ascii="Tinos" w:hAnsi="Tinos"/>
          <w:color w:val="000000" w:themeColor="text1"/>
          <w:sz w:val="28"/>
          <w:szCs w:val="28"/>
        </w:rPr>
        <w:lastRenderedPageBreak/>
        <w:t>2.3. Результат предоставления муниципальной услуги.</w:t>
      </w:r>
    </w:p>
    <w:p w14:paraId="6CCCCA03" w14:textId="77777777" w:rsidR="009677FC" w:rsidRDefault="00000000">
      <w:pPr>
        <w:ind w:firstLine="567"/>
        <w:jc w:val="both"/>
        <w:rPr>
          <w:sz w:val="28"/>
          <w:szCs w:val="28"/>
        </w:rPr>
      </w:pPr>
      <w:r>
        <w:rPr>
          <w:rFonts w:ascii="Tinos" w:hAnsi="Tinos"/>
          <w:color w:val="000000" w:themeColor="text1"/>
          <w:sz w:val="28"/>
          <w:szCs w:val="28"/>
        </w:rPr>
        <w:t>2.3.1. Результатом предоставления муниципальной услуги является:</w:t>
      </w:r>
    </w:p>
    <w:p w14:paraId="076ED66B" w14:textId="507E8650" w:rsidR="009677FC" w:rsidRDefault="00000000">
      <w:pPr>
        <w:ind w:firstLine="567"/>
        <w:jc w:val="both"/>
        <w:rPr>
          <w:sz w:val="28"/>
          <w:szCs w:val="28"/>
        </w:rPr>
      </w:pPr>
      <w:r>
        <w:rPr>
          <w:rFonts w:ascii="Tinos" w:hAnsi="Tinos"/>
          <w:color w:val="000000" w:themeColor="text1"/>
          <w:sz w:val="28"/>
          <w:szCs w:val="28"/>
        </w:rPr>
        <w:t>- принятие</w:t>
      </w:r>
      <w:r w:rsidR="0059157B">
        <w:rPr>
          <w:rFonts w:ascii="Tinos" w:hAnsi="Tinos"/>
          <w:color w:val="000000" w:themeColor="text1"/>
          <w:sz w:val="28"/>
          <w:szCs w:val="28"/>
        </w:rPr>
        <w:t xml:space="preserve"> </w:t>
      </w:r>
      <w:r>
        <w:rPr>
          <w:rFonts w:ascii="Tinos" w:hAnsi="Tinos"/>
          <w:color w:val="000000" w:themeColor="text1"/>
          <w:sz w:val="28"/>
          <w:szCs w:val="28"/>
        </w:rPr>
        <w:t>решения</w:t>
      </w:r>
      <w:r w:rsidR="0059157B">
        <w:rPr>
          <w:rFonts w:ascii="Tinos" w:hAnsi="Tinos"/>
          <w:color w:val="000000" w:themeColor="text1"/>
          <w:sz w:val="28"/>
          <w:szCs w:val="28"/>
        </w:rPr>
        <w:t xml:space="preserve"> </w:t>
      </w:r>
      <w:r>
        <w:rPr>
          <w:rFonts w:ascii="Tinos" w:hAnsi="Tinos"/>
          <w:color w:val="000000" w:themeColor="text1"/>
          <w:sz w:val="28"/>
          <w:szCs w:val="28"/>
        </w:rPr>
        <w:t>о</w:t>
      </w:r>
      <w:r w:rsidR="0059157B">
        <w:rPr>
          <w:rFonts w:ascii="Tinos" w:hAnsi="Tinos"/>
          <w:color w:val="000000" w:themeColor="text1"/>
          <w:sz w:val="28"/>
          <w:szCs w:val="28"/>
        </w:rPr>
        <w:t xml:space="preserve"> </w:t>
      </w:r>
      <w:r>
        <w:rPr>
          <w:rFonts w:ascii="Tinos" w:hAnsi="Tinos"/>
          <w:color w:val="000000" w:themeColor="text1"/>
          <w:sz w:val="28"/>
          <w:szCs w:val="28"/>
        </w:rPr>
        <w:t>прекращении</w:t>
      </w:r>
      <w:r w:rsidR="0059157B">
        <w:rPr>
          <w:rFonts w:ascii="Tinos" w:hAnsi="Tinos"/>
          <w:color w:val="000000" w:themeColor="text1"/>
          <w:sz w:val="28"/>
          <w:szCs w:val="28"/>
        </w:rPr>
        <w:t xml:space="preserve"> </w:t>
      </w:r>
      <w:r>
        <w:rPr>
          <w:rFonts w:ascii="Tinos" w:hAnsi="Tinos"/>
          <w:color w:val="000000" w:themeColor="text1"/>
          <w:sz w:val="28"/>
          <w:szCs w:val="28"/>
        </w:rPr>
        <w:t>права постоянного (бессрочного) пользования</w:t>
      </w:r>
      <w:r w:rsidR="0059157B">
        <w:rPr>
          <w:rFonts w:ascii="Tinos" w:hAnsi="Tinos"/>
          <w:color w:val="000000" w:themeColor="text1"/>
          <w:sz w:val="28"/>
          <w:szCs w:val="28"/>
        </w:rPr>
        <w:t xml:space="preserve"> </w:t>
      </w:r>
      <w:r>
        <w:rPr>
          <w:rFonts w:ascii="Tinos" w:hAnsi="Tinos"/>
          <w:color w:val="000000" w:themeColor="text1"/>
          <w:sz w:val="28"/>
          <w:szCs w:val="28"/>
        </w:rPr>
        <w:t>земельным участком или права</w:t>
      </w:r>
      <w:r w:rsidR="0059157B">
        <w:rPr>
          <w:rFonts w:ascii="Tinos" w:hAnsi="Tinos"/>
          <w:color w:val="000000" w:themeColor="text1"/>
          <w:sz w:val="28"/>
          <w:szCs w:val="28"/>
        </w:rPr>
        <w:t xml:space="preserve"> </w:t>
      </w:r>
      <w:r>
        <w:rPr>
          <w:rFonts w:ascii="Tinos" w:hAnsi="Tinos"/>
          <w:color w:val="000000" w:themeColor="text1"/>
          <w:sz w:val="28"/>
          <w:szCs w:val="28"/>
        </w:rPr>
        <w:t>пожизненного наследуемого владения земельным участком;</w:t>
      </w:r>
    </w:p>
    <w:p w14:paraId="42248E21" w14:textId="25190B07" w:rsidR="009677FC" w:rsidRDefault="00000000">
      <w:pPr>
        <w:ind w:firstLine="567"/>
        <w:jc w:val="both"/>
        <w:rPr>
          <w:sz w:val="28"/>
          <w:szCs w:val="28"/>
        </w:rPr>
      </w:pP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отказ в прекращении права постоянного (бессрочного) пользования</w:t>
      </w:r>
      <w:r w:rsidR="0059157B">
        <w:rPr>
          <w:rFonts w:ascii="Tinos" w:hAnsi="Tinos"/>
          <w:color w:val="000000" w:themeColor="text1"/>
          <w:sz w:val="28"/>
          <w:szCs w:val="28"/>
        </w:rPr>
        <w:t xml:space="preserve"> </w:t>
      </w:r>
      <w:r>
        <w:rPr>
          <w:rFonts w:ascii="Tinos" w:hAnsi="Tinos"/>
          <w:color w:val="000000" w:themeColor="text1"/>
          <w:sz w:val="28"/>
          <w:szCs w:val="28"/>
        </w:rPr>
        <w:t>земельным участком или права</w:t>
      </w:r>
      <w:r w:rsidR="0059157B">
        <w:rPr>
          <w:rFonts w:ascii="Tinos" w:hAnsi="Tinos"/>
          <w:color w:val="000000" w:themeColor="text1"/>
          <w:sz w:val="28"/>
          <w:szCs w:val="28"/>
        </w:rPr>
        <w:t xml:space="preserve"> </w:t>
      </w:r>
      <w:r>
        <w:rPr>
          <w:rFonts w:ascii="Tinos" w:hAnsi="Tinos"/>
          <w:color w:val="000000" w:themeColor="text1"/>
          <w:sz w:val="28"/>
          <w:szCs w:val="28"/>
        </w:rPr>
        <w:t>пожизненного наследуемого владения земельным участком;</w:t>
      </w:r>
    </w:p>
    <w:p w14:paraId="0F6D57DD" w14:textId="77777777" w:rsidR="009677FC" w:rsidRDefault="00000000">
      <w:pPr>
        <w:ind w:firstLine="567"/>
        <w:jc w:val="both"/>
        <w:rPr>
          <w:sz w:val="28"/>
          <w:szCs w:val="28"/>
        </w:rPr>
      </w:pPr>
      <w:r>
        <w:rPr>
          <w:rFonts w:ascii="Tinos" w:hAnsi="Tinos"/>
          <w:color w:val="000000" w:themeColor="text1"/>
          <w:sz w:val="28"/>
          <w:szCs w:val="28"/>
        </w:rPr>
        <w:t>2.3.2. Документами, содержащими решения о предоставлении муниципальной услуги, являются:</w:t>
      </w:r>
    </w:p>
    <w:p w14:paraId="70D084E3" w14:textId="775BD4BD" w:rsidR="009677FC" w:rsidRDefault="00000000">
      <w:pPr>
        <w:ind w:firstLine="567"/>
        <w:jc w:val="both"/>
        <w:rPr>
          <w:sz w:val="28"/>
          <w:szCs w:val="28"/>
        </w:rPr>
      </w:pPr>
      <w:r>
        <w:rPr>
          <w:rFonts w:ascii="Tinos" w:hAnsi="Tinos"/>
          <w:color w:val="000000" w:themeColor="text1"/>
          <w:sz w:val="28"/>
          <w:szCs w:val="28"/>
        </w:rPr>
        <w:t>- постановление о прекращении права постоянного (бессрочного) пользования земельным участком или права пожизненного наследуемого владения земельным участком (далее</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постановление</w:t>
      </w:r>
      <w:r w:rsidR="0059157B">
        <w:rPr>
          <w:rFonts w:ascii="Tinos" w:hAnsi="Tinos"/>
          <w:color w:val="000000" w:themeColor="text1"/>
          <w:sz w:val="28"/>
          <w:szCs w:val="28"/>
        </w:rPr>
        <w:t xml:space="preserve"> </w:t>
      </w:r>
      <w:r>
        <w:rPr>
          <w:rFonts w:ascii="Tinos" w:hAnsi="Tinos"/>
          <w:color w:val="000000" w:themeColor="text1"/>
          <w:sz w:val="28"/>
          <w:szCs w:val="28"/>
        </w:rPr>
        <w:t>о прекращении права);</w:t>
      </w:r>
    </w:p>
    <w:p w14:paraId="0A86DCDF" w14:textId="333C15BF" w:rsidR="009677FC" w:rsidRDefault="00000000">
      <w:pPr>
        <w:ind w:firstLine="567"/>
        <w:jc w:val="both"/>
        <w:rPr>
          <w:sz w:val="28"/>
          <w:szCs w:val="28"/>
        </w:rPr>
      </w:pPr>
      <w:r>
        <w:rPr>
          <w:rFonts w:ascii="Tinos" w:hAnsi="Tinos"/>
          <w:color w:val="000000" w:themeColor="text1"/>
          <w:sz w:val="28"/>
          <w:szCs w:val="28"/>
        </w:rPr>
        <w:t>- решение</w:t>
      </w:r>
      <w:r w:rsidR="0059157B">
        <w:rPr>
          <w:rFonts w:ascii="Tinos" w:hAnsi="Tinos"/>
          <w:color w:val="000000" w:themeColor="text1"/>
          <w:sz w:val="28"/>
          <w:szCs w:val="28"/>
        </w:rPr>
        <w:t xml:space="preserve"> </w:t>
      </w:r>
      <w:r>
        <w:rPr>
          <w:rFonts w:ascii="Tinos" w:hAnsi="Tinos"/>
          <w:color w:val="000000" w:themeColor="text1"/>
          <w:sz w:val="28"/>
          <w:szCs w:val="28"/>
        </w:rPr>
        <w:t>об отказе в прекращении права постоянного (бессрочного) пользования</w:t>
      </w:r>
      <w:r w:rsidR="0059157B">
        <w:rPr>
          <w:rFonts w:ascii="Tinos" w:hAnsi="Tinos"/>
          <w:color w:val="000000" w:themeColor="text1"/>
          <w:sz w:val="28"/>
          <w:szCs w:val="28"/>
        </w:rPr>
        <w:t xml:space="preserve"> </w:t>
      </w:r>
      <w:r>
        <w:rPr>
          <w:rFonts w:ascii="Tinos" w:hAnsi="Tinos"/>
          <w:color w:val="000000" w:themeColor="text1"/>
          <w:sz w:val="28"/>
          <w:szCs w:val="28"/>
        </w:rPr>
        <w:t>земельным участком или права</w:t>
      </w:r>
      <w:r w:rsidR="0059157B">
        <w:rPr>
          <w:rFonts w:ascii="Tinos" w:hAnsi="Tinos"/>
          <w:color w:val="000000" w:themeColor="text1"/>
          <w:sz w:val="28"/>
          <w:szCs w:val="28"/>
        </w:rPr>
        <w:t xml:space="preserve"> </w:t>
      </w:r>
      <w:r>
        <w:rPr>
          <w:rFonts w:ascii="Tinos" w:hAnsi="Tinos"/>
          <w:color w:val="000000" w:themeColor="text1"/>
          <w:sz w:val="28"/>
          <w:szCs w:val="28"/>
        </w:rPr>
        <w:t>пожизненного наследуемого владения земельным участком по форме согласно приложению № 9 к настоящему административному регламенту (далее</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решение об отказе).</w:t>
      </w:r>
    </w:p>
    <w:p w14:paraId="72D419C5" w14:textId="77777777" w:rsidR="009677FC" w:rsidRDefault="00000000">
      <w:pPr>
        <w:ind w:firstLine="567"/>
        <w:jc w:val="both"/>
        <w:rPr>
          <w:sz w:val="28"/>
          <w:szCs w:val="28"/>
        </w:rPr>
      </w:pPr>
      <w:r>
        <w:rPr>
          <w:rFonts w:ascii="Tinos" w:hAnsi="Tinos"/>
          <w:color w:val="000000" w:themeColor="text1"/>
          <w:sz w:val="28"/>
          <w:szCs w:val="28"/>
        </w:rPr>
        <w:t>2.3.3. Формирование реестровой записи в качестве результата предоставления муниципальной услуги не предусмотрено.</w:t>
      </w:r>
    </w:p>
    <w:p w14:paraId="4DED94B3" w14:textId="77777777" w:rsidR="009677FC" w:rsidRDefault="00000000">
      <w:pPr>
        <w:ind w:firstLine="567"/>
        <w:jc w:val="both"/>
        <w:rPr>
          <w:sz w:val="28"/>
          <w:szCs w:val="28"/>
        </w:rPr>
      </w:pPr>
      <w:r>
        <w:rPr>
          <w:rFonts w:ascii="Tinos" w:hAnsi="Tinos"/>
          <w:color w:val="000000" w:themeColor="text1"/>
          <w:sz w:val="28"/>
          <w:szCs w:val="28"/>
        </w:rPr>
        <w:t>2.3.4. Способы получения результата предоставления муниципальной услуги:</w:t>
      </w:r>
    </w:p>
    <w:p w14:paraId="2E6E73DD" w14:textId="77777777" w:rsidR="009677FC" w:rsidRDefault="00000000">
      <w:pPr>
        <w:ind w:firstLine="567"/>
        <w:jc w:val="both"/>
        <w:rPr>
          <w:sz w:val="28"/>
          <w:szCs w:val="28"/>
        </w:rPr>
      </w:pPr>
      <w:r>
        <w:rPr>
          <w:rFonts w:ascii="Tinos" w:hAnsi="Tinos"/>
          <w:color w:val="000000" w:themeColor="text1"/>
          <w:sz w:val="28"/>
          <w:szCs w:val="28"/>
        </w:rPr>
        <w:t>- в уполномоченном органе на бумажном носителе при личном обращении;</w:t>
      </w:r>
    </w:p>
    <w:p w14:paraId="5E5FC125" w14:textId="77777777" w:rsidR="009677FC" w:rsidRDefault="00000000">
      <w:pPr>
        <w:ind w:firstLine="567"/>
        <w:jc w:val="both"/>
        <w:rPr>
          <w:sz w:val="28"/>
          <w:szCs w:val="28"/>
        </w:rPr>
      </w:pPr>
      <w:r>
        <w:rPr>
          <w:rFonts w:ascii="Tinos" w:hAnsi="Tinos"/>
          <w:color w:val="000000" w:themeColor="text1"/>
          <w:sz w:val="28"/>
          <w:szCs w:val="28"/>
        </w:rPr>
        <w:t>- в УМФЦ на бумажном носителе при личном обращении;</w:t>
      </w:r>
    </w:p>
    <w:p w14:paraId="1A819CCF" w14:textId="77777777" w:rsidR="009677FC" w:rsidRDefault="00000000">
      <w:pPr>
        <w:ind w:firstLine="567"/>
        <w:jc w:val="both"/>
        <w:rPr>
          <w:sz w:val="28"/>
          <w:szCs w:val="28"/>
        </w:rPr>
      </w:pPr>
      <w:r>
        <w:rPr>
          <w:rFonts w:ascii="Tinos" w:hAnsi="Tinos"/>
          <w:color w:val="000000" w:themeColor="text1"/>
          <w:sz w:val="28"/>
          <w:szCs w:val="28"/>
        </w:rPr>
        <w:t>- посредством почтового отправления;</w:t>
      </w:r>
    </w:p>
    <w:p w14:paraId="7969680B" w14:textId="77777777" w:rsidR="009677FC" w:rsidRDefault="00000000">
      <w:pPr>
        <w:ind w:firstLine="567"/>
        <w:jc w:val="both"/>
        <w:rPr>
          <w:sz w:val="28"/>
          <w:szCs w:val="28"/>
        </w:rPr>
      </w:pPr>
      <w:r>
        <w:rPr>
          <w:rFonts w:ascii="Tinos" w:hAnsi="Tinos"/>
          <w:color w:val="000000" w:themeColor="text1"/>
          <w:sz w:val="28"/>
          <w:szCs w:val="28"/>
        </w:rPr>
        <w:t>- в электронной форме на ЕПГУ, РПГУ, (при наличии технической возможности).</w:t>
      </w:r>
    </w:p>
    <w:p w14:paraId="5BC96CB3" w14:textId="77777777" w:rsidR="009677FC" w:rsidRDefault="00000000">
      <w:pPr>
        <w:ind w:firstLine="567"/>
        <w:jc w:val="both"/>
        <w:rPr>
          <w:sz w:val="28"/>
          <w:szCs w:val="28"/>
        </w:rPr>
      </w:pPr>
      <w:r>
        <w:rPr>
          <w:rFonts w:ascii="Tinos" w:hAnsi="Tinos"/>
          <w:color w:val="000000" w:themeColor="text1"/>
          <w:sz w:val="28"/>
          <w:szCs w:val="28"/>
        </w:rPr>
        <w:t>2.4. Сроки предоставления муниципальной услуги.</w:t>
      </w:r>
    </w:p>
    <w:p w14:paraId="595BEEDC" w14:textId="179CF7B4" w:rsidR="009677FC" w:rsidRDefault="00000000">
      <w:pPr>
        <w:ind w:firstLine="567"/>
        <w:jc w:val="both"/>
        <w:rPr>
          <w:sz w:val="28"/>
          <w:szCs w:val="28"/>
        </w:rPr>
      </w:pPr>
      <w:r>
        <w:rPr>
          <w:rFonts w:ascii="Tinos" w:hAnsi="Tinos"/>
          <w:color w:val="000000" w:themeColor="text1"/>
          <w:sz w:val="28"/>
          <w:szCs w:val="28"/>
        </w:rPr>
        <w:t>Максимальный срок предоставления</w:t>
      </w:r>
      <w:r w:rsidR="0059157B">
        <w:rPr>
          <w:rFonts w:ascii="Tinos" w:hAnsi="Tinos"/>
          <w:color w:val="000000" w:themeColor="text1"/>
          <w:sz w:val="28"/>
          <w:szCs w:val="28"/>
        </w:rPr>
        <w:t xml:space="preserve"> </w:t>
      </w:r>
      <w:r>
        <w:rPr>
          <w:rFonts w:ascii="Tinos" w:hAnsi="Tinos"/>
          <w:color w:val="000000" w:themeColor="text1"/>
          <w:sz w:val="28"/>
          <w:szCs w:val="28"/>
        </w:rPr>
        <w:t>муниципальной услуги составляет 30 календарных дней со дня регистрации в уполномоченном органе</w:t>
      </w:r>
      <w:r w:rsidR="0059157B">
        <w:rPr>
          <w:rFonts w:ascii="Tinos" w:hAnsi="Tinos"/>
          <w:color w:val="000000" w:themeColor="text1"/>
          <w:sz w:val="28"/>
          <w:szCs w:val="28"/>
        </w:rPr>
        <w:t xml:space="preserve"> </w:t>
      </w:r>
      <w:r>
        <w:rPr>
          <w:rFonts w:ascii="Tinos" w:hAnsi="Tinos"/>
          <w:color w:val="000000" w:themeColor="text1"/>
          <w:sz w:val="28"/>
          <w:szCs w:val="28"/>
        </w:rPr>
        <w:t>заявления</w:t>
      </w:r>
      <w:r w:rsidR="0059157B">
        <w:rPr>
          <w:rFonts w:ascii="Tinos" w:hAnsi="Tinos"/>
          <w:color w:val="000000" w:themeColor="text1"/>
          <w:sz w:val="28"/>
          <w:szCs w:val="28"/>
        </w:rPr>
        <w:t xml:space="preserve"> </w:t>
      </w:r>
      <w:r>
        <w:rPr>
          <w:rFonts w:ascii="Tinos" w:hAnsi="Tinos"/>
          <w:color w:val="000000" w:themeColor="text1"/>
          <w:sz w:val="28"/>
          <w:szCs w:val="28"/>
        </w:rPr>
        <w:t>об отказе от права постоянного (бессрочного) пользования земельным участком или права пожизненного наследуемого владения земельным участком</w:t>
      </w:r>
      <w:r w:rsidR="0059157B">
        <w:rPr>
          <w:rFonts w:ascii="Tinos" w:hAnsi="Tinos"/>
          <w:color w:val="000000" w:themeColor="text1"/>
          <w:sz w:val="28"/>
          <w:szCs w:val="28"/>
        </w:rPr>
        <w:t xml:space="preserve"> </w:t>
      </w:r>
      <w:r>
        <w:rPr>
          <w:rFonts w:ascii="Tinos" w:hAnsi="Tinos"/>
          <w:color w:val="000000" w:themeColor="text1"/>
          <w:sz w:val="28"/>
          <w:szCs w:val="28"/>
        </w:rPr>
        <w:t>по форме согласно приложению № 5 к настоящему административному регламенту (далее также</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заявление, заявление о предоставлении муниципальной услуги) и документов и (или) информации, необходимых для предоставления муниципальной услуги, (присвоения входящего номера) независимо от категории (признаков) заявителя и способа подачи заявления о предоставлении муниципальной услуги.</w:t>
      </w:r>
    </w:p>
    <w:p w14:paraId="36E753FA" w14:textId="77777777" w:rsidR="009677FC" w:rsidRDefault="00000000">
      <w:pPr>
        <w:ind w:firstLine="567"/>
        <w:jc w:val="both"/>
        <w:rPr>
          <w:sz w:val="28"/>
          <w:szCs w:val="28"/>
        </w:rPr>
      </w:pPr>
      <w:r>
        <w:rPr>
          <w:rFonts w:ascii="Tinos" w:hAnsi="Tinos"/>
          <w:color w:val="000000" w:themeColor="text1"/>
          <w:sz w:val="28"/>
          <w:szCs w:val="28"/>
        </w:rPr>
        <w:t>2.5. Размер платы, взимаемой с заявителя при предоставлении муниципальной услуги, и способы ее взимания.</w:t>
      </w:r>
    </w:p>
    <w:p w14:paraId="638D606E" w14:textId="77777777" w:rsidR="009677FC" w:rsidRDefault="00000000">
      <w:pPr>
        <w:ind w:firstLine="567"/>
        <w:jc w:val="both"/>
        <w:rPr>
          <w:sz w:val="28"/>
          <w:szCs w:val="28"/>
        </w:rPr>
      </w:pPr>
      <w:r>
        <w:rPr>
          <w:rFonts w:ascii="Tinos" w:hAnsi="Tinos"/>
          <w:color w:val="000000" w:themeColor="text1"/>
          <w:sz w:val="28"/>
          <w:szCs w:val="28"/>
        </w:rPr>
        <w:lastRenderedPageBreak/>
        <w:t>Государственная пошлина или иная плата за предоставление муниципальной услуги не взимается.</w:t>
      </w:r>
    </w:p>
    <w:p w14:paraId="41B94828" w14:textId="77777777" w:rsidR="009677FC" w:rsidRDefault="00000000">
      <w:pPr>
        <w:ind w:firstLine="567"/>
        <w:jc w:val="both"/>
        <w:rPr>
          <w:sz w:val="28"/>
          <w:szCs w:val="28"/>
        </w:rPr>
      </w:pPr>
      <w:r>
        <w:rPr>
          <w:rFonts w:ascii="Tinos" w:hAnsi="Tinos"/>
          <w:color w:val="000000" w:themeColor="text1"/>
          <w:sz w:val="28"/>
          <w:szCs w:val="28"/>
        </w:rPr>
        <w:t>2.6.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 или УМФЦ.</w:t>
      </w:r>
    </w:p>
    <w:p w14:paraId="7C120B75" w14:textId="77777777" w:rsidR="009677FC" w:rsidRDefault="00000000">
      <w:pPr>
        <w:ind w:firstLine="567"/>
        <w:jc w:val="both"/>
        <w:rPr>
          <w:sz w:val="28"/>
          <w:szCs w:val="28"/>
        </w:rPr>
      </w:pPr>
      <w:r>
        <w:rPr>
          <w:rFonts w:ascii="Tinos" w:hAnsi="Tinos"/>
          <w:color w:val="000000" w:themeColor="text1"/>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в уполномоченном органе и УМФЦ составляет не более 15 минут.</w:t>
      </w:r>
    </w:p>
    <w:p w14:paraId="5B4E7B0B" w14:textId="77777777" w:rsidR="009677FC" w:rsidRDefault="00000000">
      <w:pPr>
        <w:ind w:firstLine="567"/>
        <w:jc w:val="both"/>
        <w:rPr>
          <w:sz w:val="28"/>
          <w:szCs w:val="28"/>
        </w:rPr>
      </w:pPr>
      <w:r>
        <w:rPr>
          <w:rFonts w:ascii="Tinos" w:hAnsi="Tinos"/>
          <w:color w:val="000000" w:themeColor="text1"/>
          <w:sz w:val="28"/>
          <w:szCs w:val="28"/>
        </w:rPr>
        <w:t>2.7. Срок регистрации заявления о предоставлении муниципальной услуги.</w:t>
      </w:r>
    </w:p>
    <w:p w14:paraId="6CD3326E" w14:textId="77777777" w:rsidR="009677FC" w:rsidRDefault="00000000">
      <w:pPr>
        <w:ind w:firstLine="567"/>
        <w:jc w:val="both"/>
        <w:rPr>
          <w:sz w:val="28"/>
          <w:szCs w:val="28"/>
        </w:rPr>
      </w:pPr>
      <w:r>
        <w:rPr>
          <w:rFonts w:ascii="Tinos" w:hAnsi="Tinos"/>
          <w:color w:val="000000" w:themeColor="text1"/>
          <w:sz w:val="28"/>
          <w:szCs w:val="28"/>
        </w:rPr>
        <w:t xml:space="preserve">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w:t>
      </w:r>
      <w:proofErr w:type="gramStart"/>
      <w:r>
        <w:rPr>
          <w:rFonts w:ascii="Tinos" w:hAnsi="Tinos"/>
          <w:color w:val="000000" w:themeColor="text1"/>
          <w:sz w:val="28"/>
          <w:szCs w:val="28"/>
        </w:rPr>
        <w:t>органа  в</w:t>
      </w:r>
      <w:proofErr w:type="gramEnd"/>
      <w:r>
        <w:rPr>
          <w:rFonts w:ascii="Tinos" w:hAnsi="Tinos"/>
          <w:color w:val="000000" w:themeColor="text1"/>
          <w:sz w:val="28"/>
          <w:szCs w:val="28"/>
        </w:rPr>
        <w:t xml:space="preserve"> установленном порядке в день поступления.</w:t>
      </w:r>
    </w:p>
    <w:p w14:paraId="7D429334" w14:textId="77777777" w:rsidR="009677FC" w:rsidRDefault="00000000">
      <w:pPr>
        <w:ind w:firstLine="567"/>
        <w:jc w:val="both"/>
        <w:rPr>
          <w:sz w:val="28"/>
          <w:szCs w:val="28"/>
        </w:rPr>
      </w:pPr>
      <w:r>
        <w:rPr>
          <w:rFonts w:ascii="Tinos" w:hAnsi="Tinos"/>
          <w:color w:val="000000" w:themeColor="text1"/>
          <w:sz w:val="28"/>
          <w:szCs w:val="28"/>
        </w:rPr>
        <w:t>При этом специалистом уполномоченного органа, принимающим документы, заявителю, либо его представителю, выдается расписка в получении документов на предоставление муниципальной услуги по форме согласно приложению № 7 к настоящему административному регламенту.</w:t>
      </w:r>
    </w:p>
    <w:p w14:paraId="7E162BCC" w14:textId="77777777" w:rsidR="009677FC" w:rsidRDefault="00000000">
      <w:pPr>
        <w:ind w:firstLine="567"/>
        <w:jc w:val="both"/>
        <w:rPr>
          <w:sz w:val="28"/>
          <w:szCs w:val="28"/>
        </w:rPr>
      </w:pPr>
      <w:r>
        <w:rPr>
          <w:rFonts w:ascii="Tinos" w:hAnsi="Tinos"/>
          <w:color w:val="000000" w:themeColor="text1"/>
          <w:sz w:val="28"/>
          <w:szCs w:val="28"/>
        </w:rPr>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339B1F54" w14:textId="77777777" w:rsidR="009677FC" w:rsidRDefault="00000000">
      <w:pPr>
        <w:ind w:firstLine="567"/>
        <w:jc w:val="both"/>
        <w:rPr>
          <w:sz w:val="28"/>
          <w:szCs w:val="28"/>
        </w:rPr>
      </w:pPr>
      <w:r>
        <w:rPr>
          <w:rFonts w:ascii="Tinos" w:hAnsi="Tinos"/>
          <w:color w:val="000000" w:themeColor="text1"/>
          <w:sz w:val="28"/>
          <w:szCs w:val="28"/>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610DBAD9" w14:textId="77777777" w:rsidR="009677FC" w:rsidRDefault="00000000">
      <w:pPr>
        <w:ind w:firstLine="567"/>
        <w:jc w:val="both"/>
        <w:rPr>
          <w:sz w:val="28"/>
          <w:szCs w:val="28"/>
        </w:rPr>
      </w:pPr>
      <w:r>
        <w:rPr>
          <w:rFonts w:ascii="Tinos" w:hAnsi="Tinos"/>
          <w:color w:val="000000" w:themeColor="text1"/>
          <w:sz w:val="28"/>
          <w:szCs w:val="28"/>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66C5EECC" w14:textId="77777777" w:rsidR="009677FC" w:rsidRDefault="00000000">
      <w:pPr>
        <w:ind w:firstLine="567"/>
        <w:jc w:val="both"/>
        <w:rPr>
          <w:sz w:val="28"/>
          <w:szCs w:val="28"/>
        </w:rPr>
      </w:pPr>
      <w:r>
        <w:rPr>
          <w:rFonts w:ascii="Tinos" w:hAnsi="Tinos"/>
          <w:color w:val="000000" w:themeColor="text1"/>
          <w:sz w:val="28"/>
          <w:szCs w:val="28"/>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5266EB63" w14:textId="77777777" w:rsidR="009677FC" w:rsidRDefault="00000000">
      <w:pPr>
        <w:ind w:firstLine="567"/>
        <w:jc w:val="both"/>
        <w:rPr>
          <w:sz w:val="28"/>
          <w:szCs w:val="28"/>
        </w:rPr>
      </w:pPr>
      <w:r>
        <w:rPr>
          <w:rFonts w:ascii="Tinos" w:hAnsi="Tinos"/>
          <w:color w:val="000000" w:themeColor="text1"/>
          <w:sz w:val="28"/>
          <w:szCs w:val="28"/>
        </w:rPr>
        <w:t>Заявление о предоставлении муниципальной услуги, поступившее в нерабочее время, регистрируется в первый рабочий день.</w:t>
      </w:r>
    </w:p>
    <w:p w14:paraId="516128A7" w14:textId="77777777" w:rsidR="009677FC" w:rsidRDefault="00000000">
      <w:pPr>
        <w:ind w:firstLine="567"/>
        <w:jc w:val="both"/>
        <w:rPr>
          <w:sz w:val="28"/>
          <w:szCs w:val="28"/>
        </w:rPr>
      </w:pPr>
      <w:r>
        <w:rPr>
          <w:rFonts w:ascii="Tinos" w:hAnsi="Tinos"/>
          <w:color w:val="000000" w:themeColor="text1"/>
          <w:sz w:val="28"/>
          <w:szCs w:val="28"/>
        </w:rPr>
        <w:t>2.8. Требования к помещениям, в которых предоставляется муниципальная услуга.</w:t>
      </w:r>
    </w:p>
    <w:p w14:paraId="176179E5" w14:textId="77777777" w:rsidR="009677FC" w:rsidRDefault="00000000">
      <w:pPr>
        <w:ind w:firstLine="567"/>
        <w:jc w:val="both"/>
      </w:pPr>
      <w:r>
        <w:rPr>
          <w:rFonts w:ascii="Tinos" w:hAnsi="Tinos"/>
          <w:sz w:val="28"/>
          <w:szCs w:val="28"/>
        </w:rPr>
        <w:t xml:space="preserve">Требования, которым должны соответствовать помещения, в которых предоставляется муниципальная услуга размещаются на официальном сайте администрации Топкинского муниципального </w:t>
      </w:r>
      <w:r>
        <w:rPr>
          <w:rFonts w:ascii="Tinos" w:hAnsi="Tinos"/>
          <w:sz w:val="28"/>
          <w:szCs w:val="28"/>
        </w:rPr>
        <w:lastRenderedPageBreak/>
        <w:t>округа в информационно-телекоммуникационной сети «Интернет» (</w:t>
      </w:r>
      <w:hyperlink r:id="rId7">
        <w:r w:rsidR="009677FC">
          <w:rPr>
            <w:rStyle w:val="a5"/>
            <w:rFonts w:ascii="Tinos" w:hAnsi="Tinos"/>
            <w:sz w:val="28"/>
            <w:szCs w:val="28"/>
            <w:u w:val="none"/>
          </w:rPr>
          <w:t>www.admtmo.ru</w:t>
        </w:r>
      </w:hyperlink>
      <w:r>
        <w:rPr>
          <w:rFonts w:ascii="Tinos" w:hAnsi="Tinos"/>
          <w:sz w:val="28"/>
          <w:szCs w:val="28"/>
        </w:rPr>
        <w:t>)  (далее - официальный сайт) и на ЕПГУ, РПГУ</w:t>
      </w:r>
      <w:r>
        <w:rPr>
          <w:rFonts w:ascii="Tinos" w:hAnsi="Tinos"/>
          <w:color w:val="000000" w:themeColor="text1"/>
          <w:sz w:val="28"/>
          <w:szCs w:val="28"/>
        </w:rPr>
        <w:t>.</w:t>
      </w:r>
    </w:p>
    <w:p w14:paraId="118DF6E6" w14:textId="77777777" w:rsidR="009677FC" w:rsidRDefault="00000000">
      <w:pPr>
        <w:ind w:firstLine="567"/>
        <w:jc w:val="both"/>
        <w:rPr>
          <w:sz w:val="28"/>
          <w:szCs w:val="28"/>
        </w:rPr>
      </w:pPr>
      <w:r>
        <w:rPr>
          <w:rFonts w:ascii="Tinos" w:hAnsi="Tinos"/>
          <w:color w:val="000000" w:themeColor="text1"/>
          <w:sz w:val="28"/>
          <w:szCs w:val="28"/>
        </w:rPr>
        <w:t>2.9. Показатели доступности и качества муниципальной услуги.</w:t>
      </w:r>
    </w:p>
    <w:p w14:paraId="0E458B95" w14:textId="77777777" w:rsidR="009677FC" w:rsidRDefault="00000000">
      <w:pPr>
        <w:ind w:firstLine="567"/>
        <w:jc w:val="both"/>
        <w:rPr>
          <w:sz w:val="28"/>
          <w:szCs w:val="28"/>
        </w:rPr>
      </w:pPr>
      <w:r>
        <w:rPr>
          <w:rFonts w:ascii="Tinos" w:hAnsi="Tinos"/>
          <w:color w:val="000000" w:themeColor="text1"/>
          <w:sz w:val="28"/>
          <w:szCs w:val="28"/>
        </w:rPr>
        <w:t>Перечень показателей качества и доступности муниципальной услуги размещается на официальном сайте, а также на ЕПГУ, РПГУ.</w:t>
      </w:r>
    </w:p>
    <w:p w14:paraId="1D08852F" w14:textId="77777777" w:rsidR="009677FC" w:rsidRDefault="00000000">
      <w:pPr>
        <w:ind w:firstLine="567"/>
        <w:jc w:val="both"/>
        <w:rPr>
          <w:sz w:val="28"/>
          <w:szCs w:val="28"/>
        </w:rPr>
      </w:pPr>
      <w:r>
        <w:rPr>
          <w:rFonts w:ascii="Tinos" w:hAnsi="Tinos"/>
          <w:color w:val="000000" w:themeColor="text1"/>
          <w:sz w:val="28"/>
          <w:szCs w:val="28"/>
        </w:rPr>
        <w:t>2.10. Иные требования к предоставлению муниципальной услуги.</w:t>
      </w:r>
    </w:p>
    <w:p w14:paraId="6AEA1C6F" w14:textId="77777777" w:rsidR="009677FC" w:rsidRDefault="00000000">
      <w:pPr>
        <w:ind w:firstLine="567"/>
        <w:jc w:val="both"/>
        <w:rPr>
          <w:sz w:val="28"/>
          <w:szCs w:val="28"/>
        </w:rPr>
      </w:pPr>
      <w:r>
        <w:rPr>
          <w:rFonts w:ascii="Tinos" w:hAnsi="Tinos"/>
          <w:color w:val="000000" w:themeColor="text1"/>
          <w:sz w:val="28"/>
          <w:szCs w:val="28"/>
        </w:rPr>
        <w:t>2.10.1. Перечень услуг, которые являются необходимыми и обязательными для предоставления муниципальной услуги.</w:t>
      </w:r>
    </w:p>
    <w:p w14:paraId="3251CFA7" w14:textId="77777777" w:rsidR="009677FC" w:rsidRDefault="00000000">
      <w:pPr>
        <w:ind w:firstLine="567"/>
        <w:jc w:val="both"/>
        <w:rPr>
          <w:sz w:val="28"/>
          <w:szCs w:val="28"/>
        </w:rPr>
      </w:pPr>
      <w:r>
        <w:rPr>
          <w:rFonts w:ascii="Tinos" w:hAnsi="Tinos"/>
          <w:color w:val="000000" w:themeColor="text1"/>
          <w:sz w:val="28"/>
          <w:szCs w:val="28"/>
        </w:rPr>
        <w:t>Услугами, которые являются необходимыми и обязательными для предоставления муниципальной услуги:</w:t>
      </w:r>
    </w:p>
    <w:p w14:paraId="079800EE" w14:textId="153F18B7" w:rsidR="009677FC" w:rsidRDefault="00000000">
      <w:pPr>
        <w:ind w:firstLine="567"/>
        <w:jc w:val="both"/>
        <w:rPr>
          <w:sz w:val="28"/>
          <w:szCs w:val="28"/>
        </w:rPr>
      </w:pP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 xml:space="preserve">подготовка документа, подтверждающего полномочия представителя </w:t>
      </w:r>
      <w:proofErr w:type="gramStart"/>
      <w:r>
        <w:rPr>
          <w:rFonts w:ascii="Tinos" w:hAnsi="Tinos"/>
          <w:color w:val="000000" w:themeColor="text1"/>
          <w:sz w:val="28"/>
          <w:szCs w:val="28"/>
        </w:rPr>
        <w:t>заявителя, в случае, если</w:t>
      </w:r>
      <w:proofErr w:type="gramEnd"/>
      <w:r>
        <w:rPr>
          <w:rFonts w:ascii="Tinos" w:hAnsi="Tinos"/>
          <w:color w:val="000000" w:themeColor="text1"/>
          <w:sz w:val="28"/>
          <w:szCs w:val="28"/>
        </w:rPr>
        <w:t xml:space="preserve"> с заявлением обращается представитель;</w:t>
      </w:r>
    </w:p>
    <w:p w14:paraId="6D6853F8" w14:textId="1A1C129B" w:rsidR="009677FC" w:rsidRDefault="00000000">
      <w:pPr>
        <w:ind w:firstLine="567"/>
        <w:jc w:val="both"/>
      </w:pP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 xml:space="preserve">получение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 (для юридических лиц, указанных в пункте 2 статьи 39.9 </w:t>
      </w:r>
      <w:hyperlink r:id="rId8" w:tgtFrame="_blank">
        <w:r w:rsidR="009677FC">
          <w:rPr>
            <w:rFonts w:ascii="Tinos" w:hAnsi="Tinos"/>
            <w:color w:val="000000" w:themeColor="text1"/>
            <w:sz w:val="28"/>
            <w:szCs w:val="28"/>
          </w:rPr>
          <w:t>Земельного кодекса</w:t>
        </w:r>
      </w:hyperlink>
      <w:r>
        <w:rPr>
          <w:rFonts w:ascii="Tinos" w:hAnsi="Tinos"/>
          <w:color w:val="000000" w:themeColor="text1"/>
          <w:sz w:val="28"/>
          <w:szCs w:val="28"/>
        </w:rPr>
        <w:t xml:space="preserve"> Российской Федерации, и государственных и муниципальных предприятий).</w:t>
      </w:r>
    </w:p>
    <w:p w14:paraId="566A430F" w14:textId="77777777" w:rsidR="009677FC" w:rsidRDefault="00000000">
      <w:pPr>
        <w:ind w:firstLine="567"/>
        <w:jc w:val="both"/>
        <w:rPr>
          <w:sz w:val="28"/>
          <w:szCs w:val="28"/>
        </w:rPr>
      </w:pPr>
      <w:r>
        <w:rPr>
          <w:rFonts w:ascii="Tinos" w:hAnsi="Tinos"/>
          <w:color w:val="000000" w:themeColor="text1"/>
          <w:sz w:val="28"/>
          <w:szCs w:val="28"/>
        </w:rPr>
        <w:t>2.10.2. 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размера такой платы.</w:t>
      </w:r>
    </w:p>
    <w:p w14:paraId="459B7AEE" w14:textId="77777777" w:rsidR="009677FC" w:rsidRDefault="00000000">
      <w:pPr>
        <w:ind w:firstLine="567"/>
        <w:jc w:val="both"/>
        <w:rPr>
          <w:sz w:val="28"/>
          <w:szCs w:val="28"/>
        </w:rPr>
      </w:pPr>
      <w:r>
        <w:rPr>
          <w:rFonts w:ascii="Tinos" w:hAnsi="Tinos"/>
          <w:color w:val="000000" w:themeColor="text1"/>
          <w:sz w:val="28"/>
          <w:szCs w:val="28"/>
        </w:rPr>
        <w:t>Порядок, размер и основания взимания платы за предоставление услуг, указанных в подпункте 2.10.1. пункта 2.10. настоящего административного регламента, определяется организациями, предоставляющими данные услуги.</w:t>
      </w:r>
    </w:p>
    <w:p w14:paraId="78C7C630" w14:textId="77777777" w:rsidR="009677FC" w:rsidRDefault="00000000">
      <w:pPr>
        <w:ind w:firstLine="567"/>
        <w:jc w:val="both"/>
        <w:rPr>
          <w:sz w:val="28"/>
          <w:szCs w:val="28"/>
        </w:rPr>
      </w:pPr>
      <w:r>
        <w:rPr>
          <w:rFonts w:ascii="Tinos" w:hAnsi="Tinos"/>
          <w:color w:val="000000" w:themeColor="text1"/>
          <w:sz w:val="28"/>
          <w:szCs w:val="28"/>
        </w:rPr>
        <w:t xml:space="preserve">2.10.3. Перечень информационных систем, используемых для предоставления муниципальной услуги: ЕПГУ, РПГУ, СМЭВ, ЕГРЮЛ, ЕГРИП, ЕГРН, </w:t>
      </w:r>
      <w:proofErr w:type="spellStart"/>
      <w:r>
        <w:rPr>
          <w:rFonts w:ascii="Tinos" w:hAnsi="Tinos"/>
          <w:color w:val="000000" w:themeColor="text1"/>
          <w:sz w:val="28"/>
          <w:szCs w:val="28"/>
        </w:rPr>
        <w:t>ТехноКад</w:t>
      </w:r>
      <w:proofErr w:type="spellEnd"/>
      <w:r>
        <w:rPr>
          <w:rFonts w:ascii="Tinos" w:hAnsi="Tinos"/>
          <w:color w:val="000000" w:themeColor="text1"/>
          <w:sz w:val="28"/>
          <w:szCs w:val="28"/>
        </w:rPr>
        <w:t>-Муниципалитет.</w:t>
      </w:r>
    </w:p>
    <w:p w14:paraId="230B1574" w14:textId="77777777" w:rsidR="009677FC" w:rsidRDefault="00000000">
      <w:pPr>
        <w:ind w:firstLine="567"/>
        <w:jc w:val="both"/>
        <w:rPr>
          <w:sz w:val="28"/>
          <w:szCs w:val="28"/>
        </w:rPr>
      </w:pPr>
      <w:r>
        <w:rPr>
          <w:rFonts w:ascii="Tinos" w:hAnsi="Tinos"/>
          <w:color w:val="000000" w:themeColor="text1"/>
          <w:sz w:val="28"/>
          <w:szCs w:val="28"/>
        </w:rPr>
        <w:t>2.10.4. Результат предоставления муниципальной услуги в отношении несовершеннолетнего, оформленный в форме документа на бумажном носителе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 не может быть предоставлен законному представителю несовершеннолетнего, не являющемуся заявителем.</w:t>
      </w:r>
    </w:p>
    <w:p w14:paraId="7B42B9E9" w14:textId="77777777" w:rsidR="009677FC" w:rsidRDefault="00000000">
      <w:pPr>
        <w:ind w:firstLine="567"/>
        <w:jc w:val="both"/>
        <w:rPr>
          <w:sz w:val="28"/>
          <w:szCs w:val="28"/>
        </w:rPr>
      </w:pPr>
      <w:r>
        <w:rPr>
          <w:rFonts w:ascii="Tinos" w:hAnsi="Tinos"/>
          <w:color w:val="000000" w:themeColor="text1"/>
          <w:sz w:val="28"/>
          <w:szCs w:val="28"/>
        </w:rPr>
        <w:t>2.10.5. Порядок предоставления результатов муниципальной услуги в отношении несовершеннолетнего, оформленный в форме документа на бумажном носителе, том числе способы и сроки их предоставления законному представителю несовершеннолетнего, не являющемуся заявителем.</w:t>
      </w:r>
    </w:p>
    <w:p w14:paraId="49E31761" w14:textId="78603626" w:rsidR="009677FC" w:rsidRDefault="00000000">
      <w:pPr>
        <w:ind w:firstLine="567"/>
        <w:jc w:val="both"/>
        <w:rPr>
          <w:sz w:val="28"/>
          <w:szCs w:val="28"/>
        </w:rPr>
      </w:pPr>
      <w:r>
        <w:rPr>
          <w:rFonts w:ascii="Tinos" w:hAnsi="Tinos"/>
          <w:color w:val="000000" w:themeColor="text1"/>
          <w:sz w:val="28"/>
          <w:szCs w:val="28"/>
        </w:rPr>
        <w:lastRenderedPageBreak/>
        <w:t>2.10.5.1. В случае, если заявитель в момент подачи заявления о предоставлении муниципальной услуги не выразил письменно желание получить</w:t>
      </w:r>
      <w:r w:rsidR="0059157B">
        <w:rPr>
          <w:rFonts w:ascii="Tinos" w:hAnsi="Tinos"/>
          <w:color w:val="000000" w:themeColor="text1"/>
          <w:sz w:val="28"/>
          <w:szCs w:val="28"/>
        </w:rPr>
        <w:t xml:space="preserve"> </w:t>
      </w:r>
      <w:r>
        <w:rPr>
          <w:rFonts w:ascii="Tinos" w:hAnsi="Tinos"/>
          <w:color w:val="000000" w:themeColor="text1"/>
          <w:sz w:val="28"/>
          <w:szCs w:val="28"/>
        </w:rPr>
        <w:t>результат муниципальной услуги лично, такой результат вправе получить законный представитель несовершеннолетнего, не являющийся заявителем.</w:t>
      </w:r>
    </w:p>
    <w:p w14:paraId="2804C845" w14:textId="77777777" w:rsidR="009677FC" w:rsidRDefault="00000000">
      <w:pPr>
        <w:ind w:firstLine="567"/>
        <w:jc w:val="both"/>
        <w:rPr>
          <w:sz w:val="28"/>
          <w:szCs w:val="28"/>
        </w:rPr>
      </w:pPr>
      <w:r>
        <w:rPr>
          <w:rFonts w:ascii="Tinos" w:hAnsi="Tinos"/>
          <w:color w:val="000000" w:themeColor="text1"/>
          <w:sz w:val="28"/>
          <w:szCs w:val="28"/>
        </w:rPr>
        <w:t>Законный представитель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уполномоченного на получение результатов муниципальной услуги.</w:t>
      </w:r>
    </w:p>
    <w:p w14:paraId="5A83C559" w14:textId="77777777" w:rsidR="009677FC" w:rsidRDefault="00000000">
      <w:pPr>
        <w:ind w:firstLine="567"/>
        <w:jc w:val="both"/>
        <w:rPr>
          <w:sz w:val="28"/>
          <w:szCs w:val="28"/>
        </w:rPr>
      </w:pPr>
      <w:r>
        <w:rPr>
          <w:rFonts w:ascii="Tinos" w:hAnsi="Tinos"/>
          <w:color w:val="000000" w:themeColor="text1"/>
          <w:sz w:val="28"/>
          <w:szCs w:val="28"/>
        </w:rPr>
        <w:t>2.10.5.2. Порядок предоставления результатов муниципальной услуги в отношении несовершеннолетнего, оформленный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муниципальных услуг, с учетом требования, предусмотренного подпунктом 2.10.5.1. пункта 2.10.5. настоящего административного регламента.</w:t>
      </w:r>
    </w:p>
    <w:p w14:paraId="0C36CFB6" w14:textId="77777777" w:rsidR="009677FC" w:rsidRDefault="00000000">
      <w:pPr>
        <w:ind w:firstLine="567"/>
        <w:jc w:val="both"/>
        <w:rPr>
          <w:sz w:val="28"/>
          <w:szCs w:val="28"/>
        </w:rPr>
      </w:pPr>
      <w:r>
        <w:rPr>
          <w:rFonts w:ascii="Tinos" w:hAnsi="Tinos"/>
          <w:color w:val="000000" w:themeColor="text1"/>
          <w:sz w:val="28"/>
          <w:szCs w:val="28"/>
        </w:rPr>
        <w:t>2.10.6. Предоставление муниципальной услуги в УМФЦ возможно при наличии заключенного соглашения о взаимодействии между администрацией Топкинского муниципального округа и УМФЦ.</w:t>
      </w:r>
    </w:p>
    <w:p w14:paraId="2DCB2D92" w14:textId="77777777" w:rsidR="009677FC" w:rsidRDefault="00000000">
      <w:pPr>
        <w:ind w:firstLine="567"/>
        <w:jc w:val="both"/>
        <w:rPr>
          <w:sz w:val="28"/>
          <w:szCs w:val="28"/>
        </w:rPr>
      </w:pPr>
      <w:r>
        <w:rPr>
          <w:rFonts w:ascii="Tinos" w:hAnsi="Tinos"/>
          <w:color w:val="000000" w:themeColor="text1"/>
          <w:sz w:val="28"/>
          <w:szCs w:val="28"/>
        </w:rPr>
        <w:t>УМФЦ участвует в предоставлении муниципальной услуги (в соответствии с соглашением о взаимодействии между УМФЦ и администрацией Топкинского муниципального округа) в части:</w:t>
      </w:r>
    </w:p>
    <w:p w14:paraId="669FF335" w14:textId="77777777" w:rsidR="009677FC" w:rsidRDefault="00000000">
      <w:pPr>
        <w:ind w:firstLine="567"/>
        <w:jc w:val="both"/>
        <w:rPr>
          <w:sz w:val="28"/>
          <w:szCs w:val="28"/>
        </w:rPr>
      </w:pPr>
      <w:r>
        <w:rPr>
          <w:rFonts w:ascii="Tinos" w:hAnsi="Tinos"/>
          <w:color w:val="000000" w:themeColor="text1"/>
          <w:sz w:val="28"/>
          <w:szCs w:val="28"/>
        </w:rPr>
        <w:t>- информирования о порядке и ходе предоставления муниципальной услуги;</w:t>
      </w:r>
    </w:p>
    <w:p w14:paraId="214228CC" w14:textId="77777777" w:rsidR="009677FC" w:rsidRDefault="00000000">
      <w:pPr>
        <w:ind w:firstLine="567"/>
        <w:jc w:val="both"/>
        <w:rPr>
          <w:sz w:val="28"/>
          <w:szCs w:val="28"/>
        </w:rPr>
      </w:pPr>
      <w:r>
        <w:rPr>
          <w:rFonts w:ascii="Tinos" w:hAnsi="Tinos"/>
          <w:color w:val="000000" w:themeColor="text1"/>
          <w:sz w:val="28"/>
          <w:szCs w:val="28"/>
        </w:rPr>
        <w:t>- приема заявлений и документов, необходимых для предоставления муниципальной услуги, и передачи таких заявлений и документов в уполномоченный орган;</w:t>
      </w:r>
    </w:p>
    <w:p w14:paraId="0223ED35" w14:textId="77777777" w:rsidR="009677FC" w:rsidRDefault="00000000">
      <w:pPr>
        <w:ind w:firstLine="567"/>
        <w:jc w:val="both"/>
        <w:rPr>
          <w:sz w:val="28"/>
          <w:szCs w:val="28"/>
        </w:rPr>
      </w:pPr>
      <w:r>
        <w:rPr>
          <w:rFonts w:ascii="Tinos" w:hAnsi="Tinos"/>
          <w:color w:val="000000" w:themeColor="text1"/>
          <w:sz w:val="28"/>
          <w:szCs w:val="28"/>
        </w:rPr>
        <w:t>- выдачи результата предоставления муниципальной услуги.</w:t>
      </w:r>
    </w:p>
    <w:p w14:paraId="374FCE97" w14:textId="77777777" w:rsidR="009677FC" w:rsidRDefault="00000000">
      <w:pPr>
        <w:ind w:firstLine="567"/>
        <w:jc w:val="both"/>
        <w:rPr>
          <w:sz w:val="28"/>
          <w:szCs w:val="28"/>
        </w:rPr>
      </w:pPr>
      <w:r>
        <w:rPr>
          <w:rFonts w:ascii="Tinos" w:hAnsi="Tinos"/>
          <w:color w:val="000000" w:themeColor="text1"/>
          <w:sz w:val="28"/>
          <w:szCs w:val="28"/>
        </w:rPr>
        <w:t>УМФЦ, в которых организуется предоставление муниципальной услуги, не могут принять решение об отказе в приеме заявления о предоставлении муниципальной услуги и документов и (или) информации, необходимых для ее предоставления.</w:t>
      </w:r>
    </w:p>
    <w:p w14:paraId="0BB54383" w14:textId="77777777" w:rsidR="009677FC" w:rsidRDefault="00000000">
      <w:pPr>
        <w:ind w:firstLine="567"/>
        <w:jc w:val="both"/>
        <w:rPr>
          <w:sz w:val="28"/>
          <w:szCs w:val="28"/>
        </w:rPr>
      </w:pPr>
      <w:r>
        <w:rPr>
          <w:rFonts w:ascii="Tinos" w:hAnsi="Tinos"/>
          <w:color w:val="000000" w:themeColor="text1"/>
          <w:sz w:val="28"/>
          <w:szCs w:val="28"/>
        </w:rPr>
        <w:t>2.10.7. Заявитель может получить результат предоставления муниципальной услуги в УМФЦ, в том числе получить документы на бумажном носителе, подтверждающие содержание электронных документов, направленных в УМФЦ по результатам предоставления муниципальной услуги уполномоченным органом, а также получить документы, включая составление на бумажном носителе и заверение выписок из информационных систем уполномоченного органа.</w:t>
      </w:r>
    </w:p>
    <w:p w14:paraId="43EBBC1A" w14:textId="77777777" w:rsidR="009677FC" w:rsidRDefault="00000000">
      <w:pPr>
        <w:ind w:firstLine="567"/>
        <w:jc w:val="both"/>
        <w:rPr>
          <w:sz w:val="28"/>
          <w:szCs w:val="28"/>
        </w:rPr>
      </w:pPr>
      <w:r>
        <w:rPr>
          <w:rFonts w:ascii="Tinos" w:hAnsi="Tinos"/>
          <w:color w:val="000000" w:themeColor="text1"/>
          <w:sz w:val="28"/>
          <w:szCs w:val="28"/>
        </w:rPr>
        <w:t>2.11. Исчерпывающий перечень документов, необходимых для предоставления муниципальной услуги.</w:t>
      </w:r>
    </w:p>
    <w:p w14:paraId="459BFE2C" w14:textId="77777777" w:rsidR="009677FC" w:rsidRDefault="00000000">
      <w:pPr>
        <w:ind w:firstLine="567"/>
        <w:jc w:val="both"/>
        <w:rPr>
          <w:sz w:val="28"/>
          <w:szCs w:val="28"/>
        </w:rPr>
      </w:pPr>
      <w:r>
        <w:rPr>
          <w:rFonts w:ascii="Tinos" w:hAnsi="Tinos"/>
          <w:color w:val="000000" w:themeColor="text1"/>
          <w:sz w:val="28"/>
          <w:szCs w:val="28"/>
        </w:rPr>
        <w:lastRenderedPageBreak/>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должен представить самостоятельно, приведен в таблице 1 приложения № 3 к настоящему административному регламенту.</w:t>
      </w:r>
    </w:p>
    <w:p w14:paraId="0C72B7D4" w14:textId="77777777" w:rsidR="009677FC" w:rsidRDefault="00000000">
      <w:pPr>
        <w:ind w:firstLine="567"/>
        <w:jc w:val="both"/>
        <w:rPr>
          <w:sz w:val="28"/>
          <w:szCs w:val="28"/>
        </w:rPr>
      </w:pPr>
      <w:r>
        <w:rPr>
          <w:rFonts w:ascii="Tinos" w:hAnsi="Tinos"/>
          <w:color w:val="000000" w:themeColor="text1"/>
          <w:sz w:val="28"/>
          <w:szCs w:val="28"/>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которые заявитель вправе предоставить по собственной инициативе, приведен в таблице 2 приложения № 3 к настоящему административному регламенту.</w:t>
      </w:r>
    </w:p>
    <w:p w14:paraId="2802EB53" w14:textId="77777777" w:rsidR="009677FC" w:rsidRDefault="00000000">
      <w:pPr>
        <w:ind w:firstLine="567"/>
        <w:jc w:val="both"/>
        <w:rPr>
          <w:sz w:val="28"/>
          <w:szCs w:val="28"/>
        </w:rPr>
      </w:pPr>
      <w:r>
        <w:rPr>
          <w:rFonts w:ascii="Tinos" w:hAnsi="Tinos"/>
          <w:color w:val="000000" w:themeColor="text1"/>
          <w:sz w:val="28"/>
          <w:szCs w:val="28"/>
        </w:rPr>
        <w:t>2.11.1. Исчерпывающий перечень способов подачи заявления о предоставлении муниципальной услуги и документов предоставлен в таблице 3 приложения № 3 к настоящему административному регламенту.</w:t>
      </w:r>
    </w:p>
    <w:p w14:paraId="130AA88B" w14:textId="09E34E8D" w:rsidR="009677FC" w:rsidRDefault="00000000">
      <w:pPr>
        <w:ind w:firstLine="567"/>
        <w:jc w:val="both"/>
        <w:rPr>
          <w:sz w:val="28"/>
          <w:szCs w:val="28"/>
        </w:rPr>
      </w:pPr>
      <w:r>
        <w:rPr>
          <w:rFonts w:ascii="Tinos" w:hAnsi="Tinos"/>
          <w:color w:val="000000" w:themeColor="text1"/>
          <w:sz w:val="28"/>
          <w:szCs w:val="28"/>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w:t>
      </w:r>
      <w:r w:rsidR="0059157B">
        <w:rPr>
          <w:rFonts w:ascii="Tinos" w:hAnsi="Tinos"/>
          <w:color w:val="000000" w:themeColor="text1"/>
          <w:sz w:val="28"/>
          <w:szCs w:val="28"/>
        </w:rPr>
        <w:t xml:space="preserve"> </w:t>
      </w:r>
      <w:r>
        <w:rPr>
          <w:rFonts w:ascii="Tinos" w:hAnsi="Tinos"/>
          <w:color w:val="000000" w:themeColor="text1"/>
          <w:sz w:val="28"/>
          <w:szCs w:val="28"/>
        </w:rPr>
        <w:t>приостановления предоставления муниципальной услуги или для отказа в предоставлении муниципальной услуги.</w:t>
      </w:r>
    </w:p>
    <w:p w14:paraId="1AF0AAB9" w14:textId="77777777" w:rsidR="009677FC" w:rsidRDefault="00000000">
      <w:pPr>
        <w:ind w:firstLine="567"/>
        <w:jc w:val="both"/>
        <w:rPr>
          <w:sz w:val="28"/>
          <w:szCs w:val="28"/>
        </w:rPr>
      </w:pPr>
      <w:r>
        <w:rPr>
          <w:rFonts w:ascii="Tinos" w:hAnsi="Tinos"/>
          <w:color w:val="000000" w:themeColor="text1"/>
          <w:sz w:val="28"/>
          <w:szCs w:val="28"/>
        </w:rPr>
        <w:t>2.12.1. Исчерпывающий перечень оснований для отказа в приеме документов, необходимых для предоставления муниципальной услуги:</w:t>
      </w:r>
    </w:p>
    <w:p w14:paraId="1DD246F6" w14:textId="77777777" w:rsidR="009677FC" w:rsidRDefault="00000000">
      <w:pPr>
        <w:ind w:firstLine="567"/>
        <w:jc w:val="both"/>
        <w:rPr>
          <w:sz w:val="28"/>
          <w:szCs w:val="28"/>
        </w:rPr>
      </w:pPr>
      <w:r>
        <w:rPr>
          <w:rFonts w:ascii="Tinos" w:hAnsi="Tinos"/>
          <w:color w:val="000000" w:themeColor="text1"/>
          <w:sz w:val="28"/>
          <w:szCs w:val="28"/>
        </w:rPr>
        <w:t>1) заявление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26F91759" w14:textId="40E1133E" w:rsidR="009677FC" w:rsidRDefault="00000000">
      <w:pPr>
        <w:ind w:firstLine="567"/>
        <w:jc w:val="both"/>
        <w:rPr>
          <w:sz w:val="28"/>
          <w:szCs w:val="28"/>
        </w:rPr>
      </w:pPr>
      <w:r>
        <w:rPr>
          <w:rFonts w:ascii="Tinos" w:hAnsi="Tinos"/>
          <w:color w:val="000000" w:themeColor="text1"/>
          <w:sz w:val="28"/>
          <w:szCs w:val="28"/>
        </w:rPr>
        <w:t>2)</w:t>
      </w:r>
      <w:r w:rsidR="0059157B">
        <w:rPr>
          <w:rFonts w:ascii="Tinos" w:hAnsi="Tinos"/>
          <w:color w:val="000000" w:themeColor="text1"/>
          <w:sz w:val="28"/>
          <w:szCs w:val="28"/>
        </w:rPr>
        <w:t xml:space="preserve"> </w:t>
      </w:r>
      <w:r>
        <w:rPr>
          <w:rFonts w:ascii="Tinos" w:hAnsi="Tinos"/>
          <w:color w:val="000000" w:themeColor="text1"/>
          <w:sz w:val="28"/>
          <w:szCs w:val="28"/>
        </w:rPr>
        <w:t>подача заявления о предоставлении муниципальной услуги от имени заявителя не уполномоченным на то лицом;</w:t>
      </w:r>
    </w:p>
    <w:p w14:paraId="3D016BDA" w14:textId="77777777" w:rsidR="009677FC" w:rsidRDefault="00000000">
      <w:pPr>
        <w:ind w:firstLine="567"/>
        <w:jc w:val="both"/>
        <w:rPr>
          <w:sz w:val="28"/>
          <w:szCs w:val="28"/>
        </w:rPr>
      </w:pPr>
      <w:r>
        <w:rPr>
          <w:rFonts w:ascii="Tinos" w:hAnsi="Tinos"/>
          <w:color w:val="000000" w:themeColor="text1"/>
          <w:sz w:val="28"/>
          <w:szCs w:val="28"/>
        </w:rPr>
        <w:t>3) предоставление неполного комплекта документов, указанных в таблице 1 приложения № 3 к настоящему административному регламенту, подлежащих обязательному предоставлению заявителем;</w:t>
      </w:r>
    </w:p>
    <w:p w14:paraId="7A935EB6" w14:textId="0013A876" w:rsidR="009677FC" w:rsidRDefault="00000000">
      <w:pPr>
        <w:ind w:firstLine="567"/>
        <w:jc w:val="both"/>
        <w:rPr>
          <w:sz w:val="28"/>
          <w:szCs w:val="28"/>
        </w:rPr>
      </w:pPr>
      <w:r>
        <w:rPr>
          <w:rFonts w:ascii="Tinos" w:hAnsi="Tinos"/>
          <w:color w:val="000000" w:themeColor="text1"/>
          <w:sz w:val="28"/>
          <w:szCs w:val="28"/>
        </w:rPr>
        <w:t>4) неполное, некорректное</w:t>
      </w:r>
      <w:r w:rsidR="0059157B">
        <w:rPr>
          <w:rFonts w:ascii="Tinos" w:hAnsi="Tinos"/>
          <w:color w:val="000000" w:themeColor="text1"/>
          <w:sz w:val="28"/>
          <w:szCs w:val="28"/>
        </w:rPr>
        <w:t xml:space="preserve"> </w:t>
      </w:r>
      <w:r>
        <w:rPr>
          <w:rFonts w:ascii="Tinos" w:hAnsi="Tinos"/>
          <w:color w:val="000000" w:themeColor="text1"/>
          <w:sz w:val="28"/>
          <w:szCs w:val="28"/>
        </w:rPr>
        <w:t>заполнение полей</w:t>
      </w:r>
      <w:r w:rsidR="0059157B">
        <w:rPr>
          <w:rFonts w:ascii="Tinos" w:hAnsi="Tinos"/>
          <w:color w:val="000000" w:themeColor="text1"/>
          <w:sz w:val="28"/>
          <w:szCs w:val="28"/>
        </w:rPr>
        <w:t xml:space="preserve"> </w:t>
      </w:r>
      <w:r>
        <w:rPr>
          <w:rFonts w:ascii="Tinos" w:hAnsi="Tinos"/>
          <w:color w:val="000000" w:themeColor="text1"/>
          <w:sz w:val="28"/>
          <w:szCs w:val="28"/>
        </w:rPr>
        <w:t>в</w:t>
      </w:r>
      <w:r w:rsidR="0059157B">
        <w:rPr>
          <w:rFonts w:ascii="Tinos" w:hAnsi="Tinos"/>
          <w:color w:val="000000" w:themeColor="text1"/>
          <w:sz w:val="28"/>
          <w:szCs w:val="28"/>
        </w:rPr>
        <w:t xml:space="preserve"> </w:t>
      </w:r>
      <w:r>
        <w:rPr>
          <w:rFonts w:ascii="Tinos" w:hAnsi="Tinos"/>
          <w:color w:val="000000" w:themeColor="text1"/>
          <w:sz w:val="28"/>
          <w:szCs w:val="28"/>
        </w:rPr>
        <w:t>форме заявления, в том числе в интерактивной форме заявления на ЕПГУ, РПГУ;</w:t>
      </w:r>
    </w:p>
    <w:p w14:paraId="02A56821" w14:textId="77777777" w:rsidR="009677FC" w:rsidRDefault="00000000">
      <w:pPr>
        <w:ind w:firstLine="567"/>
        <w:jc w:val="both"/>
        <w:rPr>
          <w:sz w:val="28"/>
          <w:szCs w:val="28"/>
        </w:rPr>
      </w:pPr>
      <w:r>
        <w:rPr>
          <w:rFonts w:ascii="Tinos" w:hAnsi="Tinos"/>
          <w:color w:val="000000" w:themeColor="text1"/>
          <w:sz w:val="28"/>
          <w:szCs w:val="28"/>
        </w:rPr>
        <w:t>5) представленные документы или сведения утратили силу на момент обращения за муниципальной услугой (сведения документа,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14:paraId="1E985EC8" w14:textId="77777777" w:rsidR="009677FC" w:rsidRDefault="00000000">
      <w:pPr>
        <w:ind w:firstLine="567"/>
        <w:jc w:val="both"/>
        <w:rPr>
          <w:sz w:val="28"/>
          <w:szCs w:val="28"/>
        </w:rPr>
      </w:pPr>
      <w:r>
        <w:rPr>
          <w:rFonts w:ascii="Tinos" w:hAnsi="Tinos"/>
          <w:color w:val="000000" w:themeColor="text1"/>
          <w:sz w:val="28"/>
          <w:szCs w:val="28"/>
        </w:rPr>
        <w:t xml:space="preserve">6) представленные заявителем документы содержат </w:t>
      </w:r>
      <w:proofErr w:type="gramStart"/>
      <w:r>
        <w:rPr>
          <w:rFonts w:ascii="Tinos" w:hAnsi="Tinos"/>
          <w:color w:val="000000" w:themeColor="text1"/>
          <w:sz w:val="28"/>
          <w:szCs w:val="28"/>
        </w:rPr>
        <w:t>подчистки  и</w:t>
      </w:r>
      <w:proofErr w:type="gramEnd"/>
      <w:r>
        <w:rPr>
          <w:rFonts w:ascii="Tinos" w:hAnsi="Tinos"/>
          <w:color w:val="000000" w:themeColor="text1"/>
          <w:sz w:val="28"/>
          <w:szCs w:val="28"/>
        </w:rPr>
        <w:t xml:space="preserve">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5678D940" w14:textId="77777777" w:rsidR="009677FC" w:rsidRDefault="00000000">
      <w:pPr>
        <w:ind w:firstLine="567"/>
        <w:jc w:val="both"/>
        <w:rPr>
          <w:sz w:val="28"/>
          <w:szCs w:val="28"/>
        </w:rPr>
      </w:pPr>
      <w:r>
        <w:rPr>
          <w:rFonts w:ascii="Tinos" w:hAnsi="Tinos"/>
          <w:color w:val="000000" w:themeColor="text1"/>
          <w:sz w:val="28"/>
          <w:szCs w:val="28"/>
        </w:rPr>
        <w:lastRenderedPageBreak/>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75335EBD" w14:textId="77777777" w:rsidR="009677FC" w:rsidRDefault="00000000">
      <w:pPr>
        <w:ind w:firstLine="567"/>
        <w:jc w:val="both"/>
        <w:rPr>
          <w:sz w:val="28"/>
          <w:szCs w:val="28"/>
        </w:rPr>
      </w:pPr>
      <w:r>
        <w:rPr>
          <w:rFonts w:ascii="Tinos" w:hAnsi="Tinos"/>
          <w:color w:val="000000" w:themeColor="text1"/>
          <w:sz w:val="28"/>
          <w:szCs w:val="28"/>
        </w:rPr>
        <w:t>8) электронные документы не соответствуют требованиям к форматам их предоставления и (или) не читаются;</w:t>
      </w:r>
    </w:p>
    <w:p w14:paraId="4EC6677B" w14:textId="0DF7B556" w:rsidR="009677FC" w:rsidRDefault="00000000">
      <w:pPr>
        <w:ind w:firstLine="567"/>
        <w:jc w:val="both"/>
        <w:rPr>
          <w:sz w:val="28"/>
          <w:szCs w:val="28"/>
        </w:rPr>
      </w:pPr>
      <w:r>
        <w:rPr>
          <w:rFonts w:ascii="Tinos" w:hAnsi="Tinos"/>
          <w:color w:val="000000" w:themeColor="text1"/>
          <w:sz w:val="28"/>
          <w:szCs w:val="28"/>
        </w:rPr>
        <w:t>9) несоблюдение установленных статьей 11 Федерального закона</w:t>
      </w:r>
      <w:r w:rsidR="0059157B">
        <w:rPr>
          <w:rFonts w:ascii="Tinos" w:hAnsi="Tinos"/>
          <w:color w:val="000000" w:themeColor="text1"/>
          <w:sz w:val="28"/>
          <w:szCs w:val="28"/>
        </w:rPr>
        <w:t xml:space="preserve"> </w:t>
      </w:r>
      <w:r>
        <w:rPr>
          <w:rFonts w:ascii="Tinos" w:hAnsi="Tinos"/>
          <w:color w:val="000000" w:themeColor="text1"/>
          <w:sz w:val="28"/>
          <w:szCs w:val="28"/>
        </w:rPr>
        <w:t>от 06.04.2011 № 63-ФЗ</w:t>
      </w:r>
      <w:r w:rsidR="0059157B">
        <w:rPr>
          <w:rFonts w:ascii="Tinos" w:hAnsi="Tinos"/>
          <w:color w:val="000000" w:themeColor="text1"/>
          <w:sz w:val="28"/>
          <w:szCs w:val="28"/>
        </w:rPr>
        <w:t xml:space="preserve"> </w:t>
      </w:r>
      <w:r>
        <w:rPr>
          <w:rFonts w:ascii="Tinos" w:hAnsi="Tinos"/>
          <w:color w:val="000000" w:themeColor="text1"/>
          <w:sz w:val="28"/>
          <w:szCs w:val="28"/>
        </w:rPr>
        <w:t>«Об электронной подписи» условий признания действительности, усиленной квалифицированной электронной подписи.</w:t>
      </w:r>
    </w:p>
    <w:p w14:paraId="2C7CA609" w14:textId="732283D0" w:rsidR="009677FC" w:rsidRDefault="00000000">
      <w:pPr>
        <w:ind w:firstLine="567"/>
        <w:jc w:val="both"/>
        <w:rPr>
          <w:sz w:val="28"/>
          <w:szCs w:val="28"/>
        </w:rPr>
      </w:pPr>
      <w:r>
        <w:rPr>
          <w:rFonts w:ascii="Tinos" w:hAnsi="Tinos"/>
          <w:color w:val="000000" w:themeColor="text1"/>
          <w:sz w:val="28"/>
          <w:szCs w:val="28"/>
        </w:rPr>
        <w:t>Исчерпывающий перечень оснований для отказа в приеме заявления о предоставлении муниципальной услуги приведен в таблице 1 приложения № 4</w:t>
      </w:r>
      <w:r w:rsidR="0059157B">
        <w:rPr>
          <w:rFonts w:ascii="Tinos" w:hAnsi="Tinos"/>
          <w:color w:val="000000" w:themeColor="text1"/>
          <w:sz w:val="28"/>
          <w:szCs w:val="28"/>
        </w:rPr>
        <w:t xml:space="preserve"> </w:t>
      </w:r>
      <w:r>
        <w:rPr>
          <w:rFonts w:ascii="Tinos" w:hAnsi="Tinos"/>
          <w:color w:val="000000" w:themeColor="text1"/>
          <w:sz w:val="28"/>
          <w:szCs w:val="28"/>
        </w:rPr>
        <w:t>к</w:t>
      </w:r>
      <w:r w:rsidR="0059157B">
        <w:rPr>
          <w:rFonts w:ascii="Tinos" w:hAnsi="Tinos"/>
          <w:color w:val="000000" w:themeColor="text1"/>
          <w:sz w:val="28"/>
          <w:szCs w:val="28"/>
        </w:rPr>
        <w:t xml:space="preserve"> </w:t>
      </w:r>
      <w:r>
        <w:rPr>
          <w:rFonts w:ascii="Tinos" w:hAnsi="Tinos"/>
          <w:color w:val="000000" w:themeColor="text1"/>
          <w:sz w:val="28"/>
          <w:szCs w:val="28"/>
        </w:rPr>
        <w:t>настоящему</w:t>
      </w:r>
      <w:r w:rsidR="0059157B">
        <w:rPr>
          <w:rFonts w:ascii="Tinos" w:hAnsi="Tinos"/>
          <w:color w:val="000000" w:themeColor="text1"/>
          <w:sz w:val="28"/>
          <w:szCs w:val="28"/>
        </w:rPr>
        <w:t xml:space="preserve"> </w:t>
      </w:r>
      <w:r>
        <w:rPr>
          <w:rFonts w:ascii="Tinos" w:hAnsi="Tinos"/>
          <w:color w:val="000000" w:themeColor="text1"/>
          <w:sz w:val="28"/>
          <w:szCs w:val="28"/>
        </w:rPr>
        <w:t>административному</w:t>
      </w:r>
      <w:r w:rsidR="0059157B">
        <w:rPr>
          <w:rFonts w:ascii="Tinos" w:hAnsi="Tinos"/>
          <w:color w:val="000000" w:themeColor="text1"/>
          <w:sz w:val="28"/>
          <w:szCs w:val="28"/>
        </w:rPr>
        <w:t xml:space="preserve"> </w:t>
      </w:r>
      <w:r>
        <w:rPr>
          <w:rFonts w:ascii="Tinos" w:hAnsi="Tinos"/>
          <w:color w:val="000000" w:themeColor="text1"/>
          <w:sz w:val="28"/>
          <w:szCs w:val="28"/>
        </w:rPr>
        <w:t>регламенту.</w:t>
      </w:r>
    </w:p>
    <w:p w14:paraId="44FA84A1" w14:textId="77777777" w:rsidR="009677FC" w:rsidRDefault="00000000">
      <w:pPr>
        <w:ind w:firstLine="567"/>
        <w:jc w:val="both"/>
        <w:rPr>
          <w:sz w:val="28"/>
          <w:szCs w:val="28"/>
        </w:rPr>
      </w:pPr>
      <w:r>
        <w:rPr>
          <w:rFonts w:ascii="Tinos" w:hAnsi="Tinos"/>
          <w:color w:val="000000" w:themeColor="text1"/>
          <w:sz w:val="28"/>
          <w:szCs w:val="28"/>
        </w:rPr>
        <w:t>2.12.2. Исчерпывающий перечень оснований для приостановления предоставления муниципальной услуги: приостановление предоставления муниципальной услуги законодательством Российской Федерации не предусмотрено.</w:t>
      </w:r>
    </w:p>
    <w:p w14:paraId="59BEFAC4" w14:textId="77777777" w:rsidR="009677FC" w:rsidRDefault="00000000">
      <w:pPr>
        <w:ind w:firstLine="567"/>
        <w:jc w:val="both"/>
        <w:rPr>
          <w:sz w:val="28"/>
          <w:szCs w:val="28"/>
        </w:rPr>
      </w:pPr>
      <w:r>
        <w:rPr>
          <w:rFonts w:ascii="Tinos" w:hAnsi="Tinos"/>
          <w:color w:val="000000" w:themeColor="text1"/>
          <w:sz w:val="28"/>
          <w:szCs w:val="28"/>
        </w:rPr>
        <w:t>2.12.3. Исчерпывающий перечень оснований для отказа в предоставлении муниципальной услуги:</w:t>
      </w:r>
    </w:p>
    <w:p w14:paraId="0EA708B9" w14:textId="77777777" w:rsidR="009677FC" w:rsidRDefault="00000000">
      <w:pPr>
        <w:ind w:firstLine="567"/>
        <w:jc w:val="both"/>
        <w:rPr>
          <w:sz w:val="28"/>
          <w:szCs w:val="28"/>
        </w:rPr>
      </w:pPr>
      <w:r>
        <w:rPr>
          <w:rFonts w:ascii="Tinos" w:hAnsi="Tinos"/>
          <w:color w:val="000000" w:themeColor="text1"/>
          <w:sz w:val="28"/>
          <w:szCs w:val="28"/>
        </w:rPr>
        <w:t>1) отсутствие права постоянного (бессрочного) пользования или права пожизненного наследуемого владения заявителя на земельный участок;</w:t>
      </w:r>
    </w:p>
    <w:p w14:paraId="39065AAE" w14:textId="77777777" w:rsidR="009677FC" w:rsidRDefault="00000000">
      <w:pPr>
        <w:ind w:firstLine="567"/>
        <w:jc w:val="both"/>
        <w:rPr>
          <w:sz w:val="28"/>
          <w:szCs w:val="28"/>
        </w:rPr>
      </w:pPr>
      <w:r>
        <w:rPr>
          <w:rFonts w:ascii="Tinos" w:hAnsi="Tinos"/>
          <w:color w:val="000000" w:themeColor="text1"/>
          <w:sz w:val="28"/>
          <w:szCs w:val="28"/>
        </w:rPr>
        <w:t>2) нарушение требований земельного законодательства;</w:t>
      </w:r>
    </w:p>
    <w:p w14:paraId="43D184E6" w14:textId="77777777" w:rsidR="009677FC" w:rsidRDefault="00000000">
      <w:pPr>
        <w:ind w:firstLine="567"/>
        <w:jc w:val="both"/>
        <w:rPr>
          <w:sz w:val="28"/>
          <w:szCs w:val="28"/>
        </w:rPr>
      </w:pPr>
      <w:r>
        <w:rPr>
          <w:rFonts w:ascii="Tinos" w:hAnsi="Tinos"/>
          <w:color w:val="000000" w:themeColor="text1"/>
          <w:sz w:val="28"/>
          <w:szCs w:val="28"/>
        </w:rPr>
        <w:t>3) нарушение прав третьих лиц.</w:t>
      </w:r>
    </w:p>
    <w:p w14:paraId="57E45487" w14:textId="77777777" w:rsidR="009677FC" w:rsidRDefault="00000000">
      <w:pPr>
        <w:ind w:firstLine="567"/>
        <w:jc w:val="both"/>
        <w:rPr>
          <w:sz w:val="28"/>
          <w:szCs w:val="28"/>
        </w:rPr>
      </w:pPr>
      <w:r>
        <w:rPr>
          <w:rFonts w:ascii="Tinos" w:hAnsi="Tinos"/>
          <w:color w:val="000000" w:themeColor="text1"/>
          <w:sz w:val="28"/>
          <w:szCs w:val="28"/>
        </w:rPr>
        <w:t>Исчерпывающий перечень оснований для отказа в предоставлении муниципальной услуги приведен в таблице 3 приложения № 4 к настоящему административному регламенту.</w:t>
      </w:r>
    </w:p>
    <w:p w14:paraId="6D8BAB3D" w14:textId="21E41EF1" w:rsidR="009677FC" w:rsidRDefault="0059157B">
      <w:pPr>
        <w:ind w:firstLine="567"/>
        <w:jc w:val="both"/>
        <w:rPr>
          <w:sz w:val="28"/>
          <w:szCs w:val="28"/>
        </w:rPr>
      </w:pPr>
      <w:r>
        <w:rPr>
          <w:rFonts w:ascii="Tinos" w:hAnsi="Tinos"/>
          <w:color w:val="000000" w:themeColor="text1"/>
          <w:sz w:val="28"/>
          <w:szCs w:val="28"/>
        </w:rPr>
        <w:t xml:space="preserve"> </w:t>
      </w:r>
    </w:p>
    <w:p w14:paraId="22352817" w14:textId="77777777" w:rsidR="009677FC" w:rsidRDefault="00000000">
      <w:pPr>
        <w:ind w:firstLine="567"/>
        <w:jc w:val="center"/>
        <w:rPr>
          <w:sz w:val="28"/>
          <w:szCs w:val="28"/>
        </w:rPr>
      </w:pPr>
      <w:r>
        <w:rPr>
          <w:rFonts w:ascii="Tinos" w:hAnsi="Tinos"/>
          <w:b/>
          <w:bCs/>
          <w:color w:val="000000" w:themeColor="text1"/>
          <w:sz w:val="28"/>
          <w:szCs w:val="28"/>
        </w:rPr>
        <w:t>3. Состав, последовательность и сроки выполнения административных процедур</w:t>
      </w:r>
    </w:p>
    <w:p w14:paraId="6C4FC79B" w14:textId="2519A1CF" w:rsidR="009677FC" w:rsidRDefault="0059157B">
      <w:pPr>
        <w:ind w:firstLine="567"/>
        <w:jc w:val="both"/>
        <w:rPr>
          <w:sz w:val="28"/>
          <w:szCs w:val="28"/>
        </w:rPr>
      </w:pPr>
      <w:r>
        <w:rPr>
          <w:rFonts w:ascii="Tinos" w:hAnsi="Tinos"/>
          <w:color w:val="000000" w:themeColor="text1"/>
          <w:sz w:val="28"/>
          <w:szCs w:val="28"/>
        </w:rPr>
        <w:t xml:space="preserve"> </w:t>
      </w:r>
    </w:p>
    <w:p w14:paraId="4BA96990" w14:textId="77777777" w:rsidR="009677FC" w:rsidRDefault="00000000">
      <w:pPr>
        <w:ind w:firstLine="567"/>
        <w:jc w:val="both"/>
        <w:rPr>
          <w:sz w:val="28"/>
          <w:szCs w:val="28"/>
        </w:rPr>
      </w:pPr>
      <w:r>
        <w:rPr>
          <w:rFonts w:ascii="Tinos" w:hAnsi="Tinos"/>
          <w:color w:val="000000" w:themeColor="text1"/>
          <w:sz w:val="28"/>
          <w:szCs w:val="28"/>
        </w:rPr>
        <w:t>3.1. Перечень осуществляемых при предоставлении муниципальной услуги административных процедур:</w:t>
      </w:r>
    </w:p>
    <w:p w14:paraId="3D4394A7" w14:textId="2AC4D88D" w:rsidR="009677FC" w:rsidRDefault="00000000">
      <w:pPr>
        <w:ind w:firstLine="567"/>
        <w:jc w:val="both"/>
        <w:rPr>
          <w:sz w:val="28"/>
          <w:szCs w:val="28"/>
        </w:rPr>
      </w:pPr>
      <w:r>
        <w:rPr>
          <w:rFonts w:ascii="Tinos" w:hAnsi="Tinos"/>
          <w:color w:val="000000" w:themeColor="text1"/>
          <w:sz w:val="28"/>
          <w:szCs w:val="28"/>
        </w:rPr>
        <w:t>а)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w:t>
      </w:r>
      <w:r w:rsidR="0059157B">
        <w:rPr>
          <w:rFonts w:ascii="Tinos" w:hAnsi="Tinos"/>
          <w:color w:val="000000" w:themeColor="text1"/>
          <w:sz w:val="28"/>
          <w:szCs w:val="28"/>
        </w:rPr>
        <w:t xml:space="preserve"> </w:t>
      </w:r>
      <w:r>
        <w:rPr>
          <w:rFonts w:ascii="Tinos" w:hAnsi="Tinos"/>
          <w:color w:val="000000" w:themeColor="text1"/>
          <w:sz w:val="28"/>
          <w:szCs w:val="28"/>
        </w:rPr>
        <w:t>специалистом</w:t>
      </w:r>
      <w:r w:rsidR="0059157B">
        <w:rPr>
          <w:rFonts w:ascii="Tinos" w:hAnsi="Tinos"/>
          <w:color w:val="000000" w:themeColor="text1"/>
          <w:sz w:val="28"/>
          <w:szCs w:val="28"/>
        </w:rPr>
        <w:t xml:space="preserve"> </w:t>
      </w:r>
      <w:r>
        <w:rPr>
          <w:rFonts w:ascii="Tinos" w:hAnsi="Tinos"/>
          <w:color w:val="000000" w:themeColor="text1"/>
          <w:sz w:val="28"/>
          <w:szCs w:val="28"/>
        </w:rPr>
        <w:t>УМФЦ;</w:t>
      </w:r>
    </w:p>
    <w:p w14:paraId="64AA8E40" w14:textId="77777777" w:rsidR="009677FC" w:rsidRDefault="00000000">
      <w:pPr>
        <w:ind w:firstLine="567"/>
        <w:jc w:val="both"/>
        <w:rPr>
          <w:sz w:val="28"/>
          <w:szCs w:val="28"/>
        </w:rPr>
      </w:pPr>
      <w:r>
        <w:rPr>
          <w:rFonts w:ascii="Tinos" w:hAnsi="Tinos"/>
          <w:color w:val="000000" w:themeColor="text1"/>
          <w:sz w:val="28"/>
          <w:szCs w:val="28"/>
        </w:rPr>
        <w:t>б) прием заявления о предоставлении муниципальной услуги и документов и (или) информации, необходимых для предоставления муниципальной услуги;</w:t>
      </w:r>
    </w:p>
    <w:p w14:paraId="7E20274E" w14:textId="77777777" w:rsidR="009677FC" w:rsidRDefault="00000000">
      <w:pPr>
        <w:ind w:firstLine="567"/>
        <w:jc w:val="both"/>
        <w:rPr>
          <w:sz w:val="28"/>
          <w:szCs w:val="28"/>
        </w:rPr>
      </w:pPr>
      <w:r>
        <w:rPr>
          <w:rFonts w:ascii="Tinos" w:hAnsi="Tinos"/>
          <w:color w:val="000000" w:themeColor="text1"/>
          <w:sz w:val="28"/>
          <w:szCs w:val="28"/>
        </w:rPr>
        <w:t>в) межведомственное информационное взаимодействие (при необходимости);</w:t>
      </w:r>
    </w:p>
    <w:p w14:paraId="3290D76B" w14:textId="77777777" w:rsidR="009677FC" w:rsidRDefault="00000000">
      <w:pPr>
        <w:ind w:firstLine="567"/>
        <w:jc w:val="both"/>
        <w:rPr>
          <w:sz w:val="28"/>
          <w:szCs w:val="28"/>
        </w:rPr>
      </w:pPr>
      <w:r>
        <w:rPr>
          <w:rFonts w:ascii="Tinos" w:hAnsi="Tinos"/>
          <w:color w:val="000000" w:themeColor="text1"/>
          <w:sz w:val="28"/>
          <w:szCs w:val="28"/>
        </w:rPr>
        <w:t>г) принятие решения о предоставлении (об отказе в предоставлении) муниципальной услуги;</w:t>
      </w:r>
    </w:p>
    <w:p w14:paraId="79A4F5EA" w14:textId="77777777" w:rsidR="009677FC" w:rsidRDefault="00000000">
      <w:pPr>
        <w:ind w:firstLine="567"/>
        <w:jc w:val="both"/>
        <w:rPr>
          <w:sz w:val="28"/>
          <w:szCs w:val="28"/>
        </w:rPr>
      </w:pPr>
      <w:r>
        <w:rPr>
          <w:rFonts w:ascii="Tinos" w:hAnsi="Tinos"/>
          <w:color w:val="000000" w:themeColor="text1"/>
          <w:sz w:val="28"/>
          <w:szCs w:val="28"/>
        </w:rPr>
        <w:t>д) предоставление результата муниципальной услуги.</w:t>
      </w:r>
    </w:p>
    <w:p w14:paraId="487B0E3D" w14:textId="77777777" w:rsidR="009677FC" w:rsidRDefault="00000000">
      <w:pPr>
        <w:ind w:firstLine="567"/>
        <w:jc w:val="both"/>
        <w:rPr>
          <w:sz w:val="28"/>
          <w:szCs w:val="28"/>
        </w:rPr>
      </w:pPr>
      <w:r>
        <w:rPr>
          <w:rFonts w:ascii="Tinos" w:hAnsi="Tinos"/>
          <w:color w:val="000000" w:themeColor="text1"/>
          <w:sz w:val="28"/>
          <w:szCs w:val="28"/>
        </w:rPr>
        <w:lastRenderedPageBreak/>
        <w:t>Законодательством Российской Федерации не предусмотрены следующие административные процедуры:</w:t>
      </w:r>
    </w:p>
    <w:p w14:paraId="33DE1A4B" w14:textId="77777777" w:rsidR="009677FC" w:rsidRDefault="00000000">
      <w:pPr>
        <w:ind w:firstLine="567"/>
        <w:jc w:val="both"/>
        <w:rPr>
          <w:sz w:val="28"/>
          <w:szCs w:val="28"/>
        </w:rPr>
      </w:pPr>
      <w:r>
        <w:rPr>
          <w:rFonts w:ascii="Tinos" w:hAnsi="Tinos"/>
          <w:color w:val="000000" w:themeColor="text1"/>
          <w:sz w:val="28"/>
          <w:szCs w:val="28"/>
        </w:rPr>
        <w:t>- получение дополнительных сведений от заявителя;</w:t>
      </w:r>
    </w:p>
    <w:p w14:paraId="6AA38ACE" w14:textId="77777777" w:rsidR="009677FC" w:rsidRDefault="00000000">
      <w:pPr>
        <w:ind w:firstLine="567"/>
        <w:jc w:val="both"/>
        <w:rPr>
          <w:sz w:val="28"/>
          <w:szCs w:val="28"/>
        </w:rPr>
      </w:pPr>
      <w:r>
        <w:rPr>
          <w:rFonts w:ascii="Tinos" w:hAnsi="Tinos"/>
          <w:color w:val="000000" w:themeColor="text1"/>
          <w:sz w:val="28"/>
          <w:szCs w:val="28"/>
        </w:rPr>
        <w:t>- приостановление предоставления муниципальной услуги;</w:t>
      </w:r>
    </w:p>
    <w:p w14:paraId="1F10FFB1" w14:textId="77777777" w:rsidR="009677FC" w:rsidRDefault="00000000">
      <w:pPr>
        <w:ind w:firstLine="567"/>
        <w:jc w:val="both"/>
        <w:rPr>
          <w:sz w:val="28"/>
          <w:szCs w:val="28"/>
        </w:rPr>
      </w:pPr>
      <w:r>
        <w:rPr>
          <w:rFonts w:ascii="Tinos" w:hAnsi="Tinos"/>
          <w:color w:val="000000" w:themeColor="text1"/>
          <w:sz w:val="28"/>
          <w:szCs w:val="28"/>
        </w:rPr>
        <w:t>-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w:t>
      </w:r>
    </w:p>
    <w:p w14:paraId="6A2DF0A1" w14:textId="77777777" w:rsidR="009677FC" w:rsidRDefault="00000000">
      <w:pPr>
        <w:ind w:firstLine="567"/>
        <w:jc w:val="both"/>
        <w:rPr>
          <w:sz w:val="28"/>
          <w:szCs w:val="28"/>
        </w:rPr>
      </w:pPr>
      <w:r>
        <w:rPr>
          <w:rFonts w:ascii="Tinos" w:hAnsi="Tinos"/>
          <w:color w:val="000000" w:themeColor="text1"/>
          <w:sz w:val="28"/>
          <w:szCs w:val="28"/>
        </w:rPr>
        <w:t>- распределение в отношении заявителя ограниченного ресурса (в том числе земельных участков, радиочастот, квот), осуществляемое после принятия решения о предоставлении муниципальной услуги.</w:t>
      </w:r>
    </w:p>
    <w:p w14:paraId="7F754DB1" w14:textId="5A0F6D24" w:rsidR="009677FC" w:rsidRDefault="00000000">
      <w:pPr>
        <w:ind w:firstLine="567"/>
        <w:jc w:val="both"/>
        <w:rPr>
          <w:sz w:val="28"/>
          <w:szCs w:val="28"/>
        </w:rPr>
      </w:pPr>
      <w:r>
        <w:rPr>
          <w:rFonts w:ascii="Tinos" w:hAnsi="Tinos"/>
          <w:color w:val="000000" w:themeColor="text1"/>
          <w:sz w:val="28"/>
          <w:szCs w:val="28"/>
        </w:rPr>
        <w:t>3.1.1. Профилирование заявителя, заключающееся в анкетировании заявителя в целях определения категории (признаков) заявителя, проводится специалистом уполномоченного органа или</w:t>
      </w:r>
      <w:r w:rsidR="0059157B">
        <w:rPr>
          <w:rFonts w:ascii="Tinos" w:hAnsi="Tinos"/>
          <w:color w:val="000000" w:themeColor="text1"/>
          <w:sz w:val="28"/>
          <w:szCs w:val="28"/>
        </w:rPr>
        <w:t xml:space="preserve"> </w:t>
      </w:r>
      <w:r>
        <w:rPr>
          <w:rFonts w:ascii="Tinos" w:hAnsi="Tinos"/>
          <w:color w:val="000000" w:themeColor="text1"/>
          <w:sz w:val="28"/>
          <w:szCs w:val="28"/>
        </w:rPr>
        <w:t>специалистом</w:t>
      </w:r>
      <w:r w:rsidR="0059157B">
        <w:rPr>
          <w:rFonts w:ascii="Tinos" w:hAnsi="Tinos"/>
          <w:color w:val="000000" w:themeColor="text1"/>
          <w:sz w:val="28"/>
          <w:szCs w:val="28"/>
        </w:rPr>
        <w:t xml:space="preserve"> </w:t>
      </w:r>
      <w:r>
        <w:rPr>
          <w:rFonts w:ascii="Tinos" w:hAnsi="Tinos"/>
          <w:color w:val="000000" w:themeColor="text1"/>
          <w:sz w:val="28"/>
          <w:szCs w:val="28"/>
        </w:rPr>
        <w:t>УМФЦ.</w:t>
      </w:r>
    </w:p>
    <w:p w14:paraId="52326D25" w14:textId="77777777" w:rsidR="009677FC" w:rsidRDefault="00000000">
      <w:pPr>
        <w:ind w:firstLine="567"/>
        <w:jc w:val="both"/>
        <w:rPr>
          <w:sz w:val="28"/>
          <w:szCs w:val="28"/>
        </w:rPr>
      </w:pPr>
      <w:r>
        <w:rPr>
          <w:rFonts w:ascii="Tinos" w:hAnsi="Tinos"/>
          <w:color w:val="000000" w:themeColor="text1"/>
          <w:sz w:val="28"/>
          <w:szCs w:val="28"/>
        </w:rPr>
        <w:t>Профилирование заявителя осуществляется путем анкетирования заявителя, в процессе которого устанавливается результат муниципальной услуги, за предоставлением которого он обратился, а также признаки заявителя. Вопросы, направленные на определение признаков заявителя, приведены в таблице 3 приложения № 2 к настоящему административному регламенту.</w:t>
      </w:r>
    </w:p>
    <w:p w14:paraId="7392095E" w14:textId="77777777" w:rsidR="009677FC" w:rsidRDefault="00000000">
      <w:pPr>
        <w:ind w:firstLine="567"/>
        <w:jc w:val="both"/>
        <w:rPr>
          <w:sz w:val="28"/>
          <w:szCs w:val="28"/>
        </w:rPr>
      </w:pPr>
      <w:r>
        <w:rPr>
          <w:rFonts w:ascii="Tinos" w:hAnsi="Tinos"/>
          <w:color w:val="000000" w:themeColor="text1"/>
          <w:sz w:val="28"/>
          <w:szCs w:val="28"/>
        </w:rPr>
        <w:t>Профилирование осуществляется:</w:t>
      </w:r>
    </w:p>
    <w:p w14:paraId="447E4EB0" w14:textId="77777777" w:rsidR="009677FC" w:rsidRDefault="00000000">
      <w:pPr>
        <w:ind w:firstLine="567"/>
        <w:jc w:val="both"/>
        <w:rPr>
          <w:sz w:val="28"/>
          <w:szCs w:val="28"/>
        </w:rPr>
      </w:pPr>
      <w:r>
        <w:rPr>
          <w:rFonts w:ascii="Tinos" w:hAnsi="Tinos"/>
          <w:color w:val="000000" w:themeColor="text1"/>
          <w:sz w:val="28"/>
          <w:szCs w:val="28"/>
        </w:rPr>
        <w:t>1) в уполномоченном органе при личном обращении;</w:t>
      </w:r>
    </w:p>
    <w:p w14:paraId="3C9D9360" w14:textId="77777777" w:rsidR="009677FC" w:rsidRDefault="00000000">
      <w:pPr>
        <w:ind w:firstLine="567"/>
        <w:jc w:val="both"/>
        <w:rPr>
          <w:sz w:val="28"/>
          <w:szCs w:val="28"/>
        </w:rPr>
      </w:pPr>
      <w:r>
        <w:rPr>
          <w:rFonts w:ascii="Tinos" w:hAnsi="Tinos"/>
          <w:color w:val="000000" w:themeColor="text1"/>
          <w:sz w:val="28"/>
          <w:szCs w:val="28"/>
        </w:rPr>
        <w:t>2) с использованием ЕПГУ, РПГУ (при наличии технической возможности);</w:t>
      </w:r>
    </w:p>
    <w:p w14:paraId="042B90C3" w14:textId="77777777" w:rsidR="009677FC" w:rsidRDefault="00000000">
      <w:pPr>
        <w:ind w:firstLine="567"/>
        <w:jc w:val="both"/>
        <w:rPr>
          <w:sz w:val="28"/>
          <w:szCs w:val="28"/>
        </w:rPr>
      </w:pPr>
      <w:r>
        <w:rPr>
          <w:rFonts w:ascii="Tinos" w:hAnsi="Tinos"/>
          <w:color w:val="000000" w:themeColor="text1"/>
          <w:sz w:val="28"/>
          <w:szCs w:val="28"/>
        </w:rPr>
        <w:t>3) в УМФЦ при личном обращении.</w:t>
      </w:r>
    </w:p>
    <w:p w14:paraId="165D35E0" w14:textId="77777777" w:rsidR="009677FC" w:rsidRDefault="00000000">
      <w:pPr>
        <w:ind w:firstLine="567"/>
        <w:jc w:val="both"/>
        <w:rPr>
          <w:sz w:val="28"/>
          <w:szCs w:val="28"/>
        </w:rPr>
      </w:pPr>
      <w:r>
        <w:rPr>
          <w:rFonts w:ascii="Tinos" w:hAnsi="Tinos"/>
          <w:color w:val="000000" w:themeColor="text1"/>
          <w:sz w:val="28"/>
          <w:szCs w:val="28"/>
        </w:rPr>
        <w:t>Профилирование при подаче заявления о предоставлении муниципальной услуги посредством почтовой связи не осуществляется.</w:t>
      </w:r>
    </w:p>
    <w:p w14:paraId="10E88C39" w14:textId="77777777" w:rsidR="009677FC" w:rsidRDefault="00000000">
      <w:pPr>
        <w:ind w:firstLine="567"/>
        <w:jc w:val="both"/>
        <w:rPr>
          <w:sz w:val="28"/>
          <w:szCs w:val="28"/>
        </w:rPr>
      </w:pPr>
      <w:r>
        <w:rPr>
          <w:rFonts w:ascii="Tinos" w:hAnsi="Tinos"/>
          <w:color w:val="000000" w:themeColor="text1"/>
          <w:sz w:val="28"/>
          <w:szCs w:val="28"/>
        </w:rPr>
        <w:t>3.1.2. Прием заявления о предоставлении муниципальной услуги и документов и (или) информации, необходимых для предоставления муниципальной услуги.</w:t>
      </w:r>
    </w:p>
    <w:p w14:paraId="445822E0" w14:textId="77777777" w:rsidR="009677FC" w:rsidRDefault="00000000">
      <w:pPr>
        <w:ind w:firstLine="567"/>
        <w:jc w:val="both"/>
        <w:rPr>
          <w:sz w:val="28"/>
          <w:szCs w:val="28"/>
        </w:rPr>
      </w:pPr>
      <w:r>
        <w:rPr>
          <w:rFonts w:ascii="Tinos" w:hAnsi="Tinos"/>
          <w:color w:val="000000" w:themeColor="text1"/>
          <w:sz w:val="28"/>
          <w:szCs w:val="28"/>
        </w:rPr>
        <w:t>3.1.2.1. Сведения о составе заявления о предоставлении муниципальной услуги и перечне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указанного заявления, документов и (или) информации представлены в приложении   № 3 к настоящему административному регламенту.</w:t>
      </w:r>
    </w:p>
    <w:p w14:paraId="043EBFC0" w14:textId="77777777" w:rsidR="009677FC" w:rsidRDefault="00000000">
      <w:pPr>
        <w:ind w:firstLine="567"/>
        <w:jc w:val="both"/>
        <w:rPr>
          <w:sz w:val="28"/>
          <w:szCs w:val="28"/>
        </w:rPr>
      </w:pPr>
      <w:r>
        <w:rPr>
          <w:rFonts w:ascii="Tinos" w:hAnsi="Tinos"/>
          <w:color w:val="000000" w:themeColor="text1"/>
          <w:sz w:val="28"/>
          <w:szCs w:val="28"/>
        </w:rPr>
        <w:t>3.1.2.2. Способы установления личности заявителя (представителя заявителя):</w:t>
      </w:r>
    </w:p>
    <w:p w14:paraId="764ECA17" w14:textId="77777777" w:rsidR="009677FC" w:rsidRDefault="00000000">
      <w:pPr>
        <w:ind w:firstLine="567"/>
        <w:jc w:val="both"/>
        <w:rPr>
          <w:sz w:val="28"/>
          <w:szCs w:val="28"/>
        </w:rPr>
      </w:pPr>
      <w:r>
        <w:rPr>
          <w:rFonts w:ascii="Tinos" w:hAnsi="Tinos"/>
          <w:color w:val="000000" w:themeColor="text1"/>
          <w:sz w:val="28"/>
          <w:szCs w:val="28"/>
        </w:rPr>
        <w:t>а) при личном обращении в уполномоченный орган - документ, удостоверяющий личность;</w:t>
      </w:r>
    </w:p>
    <w:p w14:paraId="47ABCE0A" w14:textId="77777777" w:rsidR="009677FC" w:rsidRDefault="00000000">
      <w:pPr>
        <w:ind w:firstLine="567"/>
        <w:jc w:val="both"/>
        <w:rPr>
          <w:sz w:val="28"/>
          <w:szCs w:val="28"/>
        </w:rPr>
      </w:pPr>
      <w:r>
        <w:rPr>
          <w:rFonts w:ascii="Tinos" w:hAnsi="Tinos"/>
          <w:color w:val="000000" w:themeColor="text1"/>
          <w:sz w:val="28"/>
          <w:szCs w:val="28"/>
        </w:rPr>
        <w:lastRenderedPageBreak/>
        <w:t>б) при личном обращении в УМФЦ - документ, удостоверяющий личность;</w:t>
      </w:r>
    </w:p>
    <w:p w14:paraId="250C2EE0" w14:textId="75EBFBDF" w:rsidR="009677FC" w:rsidRDefault="00000000">
      <w:pPr>
        <w:ind w:firstLine="567"/>
        <w:jc w:val="both"/>
        <w:rPr>
          <w:sz w:val="28"/>
          <w:szCs w:val="28"/>
        </w:rPr>
      </w:pPr>
      <w:r>
        <w:rPr>
          <w:rFonts w:ascii="Tinos" w:hAnsi="Tinos"/>
          <w:color w:val="000000" w:themeColor="text1"/>
          <w:sz w:val="28"/>
          <w:szCs w:val="28"/>
        </w:rPr>
        <w:t>в) почтовым отправлением</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копия документа, удостоверяющего личность;</w:t>
      </w:r>
    </w:p>
    <w:p w14:paraId="5F6F07A9" w14:textId="77777777" w:rsidR="009677FC" w:rsidRDefault="00000000">
      <w:pPr>
        <w:ind w:firstLine="567"/>
        <w:jc w:val="both"/>
        <w:rPr>
          <w:sz w:val="28"/>
          <w:szCs w:val="28"/>
        </w:rPr>
      </w:pPr>
      <w:r>
        <w:rPr>
          <w:rFonts w:ascii="Tinos" w:hAnsi="Tinos"/>
          <w:color w:val="000000" w:themeColor="text1"/>
          <w:sz w:val="28"/>
          <w:szCs w:val="28"/>
        </w:rPr>
        <w:t>г) посредством ЕПГУ, РПГУ -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электронной форме.</w:t>
      </w:r>
    </w:p>
    <w:p w14:paraId="4185D8C1" w14:textId="77777777" w:rsidR="009677FC" w:rsidRDefault="00000000">
      <w:pPr>
        <w:ind w:firstLine="567"/>
        <w:jc w:val="both"/>
        <w:rPr>
          <w:sz w:val="28"/>
          <w:szCs w:val="28"/>
        </w:rPr>
      </w:pPr>
      <w:r>
        <w:rPr>
          <w:rFonts w:ascii="Tinos" w:hAnsi="Tinos"/>
          <w:color w:val="000000" w:themeColor="text1"/>
          <w:sz w:val="28"/>
          <w:szCs w:val="28"/>
        </w:rPr>
        <w:t>3.1.2.3. Основания для отказа в приеме заявления о предоставлении муниципальной услуги и документов, необходимых для предоставления муниципальной услуги, приведены в таблице 1 приложения № 4 к настоящему административному регламенту.</w:t>
      </w:r>
    </w:p>
    <w:p w14:paraId="46D92F57" w14:textId="77777777" w:rsidR="009677FC" w:rsidRDefault="00000000">
      <w:pPr>
        <w:ind w:firstLine="567"/>
        <w:jc w:val="both"/>
        <w:rPr>
          <w:sz w:val="28"/>
          <w:szCs w:val="28"/>
        </w:rPr>
      </w:pPr>
      <w:r>
        <w:rPr>
          <w:rFonts w:ascii="Tinos" w:hAnsi="Tinos"/>
          <w:color w:val="000000" w:themeColor="text1"/>
          <w:sz w:val="28"/>
          <w:szCs w:val="28"/>
        </w:rPr>
        <w:t>Решение об отказе в приеме документов оформляется по форме согласно приложению № 8 к настоящему административному регламенту.</w:t>
      </w:r>
    </w:p>
    <w:p w14:paraId="14FA0489" w14:textId="77777777" w:rsidR="009677FC" w:rsidRDefault="00000000">
      <w:pPr>
        <w:ind w:firstLine="567"/>
        <w:jc w:val="both"/>
        <w:rPr>
          <w:sz w:val="28"/>
          <w:szCs w:val="28"/>
        </w:rPr>
      </w:pPr>
      <w:r>
        <w:rPr>
          <w:rFonts w:ascii="Tinos" w:hAnsi="Tinos"/>
          <w:color w:val="000000" w:themeColor="text1"/>
          <w:sz w:val="28"/>
          <w:szCs w:val="28"/>
        </w:rPr>
        <w:t>Отказ в приеме заявления о предоставлении муниципальной услуги и документов, необходимых для предоставления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568CACC6" w14:textId="77777777" w:rsidR="009677FC" w:rsidRDefault="00000000">
      <w:pPr>
        <w:ind w:firstLine="567"/>
        <w:jc w:val="both"/>
        <w:rPr>
          <w:sz w:val="28"/>
          <w:szCs w:val="28"/>
        </w:rPr>
      </w:pPr>
      <w:r>
        <w:rPr>
          <w:rFonts w:ascii="Tinos" w:hAnsi="Tinos"/>
          <w:color w:val="000000" w:themeColor="text1"/>
          <w:sz w:val="28"/>
          <w:szCs w:val="28"/>
        </w:rPr>
        <w:t xml:space="preserve">Решение об отказе в приеме документов может быть </w:t>
      </w:r>
      <w:proofErr w:type="gramStart"/>
      <w:r>
        <w:rPr>
          <w:rFonts w:ascii="Tinos" w:hAnsi="Tinos"/>
          <w:color w:val="000000" w:themeColor="text1"/>
          <w:sz w:val="28"/>
          <w:szCs w:val="28"/>
        </w:rPr>
        <w:t>обжаловано  в</w:t>
      </w:r>
      <w:proofErr w:type="gramEnd"/>
      <w:r>
        <w:rPr>
          <w:rFonts w:ascii="Tinos" w:hAnsi="Tinos"/>
          <w:color w:val="000000" w:themeColor="text1"/>
          <w:sz w:val="28"/>
          <w:szCs w:val="28"/>
        </w:rPr>
        <w:t xml:space="preserve"> досудебном порядке путем направления жалобы в уполномоченный орган, а также в судебном порядке.</w:t>
      </w:r>
    </w:p>
    <w:p w14:paraId="6DCCF9D3" w14:textId="6D3E7EE8" w:rsidR="009677FC" w:rsidRDefault="00000000">
      <w:pPr>
        <w:ind w:firstLine="567"/>
        <w:jc w:val="both"/>
        <w:rPr>
          <w:sz w:val="28"/>
          <w:szCs w:val="28"/>
        </w:rPr>
      </w:pPr>
      <w:r>
        <w:rPr>
          <w:rFonts w:ascii="Tinos" w:hAnsi="Tinos"/>
          <w:color w:val="000000" w:themeColor="text1"/>
          <w:sz w:val="28"/>
          <w:szCs w:val="28"/>
        </w:rPr>
        <w:t>3.1.2.4. Прием заявления о предоставлении муниципальной услуги  и документов, необходимых для предоставления муниципальной услуги, осуществляется уполномоченным органом или УМФЦ (при наличии заключенного соглашения о взаимодействии между администрацией Топкинского муниципального округа и УМФЦ),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земельного участка</w:t>
      </w:r>
      <w:r w:rsidR="0059157B">
        <w:rPr>
          <w:rFonts w:ascii="Tinos" w:hAnsi="Tinos"/>
          <w:color w:val="000000" w:themeColor="text1"/>
          <w:sz w:val="28"/>
          <w:szCs w:val="28"/>
        </w:rPr>
        <w:t xml:space="preserve"> </w:t>
      </w:r>
      <w:r>
        <w:rPr>
          <w:rFonts w:ascii="Tinos" w:hAnsi="Tinos"/>
          <w:color w:val="000000" w:themeColor="text1"/>
          <w:sz w:val="28"/>
          <w:szCs w:val="28"/>
        </w:rPr>
        <w:t>от права пользования или владения которым</w:t>
      </w:r>
      <w:r w:rsidR="0059157B">
        <w:rPr>
          <w:rFonts w:ascii="Tinos" w:hAnsi="Tinos"/>
          <w:color w:val="000000" w:themeColor="text1"/>
          <w:sz w:val="28"/>
          <w:szCs w:val="28"/>
        </w:rPr>
        <w:t xml:space="preserve"> </w:t>
      </w:r>
      <w:r>
        <w:rPr>
          <w:rFonts w:ascii="Tinos" w:hAnsi="Tinos"/>
          <w:color w:val="000000" w:themeColor="text1"/>
          <w:sz w:val="28"/>
          <w:szCs w:val="28"/>
        </w:rPr>
        <w:t>отказывается заявитель</w:t>
      </w:r>
      <w:r w:rsidR="0059157B">
        <w:rPr>
          <w:rFonts w:ascii="Tinos" w:hAnsi="Tinos"/>
          <w:color w:val="000000" w:themeColor="text1"/>
          <w:sz w:val="28"/>
          <w:szCs w:val="28"/>
        </w:rPr>
        <w:t xml:space="preserve"> </w:t>
      </w:r>
      <w:r>
        <w:rPr>
          <w:rFonts w:ascii="Tinos" w:hAnsi="Tinos"/>
          <w:color w:val="000000" w:themeColor="text1"/>
          <w:sz w:val="28"/>
          <w:szCs w:val="28"/>
        </w:rPr>
        <w:t>на территории Топкинского муниципального округа.</w:t>
      </w:r>
    </w:p>
    <w:p w14:paraId="6B9901F2" w14:textId="77777777" w:rsidR="009677FC" w:rsidRDefault="00000000">
      <w:pPr>
        <w:ind w:firstLine="567"/>
        <w:jc w:val="both"/>
        <w:rPr>
          <w:sz w:val="28"/>
          <w:szCs w:val="28"/>
        </w:rPr>
      </w:pPr>
      <w:r>
        <w:rPr>
          <w:rFonts w:ascii="Tinos" w:hAnsi="Tinos"/>
          <w:color w:val="000000" w:themeColor="text1"/>
          <w:sz w:val="28"/>
          <w:szCs w:val="28"/>
        </w:rPr>
        <w:t>3.1.2.5. Срок регистрации заявления о предоставлении муниципальной услуги и документов, необходимых для предоставления муниципальной услуги, в уполномоченном органе и в УМФЦ.</w:t>
      </w:r>
    </w:p>
    <w:p w14:paraId="67EC8923" w14:textId="77777777" w:rsidR="009677FC" w:rsidRDefault="00000000">
      <w:pPr>
        <w:ind w:firstLine="567"/>
        <w:jc w:val="both"/>
        <w:rPr>
          <w:sz w:val="28"/>
          <w:szCs w:val="28"/>
        </w:rPr>
      </w:pPr>
      <w:r>
        <w:rPr>
          <w:rFonts w:ascii="Tinos" w:hAnsi="Tinos"/>
          <w:color w:val="000000" w:themeColor="text1"/>
          <w:sz w:val="28"/>
          <w:szCs w:val="28"/>
        </w:rPr>
        <w:t xml:space="preserve">Заявление о предоставлении муниципальной услуги, поступившее в уполномоченный орган при личном обращении заявителя (представителем заявителя), регистрируется специалистом уполномоченного </w:t>
      </w:r>
      <w:proofErr w:type="gramStart"/>
      <w:r>
        <w:rPr>
          <w:rFonts w:ascii="Tinos" w:hAnsi="Tinos"/>
          <w:color w:val="000000" w:themeColor="text1"/>
          <w:sz w:val="28"/>
          <w:szCs w:val="28"/>
        </w:rPr>
        <w:t>органа  в</w:t>
      </w:r>
      <w:proofErr w:type="gramEnd"/>
      <w:r>
        <w:rPr>
          <w:rFonts w:ascii="Tinos" w:hAnsi="Tinos"/>
          <w:color w:val="000000" w:themeColor="text1"/>
          <w:sz w:val="28"/>
          <w:szCs w:val="28"/>
        </w:rPr>
        <w:t xml:space="preserve"> установленном порядке в день поступления.</w:t>
      </w:r>
    </w:p>
    <w:p w14:paraId="7855F707" w14:textId="77777777" w:rsidR="009677FC" w:rsidRDefault="00000000">
      <w:pPr>
        <w:ind w:firstLine="567"/>
        <w:jc w:val="both"/>
        <w:rPr>
          <w:sz w:val="28"/>
          <w:szCs w:val="28"/>
        </w:rPr>
      </w:pPr>
      <w:r>
        <w:rPr>
          <w:rFonts w:ascii="Tinos" w:hAnsi="Tinos"/>
          <w:color w:val="000000" w:themeColor="text1"/>
          <w:sz w:val="28"/>
          <w:szCs w:val="28"/>
        </w:rPr>
        <w:lastRenderedPageBreak/>
        <w:t>Заявление о предоставлении муниципальной услуги, поступившее в УМФЦ, регистрируется специалистом УМФЦ в установленном порядке в день поступления.</w:t>
      </w:r>
    </w:p>
    <w:p w14:paraId="14F2B64A" w14:textId="77777777" w:rsidR="009677FC" w:rsidRDefault="00000000">
      <w:pPr>
        <w:ind w:firstLine="567"/>
        <w:jc w:val="both"/>
        <w:rPr>
          <w:sz w:val="28"/>
          <w:szCs w:val="28"/>
        </w:rPr>
      </w:pPr>
      <w:r>
        <w:rPr>
          <w:rFonts w:ascii="Tinos" w:hAnsi="Tinos"/>
          <w:color w:val="000000" w:themeColor="text1"/>
          <w:sz w:val="28"/>
          <w:szCs w:val="28"/>
        </w:rPr>
        <w:t>Заявление о предоставлении муниципальной услуги, поступившее в уполномоченный орган через УМФЦ, регистрируется специалистом уполномоченного органа в день поступления из УМФЦ.</w:t>
      </w:r>
    </w:p>
    <w:p w14:paraId="3E47FA57" w14:textId="77777777" w:rsidR="009677FC" w:rsidRDefault="00000000">
      <w:pPr>
        <w:ind w:firstLine="567"/>
        <w:jc w:val="both"/>
        <w:rPr>
          <w:sz w:val="28"/>
          <w:szCs w:val="28"/>
        </w:rPr>
      </w:pPr>
      <w:r>
        <w:rPr>
          <w:rFonts w:ascii="Tinos" w:hAnsi="Tinos"/>
          <w:color w:val="000000" w:themeColor="text1"/>
          <w:sz w:val="28"/>
          <w:szCs w:val="28"/>
        </w:rPr>
        <w:t>Заявление о предоставлении муниципальной услуги, поступившее посредством почтового отправления, регистрируется специалистом уполномоченного органа в установленном порядке в день поступления.</w:t>
      </w:r>
    </w:p>
    <w:p w14:paraId="6A5BC40E" w14:textId="77777777" w:rsidR="009677FC" w:rsidRDefault="00000000">
      <w:pPr>
        <w:ind w:firstLine="567"/>
        <w:jc w:val="both"/>
        <w:rPr>
          <w:sz w:val="28"/>
          <w:szCs w:val="28"/>
        </w:rPr>
      </w:pPr>
      <w:r>
        <w:rPr>
          <w:rFonts w:ascii="Tinos" w:hAnsi="Tinos"/>
          <w:color w:val="000000" w:themeColor="text1"/>
          <w:sz w:val="28"/>
          <w:szCs w:val="28"/>
        </w:rPr>
        <w:t>Заявление о предоставлении муниципальной услуги,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w:t>
      </w:r>
    </w:p>
    <w:p w14:paraId="5D7D2EDE" w14:textId="77777777" w:rsidR="009677FC" w:rsidRDefault="00000000">
      <w:pPr>
        <w:ind w:firstLine="567"/>
        <w:jc w:val="both"/>
        <w:rPr>
          <w:sz w:val="28"/>
          <w:szCs w:val="28"/>
        </w:rPr>
      </w:pPr>
      <w:r>
        <w:rPr>
          <w:rFonts w:ascii="Tinos" w:hAnsi="Tinos"/>
          <w:color w:val="000000" w:themeColor="text1"/>
          <w:sz w:val="28"/>
          <w:szCs w:val="28"/>
        </w:rPr>
        <w:t>Заявление о предоставлении муниципальной услуги, поступившее в нерабочее время, регистрируется в первый рабочий день.</w:t>
      </w:r>
    </w:p>
    <w:p w14:paraId="267BD610" w14:textId="77777777" w:rsidR="009677FC" w:rsidRDefault="00000000">
      <w:pPr>
        <w:ind w:firstLine="567"/>
        <w:jc w:val="both"/>
        <w:rPr>
          <w:sz w:val="28"/>
          <w:szCs w:val="28"/>
        </w:rPr>
      </w:pPr>
      <w:r>
        <w:rPr>
          <w:rFonts w:ascii="Tinos" w:hAnsi="Tinos"/>
          <w:color w:val="000000" w:themeColor="text1"/>
          <w:sz w:val="28"/>
          <w:szCs w:val="28"/>
        </w:rPr>
        <w:t>3.1.3. Межведомственное информационное взаимодействие (при необходимости).</w:t>
      </w:r>
    </w:p>
    <w:p w14:paraId="77CFEE5D" w14:textId="77777777" w:rsidR="009677FC" w:rsidRDefault="00000000">
      <w:pPr>
        <w:ind w:firstLine="567"/>
        <w:jc w:val="both"/>
        <w:rPr>
          <w:sz w:val="28"/>
          <w:szCs w:val="28"/>
        </w:rPr>
      </w:pPr>
      <w:r>
        <w:rPr>
          <w:rFonts w:ascii="Tinos" w:hAnsi="Tinos"/>
          <w:color w:val="000000" w:themeColor="text1"/>
          <w:sz w:val="28"/>
          <w:szCs w:val="28"/>
        </w:rPr>
        <w:t>При осуществлении межведомственного информационного взаимодействия используются сервисы информационных ресурсов: Единая система межведомственного электронного взаимодействия (СМЭВ), «Предоставление сведений из Единого государственного реестра юридических лиц (ЕГРЮЛ) и Единого государственного реестра индивидуальных предпринимателей (ЕГРИП)», «Единого государственного реестра недвижимости (ЕГРН)».</w:t>
      </w:r>
    </w:p>
    <w:p w14:paraId="7EF85BB8" w14:textId="77777777" w:rsidR="009677FC" w:rsidRDefault="00000000">
      <w:pPr>
        <w:ind w:firstLine="567"/>
        <w:jc w:val="both"/>
        <w:rPr>
          <w:sz w:val="28"/>
          <w:szCs w:val="28"/>
        </w:rPr>
      </w:pPr>
      <w:r>
        <w:rPr>
          <w:rFonts w:ascii="Tinos" w:hAnsi="Tinos"/>
          <w:color w:val="000000" w:themeColor="text1"/>
          <w:sz w:val="28"/>
          <w:szCs w:val="28"/>
        </w:rPr>
        <w:t>3.1.3.1. В предоставлении муниципальной услуги в рамках межведомственного информационного взаимодействия участвуют:</w:t>
      </w:r>
    </w:p>
    <w:p w14:paraId="18E39E74" w14:textId="77777777" w:rsidR="009677FC" w:rsidRDefault="00000000">
      <w:pPr>
        <w:ind w:firstLine="567"/>
        <w:jc w:val="both"/>
        <w:rPr>
          <w:sz w:val="28"/>
          <w:szCs w:val="28"/>
        </w:rPr>
      </w:pPr>
      <w:r>
        <w:rPr>
          <w:rFonts w:ascii="Tinos" w:hAnsi="Tinos"/>
          <w:color w:val="000000" w:themeColor="text1"/>
          <w:sz w:val="28"/>
          <w:szCs w:val="28"/>
        </w:rPr>
        <w:t>- Управление Росреестра по Кемеровской области - Кузбассу;</w:t>
      </w:r>
    </w:p>
    <w:p w14:paraId="6F427E50" w14:textId="77777777" w:rsidR="009677FC" w:rsidRDefault="00000000">
      <w:pPr>
        <w:ind w:firstLine="567"/>
        <w:jc w:val="both"/>
        <w:rPr>
          <w:sz w:val="28"/>
          <w:szCs w:val="28"/>
        </w:rPr>
      </w:pPr>
      <w:r>
        <w:rPr>
          <w:rFonts w:ascii="Tinos" w:hAnsi="Tinos"/>
          <w:color w:val="000000" w:themeColor="text1"/>
          <w:sz w:val="28"/>
          <w:szCs w:val="28"/>
        </w:rPr>
        <w:t>- Филиал ППК «</w:t>
      </w:r>
      <w:proofErr w:type="spellStart"/>
      <w:r>
        <w:rPr>
          <w:rFonts w:ascii="Tinos" w:hAnsi="Tinos"/>
          <w:color w:val="000000" w:themeColor="text1"/>
          <w:sz w:val="28"/>
          <w:szCs w:val="28"/>
        </w:rPr>
        <w:t>Роскадастр</w:t>
      </w:r>
      <w:proofErr w:type="spellEnd"/>
      <w:r>
        <w:rPr>
          <w:rFonts w:ascii="Tinos" w:hAnsi="Tinos"/>
          <w:color w:val="000000" w:themeColor="text1"/>
          <w:sz w:val="28"/>
          <w:szCs w:val="28"/>
        </w:rPr>
        <w:t>» по Кемеровской области - Кузбасса;</w:t>
      </w:r>
    </w:p>
    <w:p w14:paraId="64F4A96A" w14:textId="7E0E880A" w:rsidR="009677FC" w:rsidRDefault="00000000">
      <w:pPr>
        <w:ind w:firstLine="567"/>
        <w:jc w:val="both"/>
        <w:rPr>
          <w:sz w:val="28"/>
          <w:szCs w:val="28"/>
        </w:rPr>
      </w:pPr>
      <w:r>
        <w:rPr>
          <w:rFonts w:ascii="Tinos" w:hAnsi="Tinos"/>
          <w:color w:val="000000" w:themeColor="text1"/>
          <w:sz w:val="28"/>
          <w:szCs w:val="28"/>
        </w:rPr>
        <w:t>- Управление Федеральной налоговой службы по Кемеровской области</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Кузбассу;</w:t>
      </w:r>
    </w:p>
    <w:p w14:paraId="19142625" w14:textId="77777777" w:rsidR="009677FC" w:rsidRDefault="00000000">
      <w:pPr>
        <w:ind w:firstLine="567"/>
        <w:jc w:val="both"/>
        <w:rPr>
          <w:sz w:val="28"/>
          <w:szCs w:val="28"/>
        </w:rPr>
      </w:pPr>
      <w:r>
        <w:rPr>
          <w:rFonts w:ascii="Tinos" w:hAnsi="Tinos"/>
          <w:color w:val="000000" w:themeColor="text1"/>
          <w:sz w:val="28"/>
          <w:szCs w:val="28"/>
        </w:rPr>
        <w:t>- структурные подразделения администрации Топкинского муниципального округа.</w:t>
      </w:r>
    </w:p>
    <w:p w14:paraId="35081CBA" w14:textId="77777777" w:rsidR="009677FC" w:rsidRDefault="00000000">
      <w:pPr>
        <w:ind w:firstLine="567"/>
        <w:jc w:val="both"/>
        <w:rPr>
          <w:sz w:val="28"/>
          <w:szCs w:val="28"/>
        </w:rPr>
      </w:pPr>
      <w:r>
        <w:rPr>
          <w:rFonts w:ascii="Tinos" w:hAnsi="Tinos"/>
          <w:color w:val="000000" w:themeColor="text1"/>
          <w:sz w:val="28"/>
          <w:szCs w:val="28"/>
        </w:rPr>
        <w:t>3.1.3.2. В случае, если специалистом уполномоченного органа, ответственным за предоставление муниципальной услуги, будет выявлено, что в перечне представленных документов отсутствуют документы, предусмотренные таблицей 2 приложения № 3 к настоящему административному регламенту, принимается решение о направлении соответствующих межведомственных запросов.</w:t>
      </w:r>
    </w:p>
    <w:p w14:paraId="1342E9C2" w14:textId="41A60ACB" w:rsidR="009677FC" w:rsidRDefault="00000000">
      <w:pPr>
        <w:ind w:firstLine="567"/>
        <w:jc w:val="both"/>
        <w:rPr>
          <w:sz w:val="28"/>
          <w:szCs w:val="28"/>
        </w:rPr>
      </w:pPr>
      <w:r>
        <w:rPr>
          <w:rFonts w:ascii="Tinos" w:hAnsi="Tinos"/>
          <w:color w:val="000000" w:themeColor="text1"/>
          <w:sz w:val="28"/>
          <w:szCs w:val="28"/>
        </w:rPr>
        <w:t>Межведомственные запросы направляются в электронной форме посредством СМЭВ</w:t>
      </w:r>
      <w:r w:rsidR="0059157B">
        <w:rPr>
          <w:rFonts w:ascii="Tinos" w:hAnsi="Tinos"/>
          <w:color w:val="000000" w:themeColor="text1"/>
          <w:sz w:val="28"/>
          <w:szCs w:val="28"/>
        </w:rPr>
        <w:t xml:space="preserve"> </w:t>
      </w:r>
      <w:r>
        <w:rPr>
          <w:rFonts w:ascii="Tinos" w:hAnsi="Tinos"/>
          <w:color w:val="000000" w:themeColor="text1"/>
          <w:sz w:val="28"/>
          <w:szCs w:val="28"/>
        </w:rPr>
        <w:t>в срок не позднее 1 рабочего дня со дня получения заявления и приложенных к нему документов от заявителя.</w:t>
      </w:r>
    </w:p>
    <w:p w14:paraId="090E7752" w14:textId="77777777" w:rsidR="009677FC" w:rsidRDefault="00000000">
      <w:pPr>
        <w:ind w:firstLine="567"/>
        <w:jc w:val="both"/>
        <w:rPr>
          <w:sz w:val="28"/>
          <w:szCs w:val="28"/>
        </w:rPr>
      </w:pPr>
      <w:r>
        <w:rPr>
          <w:rFonts w:ascii="Tinos" w:hAnsi="Tinos"/>
          <w:color w:val="000000" w:themeColor="text1"/>
          <w:sz w:val="28"/>
          <w:szCs w:val="28"/>
        </w:rPr>
        <w:lastRenderedPageBreak/>
        <w:t xml:space="preserve">Направление межведомственного запроса в бумажном виде допускается только в случае невозможности направления межведомственных </w:t>
      </w:r>
      <w:proofErr w:type="gramStart"/>
      <w:r>
        <w:rPr>
          <w:rFonts w:ascii="Tinos" w:hAnsi="Tinos"/>
          <w:color w:val="000000" w:themeColor="text1"/>
          <w:sz w:val="28"/>
          <w:szCs w:val="28"/>
        </w:rPr>
        <w:t>запросов  в</w:t>
      </w:r>
      <w:proofErr w:type="gramEnd"/>
      <w:r>
        <w:rPr>
          <w:rFonts w:ascii="Tinos" w:hAnsi="Tinos"/>
          <w:color w:val="000000" w:themeColor="text1"/>
          <w:sz w:val="28"/>
          <w:szCs w:val="28"/>
        </w:rPr>
        <w:t xml:space="preserve"> электронной форме.</w:t>
      </w:r>
    </w:p>
    <w:p w14:paraId="0B042EFA" w14:textId="77777777" w:rsidR="009677FC" w:rsidRDefault="00000000">
      <w:pPr>
        <w:ind w:firstLine="567"/>
        <w:jc w:val="both"/>
        <w:rPr>
          <w:sz w:val="28"/>
          <w:szCs w:val="28"/>
        </w:rPr>
      </w:pPr>
      <w:r>
        <w:rPr>
          <w:rFonts w:ascii="Tinos" w:hAnsi="Tinos"/>
          <w:color w:val="000000" w:themeColor="text1"/>
          <w:sz w:val="28"/>
          <w:szCs w:val="28"/>
        </w:rPr>
        <w:t>Специалист уполномоченного органа обязан принять необходимые меры для получения ответа на межведомственные запросы в установленные сроки.</w:t>
      </w:r>
    </w:p>
    <w:p w14:paraId="3A8AEA69" w14:textId="77777777" w:rsidR="009677FC" w:rsidRDefault="00000000">
      <w:pPr>
        <w:ind w:firstLine="567"/>
        <w:jc w:val="both"/>
        <w:rPr>
          <w:sz w:val="28"/>
          <w:szCs w:val="28"/>
        </w:rPr>
      </w:pPr>
      <w:r>
        <w:rPr>
          <w:rFonts w:ascii="Tinos" w:hAnsi="Tinos"/>
          <w:color w:val="000000" w:themeColor="text1"/>
          <w:sz w:val="28"/>
          <w:szCs w:val="28"/>
        </w:rPr>
        <w:t>Направление межведомственного запроса допускается только в целях, связанных с предоставлением муниципальной услуги.</w:t>
      </w:r>
    </w:p>
    <w:p w14:paraId="7E4FA3D2" w14:textId="702B24C1" w:rsidR="009677FC" w:rsidRDefault="00000000">
      <w:pPr>
        <w:ind w:firstLine="473"/>
        <w:jc w:val="both"/>
        <w:rPr>
          <w:sz w:val="28"/>
          <w:szCs w:val="28"/>
        </w:rPr>
      </w:pPr>
      <w:r>
        <w:rPr>
          <w:rFonts w:ascii="Tinos" w:hAnsi="Tinos"/>
          <w:color w:val="000000" w:themeColor="text1"/>
          <w:sz w:val="28"/>
          <w:szCs w:val="28"/>
        </w:rPr>
        <w:t>По межведомственным запросам уполномоченного органа, документы (их копии или сведения, содержащиеся в них), указанные в таблице 2 приложения № 3 к настоящему административному регламенту, предоставляются государственными органами, и подведомственным государственным органам, органам местного самоуправления организациям, в распоряжении которых находятся указанные документы (сведения), в срок не позднее 5 рабочих дней (2 рабочих дня</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при осуществлении государственного кадастрового учете и (или) государственной регистрации прав на объекты недвижимости) со дня получения соответствующего межведомственного запроса.</w:t>
      </w:r>
    </w:p>
    <w:p w14:paraId="504C9BC9" w14:textId="77777777" w:rsidR="009677FC" w:rsidRDefault="00000000">
      <w:pPr>
        <w:ind w:firstLine="473"/>
        <w:jc w:val="both"/>
        <w:rPr>
          <w:sz w:val="28"/>
          <w:szCs w:val="28"/>
        </w:rPr>
      </w:pPr>
      <w:r>
        <w:rPr>
          <w:rFonts w:ascii="Tinos" w:hAnsi="Tinos"/>
          <w:color w:val="000000" w:themeColor="text1"/>
          <w:sz w:val="28"/>
          <w:szCs w:val="28"/>
        </w:rPr>
        <w:t xml:space="preserve">В случае </w:t>
      </w:r>
      <w:proofErr w:type="gramStart"/>
      <w:r>
        <w:rPr>
          <w:rFonts w:ascii="Tinos" w:hAnsi="Tinos"/>
          <w:color w:val="000000" w:themeColor="text1"/>
          <w:sz w:val="28"/>
          <w:szCs w:val="28"/>
        </w:rPr>
        <w:t>не поступления</w:t>
      </w:r>
      <w:proofErr w:type="gramEnd"/>
      <w:r>
        <w:rPr>
          <w:rFonts w:ascii="Tinos" w:hAnsi="Tinos"/>
          <w:color w:val="000000" w:themeColor="text1"/>
          <w:sz w:val="28"/>
          <w:szCs w:val="28"/>
        </w:rPr>
        <w:t xml:space="preserve"> ответа на межведомственный запрос в установленный срок, принимаются меры, предусмотренные законодательством Российской Федерации.</w:t>
      </w:r>
    </w:p>
    <w:p w14:paraId="26014876" w14:textId="77777777" w:rsidR="009677FC" w:rsidRDefault="00000000">
      <w:pPr>
        <w:ind w:firstLine="473"/>
        <w:jc w:val="both"/>
        <w:rPr>
          <w:sz w:val="28"/>
          <w:szCs w:val="28"/>
        </w:rPr>
      </w:pPr>
      <w:r>
        <w:rPr>
          <w:rFonts w:ascii="Tinos" w:hAnsi="Tinos"/>
          <w:color w:val="000000" w:themeColor="text1"/>
          <w:sz w:val="28"/>
          <w:szCs w:val="28"/>
        </w:rPr>
        <w:t>Максимальный срок выполнения данной административной процедуры составляет 6 рабочих дней. Максимальный срок выполнения указанной административной процедуры входит в общий срок предоставления муниципальной услуги.</w:t>
      </w:r>
    </w:p>
    <w:p w14:paraId="1A459390" w14:textId="77777777" w:rsidR="009677FC" w:rsidRDefault="00000000">
      <w:pPr>
        <w:ind w:firstLine="567"/>
        <w:jc w:val="both"/>
        <w:rPr>
          <w:sz w:val="28"/>
          <w:szCs w:val="28"/>
        </w:rPr>
      </w:pPr>
      <w:r>
        <w:rPr>
          <w:rFonts w:ascii="Tinos" w:hAnsi="Tinos"/>
          <w:color w:val="000000" w:themeColor="text1"/>
          <w:sz w:val="28"/>
          <w:szCs w:val="28"/>
        </w:rPr>
        <w:t>3.1.4. Принятие решения о предоставлении (об отказе в предоставлении) муниципальной услуги.</w:t>
      </w:r>
    </w:p>
    <w:p w14:paraId="7A3AB3BB" w14:textId="77777777" w:rsidR="009677FC" w:rsidRDefault="00000000">
      <w:pPr>
        <w:ind w:firstLine="567"/>
        <w:jc w:val="both"/>
        <w:rPr>
          <w:sz w:val="28"/>
          <w:szCs w:val="28"/>
        </w:rPr>
      </w:pPr>
      <w:r>
        <w:rPr>
          <w:rFonts w:ascii="Tinos" w:hAnsi="Tinos"/>
          <w:color w:val="000000" w:themeColor="text1"/>
          <w:sz w:val="28"/>
          <w:szCs w:val="28"/>
        </w:rPr>
        <w:t>3.1.4.1. Основания для отказа в предоставлении муниципальной услуги представлены в таблице 3 приложения № 4 к настоящему административному регламенту.</w:t>
      </w:r>
    </w:p>
    <w:p w14:paraId="390E0485" w14:textId="77777777" w:rsidR="009677FC" w:rsidRDefault="00000000">
      <w:pPr>
        <w:ind w:firstLine="567"/>
        <w:jc w:val="both"/>
        <w:rPr>
          <w:sz w:val="28"/>
          <w:szCs w:val="28"/>
        </w:rPr>
      </w:pPr>
      <w:r>
        <w:rPr>
          <w:rFonts w:ascii="Tinos" w:hAnsi="Tinos"/>
          <w:color w:val="000000" w:themeColor="text1"/>
          <w:sz w:val="28"/>
          <w:szCs w:val="28"/>
        </w:rPr>
        <w:t>Решение об отказе оформляется по форме согласно приложению № 9 к настоящему административному регламенту.</w:t>
      </w:r>
    </w:p>
    <w:p w14:paraId="69D03842" w14:textId="77777777" w:rsidR="009677FC" w:rsidRDefault="00000000">
      <w:pPr>
        <w:ind w:firstLine="567"/>
        <w:jc w:val="both"/>
        <w:rPr>
          <w:sz w:val="28"/>
          <w:szCs w:val="28"/>
        </w:rPr>
      </w:pPr>
      <w:r>
        <w:rPr>
          <w:rFonts w:ascii="Tinos" w:hAnsi="Tinos"/>
          <w:color w:val="000000" w:themeColor="text1"/>
          <w:sz w:val="28"/>
          <w:szCs w:val="28"/>
        </w:rPr>
        <w:t>Отказ в предоставлении муниципальной услуги не препятствует повторному обращению заявителем за получением муниципальной услуги после устранения указанных нарушений.</w:t>
      </w:r>
    </w:p>
    <w:p w14:paraId="740B22ED" w14:textId="77777777" w:rsidR="009677FC" w:rsidRDefault="00000000">
      <w:pPr>
        <w:ind w:firstLine="567"/>
        <w:jc w:val="both"/>
        <w:rPr>
          <w:sz w:val="28"/>
          <w:szCs w:val="28"/>
        </w:rPr>
      </w:pPr>
      <w:r>
        <w:rPr>
          <w:rFonts w:ascii="Tinos" w:hAnsi="Tinos"/>
          <w:color w:val="000000" w:themeColor="text1"/>
          <w:sz w:val="28"/>
          <w:szCs w:val="28"/>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6A47CDF7" w14:textId="77777777" w:rsidR="009677FC" w:rsidRDefault="00000000">
      <w:pPr>
        <w:ind w:firstLine="567"/>
        <w:jc w:val="both"/>
        <w:rPr>
          <w:sz w:val="28"/>
          <w:szCs w:val="28"/>
        </w:rPr>
      </w:pPr>
      <w:r>
        <w:rPr>
          <w:rFonts w:ascii="Tinos" w:hAnsi="Tinos"/>
          <w:color w:val="000000" w:themeColor="text1"/>
          <w:sz w:val="28"/>
          <w:szCs w:val="28"/>
        </w:rPr>
        <w:t>3.1.4.2. Срок принятия решения о предоставлении (об отказе в предоставлении) муниципальной услуги, исчисляемый с даты получения уполномоченным органом, предоставляющим муниципальную услугу, всех сведений, необходимых для принятия решения.</w:t>
      </w:r>
    </w:p>
    <w:p w14:paraId="5FB55DE9" w14:textId="7A788D9D" w:rsidR="009677FC" w:rsidRDefault="00000000">
      <w:pPr>
        <w:ind w:firstLine="567"/>
        <w:jc w:val="both"/>
        <w:rPr>
          <w:sz w:val="28"/>
          <w:szCs w:val="28"/>
        </w:rPr>
      </w:pPr>
      <w:r>
        <w:rPr>
          <w:rFonts w:ascii="Tinos" w:hAnsi="Tinos"/>
          <w:color w:val="000000" w:themeColor="text1"/>
          <w:sz w:val="28"/>
          <w:szCs w:val="28"/>
        </w:rPr>
        <w:lastRenderedPageBreak/>
        <w:t>Максимальный срок выполнения административной процедуры составляет не более 18 календарных дней</w:t>
      </w:r>
      <w:r w:rsidR="0059157B">
        <w:rPr>
          <w:rFonts w:ascii="Tinos" w:hAnsi="Tinos"/>
          <w:color w:val="000000" w:themeColor="text1"/>
          <w:sz w:val="28"/>
          <w:szCs w:val="28"/>
        </w:rPr>
        <w:t xml:space="preserve"> </w:t>
      </w:r>
      <w:r>
        <w:rPr>
          <w:rFonts w:ascii="Tinos" w:hAnsi="Tinos"/>
          <w:color w:val="000000" w:themeColor="text1"/>
          <w:sz w:val="28"/>
          <w:szCs w:val="28"/>
        </w:rPr>
        <w:t>с даты получения уполномоченным органом, предоставляющим муниципальную услугу, всех сведений, необходимых для принятия решения.</w:t>
      </w:r>
    </w:p>
    <w:p w14:paraId="4BE0A409" w14:textId="77777777" w:rsidR="009677FC" w:rsidRDefault="00000000">
      <w:pPr>
        <w:ind w:firstLine="567"/>
        <w:jc w:val="both"/>
        <w:rPr>
          <w:sz w:val="28"/>
          <w:szCs w:val="28"/>
        </w:rPr>
      </w:pPr>
      <w:r>
        <w:rPr>
          <w:rFonts w:ascii="Tinos" w:hAnsi="Tinos"/>
          <w:color w:val="000000" w:themeColor="text1"/>
          <w:sz w:val="28"/>
          <w:szCs w:val="28"/>
        </w:rPr>
        <w:t>Срок выполнения указанной административной процедуры входит в общий срок предоставления муниципальной услуги.</w:t>
      </w:r>
    </w:p>
    <w:p w14:paraId="0401D8CC" w14:textId="77777777" w:rsidR="009677FC" w:rsidRDefault="00000000">
      <w:pPr>
        <w:ind w:firstLine="567"/>
        <w:jc w:val="both"/>
        <w:rPr>
          <w:sz w:val="28"/>
          <w:szCs w:val="28"/>
        </w:rPr>
      </w:pPr>
      <w:r>
        <w:rPr>
          <w:rFonts w:ascii="Tinos" w:hAnsi="Tinos"/>
          <w:color w:val="000000" w:themeColor="text1"/>
          <w:sz w:val="28"/>
          <w:szCs w:val="28"/>
        </w:rPr>
        <w:t>3.1.5. Предоставление результата муниципальной услуги.</w:t>
      </w:r>
    </w:p>
    <w:p w14:paraId="55E6B052" w14:textId="77777777" w:rsidR="009677FC" w:rsidRDefault="00000000">
      <w:pPr>
        <w:ind w:firstLine="567"/>
        <w:jc w:val="both"/>
        <w:rPr>
          <w:sz w:val="28"/>
          <w:szCs w:val="28"/>
        </w:rPr>
      </w:pPr>
      <w:r>
        <w:rPr>
          <w:rFonts w:ascii="Tinos" w:hAnsi="Tinos"/>
          <w:color w:val="000000" w:themeColor="text1"/>
          <w:sz w:val="28"/>
          <w:szCs w:val="28"/>
        </w:rPr>
        <w:t>3.1.5.1.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14:paraId="0E072C0F" w14:textId="4B9E89DD" w:rsidR="009677FC" w:rsidRDefault="00000000">
      <w:pPr>
        <w:ind w:firstLine="567"/>
        <w:jc w:val="both"/>
        <w:rPr>
          <w:sz w:val="28"/>
          <w:szCs w:val="28"/>
        </w:rPr>
      </w:pPr>
      <w:r>
        <w:rPr>
          <w:rFonts w:ascii="Tinos" w:hAnsi="Tinos"/>
          <w:color w:val="000000" w:themeColor="text1"/>
          <w:sz w:val="28"/>
          <w:szCs w:val="28"/>
        </w:rPr>
        <w:t>Срок предоставления заявителю результата муниципальной услуги, исчисляемый со дня принятия решения о предоставлении муниципальной услуги, составляет</w:t>
      </w:r>
      <w:r w:rsidR="0059157B">
        <w:rPr>
          <w:rFonts w:ascii="Tinos" w:hAnsi="Tinos"/>
          <w:color w:val="000000" w:themeColor="text1"/>
          <w:sz w:val="28"/>
          <w:szCs w:val="28"/>
        </w:rPr>
        <w:t xml:space="preserve"> </w:t>
      </w:r>
      <w:r>
        <w:rPr>
          <w:rFonts w:ascii="Tinos" w:hAnsi="Tinos"/>
          <w:color w:val="000000" w:themeColor="text1"/>
          <w:sz w:val="28"/>
          <w:szCs w:val="28"/>
        </w:rPr>
        <w:t>3 календарных дня</w:t>
      </w:r>
      <w:r w:rsidR="0059157B">
        <w:rPr>
          <w:rFonts w:ascii="Tinos" w:hAnsi="Tinos"/>
          <w:color w:val="000000" w:themeColor="text1"/>
          <w:sz w:val="28"/>
          <w:szCs w:val="28"/>
        </w:rPr>
        <w:t xml:space="preserve"> </w:t>
      </w:r>
      <w:r>
        <w:rPr>
          <w:rFonts w:ascii="Tinos" w:hAnsi="Tinos"/>
          <w:color w:val="000000" w:themeColor="text1"/>
          <w:sz w:val="28"/>
          <w:szCs w:val="28"/>
        </w:rPr>
        <w:t>независимо от способа предоставления результата муниципальной услуги.</w:t>
      </w:r>
    </w:p>
    <w:p w14:paraId="4431EF00" w14:textId="77777777" w:rsidR="009677FC" w:rsidRDefault="00000000">
      <w:pPr>
        <w:ind w:firstLine="567"/>
        <w:jc w:val="both"/>
        <w:rPr>
          <w:sz w:val="28"/>
          <w:szCs w:val="28"/>
        </w:rPr>
      </w:pPr>
      <w:r>
        <w:rPr>
          <w:rFonts w:ascii="Tinos" w:hAnsi="Tinos"/>
          <w:color w:val="000000" w:themeColor="text1"/>
          <w:sz w:val="28"/>
          <w:szCs w:val="28"/>
        </w:rPr>
        <w:t>Срок выполнения указанной административной процедуры входит в общий срок предоставления муниципальной услуги.</w:t>
      </w:r>
    </w:p>
    <w:p w14:paraId="4AAAABA4" w14:textId="09623FAD" w:rsidR="009677FC" w:rsidRDefault="00000000">
      <w:pPr>
        <w:ind w:firstLine="567"/>
        <w:jc w:val="both"/>
        <w:rPr>
          <w:sz w:val="28"/>
          <w:szCs w:val="28"/>
        </w:rPr>
      </w:pPr>
      <w:r>
        <w:rPr>
          <w:rFonts w:ascii="Tinos" w:hAnsi="Tinos"/>
          <w:color w:val="000000" w:themeColor="text1"/>
          <w:sz w:val="28"/>
          <w:szCs w:val="28"/>
        </w:rPr>
        <w:t>3.1.5.2.</w:t>
      </w:r>
      <w:r w:rsidR="0059157B">
        <w:rPr>
          <w:rFonts w:ascii="Tinos" w:hAnsi="Tinos"/>
          <w:color w:val="000000" w:themeColor="text1"/>
          <w:sz w:val="28"/>
          <w:szCs w:val="28"/>
        </w:rPr>
        <w:t xml:space="preserve"> </w:t>
      </w:r>
      <w:r>
        <w:rPr>
          <w:rFonts w:ascii="Tinos" w:hAnsi="Tinos"/>
          <w:color w:val="000000" w:themeColor="text1"/>
          <w:sz w:val="28"/>
          <w:szCs w:val="28"/>
        </w:rPr>
        <w:t>В случае, если право на земельный участок было ранее зарегистрировано в ЕГРН,</w:t>
      </w:r>
      <w:r w:rsidR="0059157B">
        <w:rPr>
          <w:rFonts w:ascii="Tinos" w:hAnsi="Tinos"/>
          <w:color w:val="000000" w:themeColor="text1"/>
          <w:sz w:val="28"/>
          <w:szCs w:val="28"/>
        </w:rPr>
        <w:t xml:space="preserve"> </w:t>
      </w:r>
      <w:r>
        <w:rPr>
          <w:rFonts w:ascii="Tinos" w:hAnsi="Tinos"/>
          <w:color w:val="000000" w:themeColor="text1"/>
          <w:sz w:val="28"/>
          <w:szCs w:val="28"/>
        </w:rPr>
        <w:t>уполномоченный орган, в недельный срок со дня принятия решения о прекращении права, обязан обратиться в орган регистрации прав для государственной регистрации прекращения права постоянного (бессрочного) пользования земельным участком или права пожизненного наследуемого владения земельным участком.</w:t>
      </w:r>
    </w:p>
    <w:p w14:paraId="108787DA" w14:textId="19239460" w:rsidR="009677FC" w:rsidRDefault="00000000">
      <w:pPr>
        <w:ind w:firstLine="567"/>
        <w:jc w:val="both"/>
        <w:rPr>
          <w:sz w:val="28"/>
          <w:szCs w:val="28"/>
        </w:rPr>
      </w:pPr>
      <w:r>
        <w:rPr>
          <w:rFonts w:ascii="Tinos" w:hAnsi="Tinos"/>
          <w:color w:val="000000" w:themeColor="text1"/>
          <w:sz w:val="28"/>
          <w:szCs w:val="28"/>
        </w:rPr>
        <w:t xml:space="preserve">Уполномоченный орган, обязан сообщить об отказе от права на земельный участок, право на который не было ранее зарегистрировано в ЕГРН, в налоговый орган по месту нахождения такого земельного </w:t>
      </w:r>
      <w:proofErr w:type="gramStart"/>
      <w:r>
        <w:rPr>
          <w:rFonts w:ascii="Tinos" w:hAnsi="Tinos"/>
          <w:color w:val="000000" w:themeColor="text1"/>
          <w:sz w:val="28"/>
          <w:szCs w:val="28"/>
        </w:rPr>
        <w:t>участка  и</w:t>
      </w:r>
      <w:proofErr w:type="gramEnd"/>
      <w:r>
        <w:rPr>
          <w:rFonts w:ascii="Tinos" w:hAnsi="Tinos"/>
          <w:color w:val="000000" w:themeColor="text1"/>
          <w:sz w:val="28"/>
          <w:szCs w:val="28"/>
        </w:rPr>
        <w:t xml:space="preserve"> в орган регистрации прав в недельный срок со дня принятия</w:t>
      </w:r>
      <w:r w:rsidR="0059157B">
        <w:rPr>
          <w:rFonts w:ascii="Tinos" w:hAnsi="Tinos"/>
          <w:color w:val="000000" w:themeColor="text1"/>
          <w:sz w:val="28"/>
          <w:szCs w:val="28"/>
        </w:rPr>
        <w:t xml:space="preserve"> </w:t>
      </w:r>
      <w:r>
        <w:rPr>
          <w:rFonts w:ascii="Tinos" w:hAnsi="Tinos"/>
          <w:color w:val="000000" w:themeColor="text1"/>
          <w:sz w:val="28"/>
          <w:szCs w:val="28"/>
        </w:rPr>
        <w:t>постановления о прекращении права.</w:t>
      </w:r>
    </w:p>
    <w:p w14:paraId="3A735E6F" w14:textId="6A43B56E" w:rsidR="009677FC" w:rsidRDefault="00000000">
      <w:pPr>
        <w:ind w:firstLine="473"/>
        <w:jc w:val="both"/>
        <w:rPr>
          <w:sz w:val="28"/>
          <w:szCs w:val="28"/>
        </w:rPr>
      </w:pPr>
      <w:r>
        <w:rPr>
          <w:rFonts w:ascii="Tinos" w:hAnsi="Tinos"/>
          <w:color w:val="000000" w:themeColor="text1"/>
          <w:sz w:val="28"/>
          <w:szCs w:val="28"/>
        </w:rPr>
        <w:t>Сроки,</w:t>
      </w:r>
      <w:r w:rsidR="0059157B">
        <w:rPr>
          <w:rFonts w:ascii="Tinos" w:hAnsi="Tinos"/>
          <w:color w:val="000000" w:themeColor="text1"/>
          <w:sz w:val="28"/>
          <w:szCs w:val="28"/>
        </w:rPr>
        <w:t xml:space="preserve"> </w:t>
      </w:r>
      <w:r>
        <w:rPr>
          <w:rFonts w:ascii="Tinos" w:hAnsi="Tinos"/>
          <w:color w:val="000000" w:themeColor="text1"/>
          <w:sz w:val="28"/>
          <w:szCs w:val="28"/>
        </w:rPr>
        <w:t>указанные в абзацах 1</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2 настоящего пункта,</w:t>
      </w:r>
      <w:r w:rsidR="0059157B">
        <w:rPr>
          <w:rFonts w:ascii="Tinos" w:hAnsi="Tinos"/>
          <w:color w:val="000000" w:themeColor="text1"/>
          <w:sz w:val="28"/>
          <w:szCs w:val="28"/>
        </w:rPr>
        <w:t xml:space="preserve"> </w:t>
      </w:r>
      <w:r>
        <w:rPr>
          <w:rFonts w:ascii="Tinos" w:hAnsi="Tinos"/>
          <w:color w:val="000000" w:themeColor="text1"/>
          <w:sz w:val="28"/>
          <w:szCs w:val="28"/>
        </w:rPr>
        <w:t>не входят</w:t>
      </w:r>
      <w:r w:rsidR="0059157B">
        <w:rPr>
          <w:rFonts w:ascii="Tinos" w:hAnsi="Tinos"/>
          <w:color w:val="000000" w:themeColor="text1"/>
          <w:sz w:val="28"/>
          <w:szCs w:val="28"/>
        </w:rPr>
        <w:t xml:space="preserve"> </w:t>
      </w:r>
      <w:r>
        <w:rPr>
          <w:rFonts w:ascii="Tinos" w:hAnsi="Tinos"/>
          <w:color w:val="000000" w:themeColor="text1"/>
          <w:sz w:val="28"/>
          <w:szCs w:val="28"/>
        </w:rPr>
        <w:t>в общий срок предоставления</w:t>
      </w:r>
      <w:r w:rsidR="0059157B">
        <w:rPr>
          <w:rFonts w:ascii="Tinos" w:hAnsi="Tinos"/>
          <w:color w:val="000000" w:themeColor="text1"/>
          <w:sz w:val="28"/>
          <w:szCs w:val="28"/>
        </w:rPr>
        <w:t xml:space="preserve"> </w:t>
      </w:r>
      <w:r>
        <w:rPr>
          <w:rFonts w:ascii="Tinos" w:hAnsi="Tinos"/>
          <w:color w:val="000000" w:themeColor="text1"/>
          <w:sz w:val="28"/>
          <w:szCs w:val="28"/>
        </w:rPr>
        <w:t>муниципальной услуги.</w:t>
      </w:r>
    </w:p>
    <w:p w14:paraId="76FA908D" w14:textId="01BBA1C6" w:rsidR="009677FC" w:rsidRDefault="00000000">
      <w:pPr>
        <w:ind w:firstLine="567"/>
        <w:jc w:val="both"/>
        <w:rPr>
          <w:sz w:val="28"/>
          <w:szCs w:val="28"/>
        </w:rPr>
      </w:pPr>
      <w:r>
        <w:rPr>
          <w:rFonts w:ascii="Tinos" w:hAnsi="Tinos"/>
          <w:color w:val="000000" w:themeColor="text1"/>
          <w:sz w:val="28"/>
          <w:szCs w:val="28"/>
        </w:rPr>
        <w:t>3.1.5.3. Результат предоставления муниципальной услуги предоставляется уполномоченным органом или УМФЦ</w:t>
      </w:r>
      <w:r w:rsidR="0059157B">
        <w:rPr>
          <w:rFonts w:ascii="Tinos" w:hAnsi="Tinos"/>
          <w:color w:val="000000" w:themeColor="text1"/>
          <w:sz w:val="28"/>
          <w:szCs w:val="28"/>
        </w:rPr>
        <w:t xml:space="preserve"> </w:t>
      </w:r>
      <w:r>
        <w:rPr>
          <w:rFonts w:ascii="Tinos" w:hAnsi="Tinos"/>
          <w:color w:val="000000" w:themeColor="text1"/>
          <w:sz w:val="28"/>
          <w:szCs w:val="28"/>
        </w:rPr>
        <w:t>(при наличии заключенного соглашения о взаимодействии между администрацией Топкинского муниципального округа и УМФЦ)</w:t>
      </w:r>
      <w:r w:rsidR="0059157B">
        <w:rPr>
          <w:rFonts w:ascii="Tinos" w:hAnsi="Tinos"/>
          <w:color w:val="000000" w:themeColor="text1"/>
          <w:sz w:val="28"/>
          <w:szCs w:val="28"/>
        </w:rPr>
        <w:t xml:space="preserve"> </w:t>
      </w:r>
      <w:r>
        <w:rPr>
          <w:rFonts w:ascii="Tinos" w:hAnsi="Tinos"/>
          <w:color w:val="000000" w:themeColor="text1"/>
          <w:sz w:val="28"/>
          <w:szCs w:val="28"/>
        </w:rPr>
        <w:t>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заявителя, при условии расположения земельного участка от права пользования или владения которым отказывается заявитель на территории Топкинского муниципального округа.</w:t>
      </w:r>
    </w:p>
    <w:p w14:paraId="05887553" w14:textId="77777777" w:rsidR="009677FC" w:rsidRDefault="00000000">
      <w:pPr>
        <w:ind w:firstLine="567"/>
        <w:jc w:val="both"/>
        <w:rPr>
          <w:sz w:val="28"/>
          <w:szCs w:val="28"/>
        </w:rPr>
      </w:pPr>
      <w:r>
        <w:rPr>
          <w:rFonts w:ascii="Tinos" w:hAnsi="Tinos"/>
          <w:color w:val="000000" w:themeColor="text1"/>
          <w:sz w:val="28"/>
          <w:szCs w:val="28"/>
        </w:rPr>
        <w:t>3.2. Муниципальная услуга не оказывается в упреждающем (проактивном) режиме.</w:t>
      </w:r>
    </w:p>
    <w:p w14:paraId="5F09AD9E" w14:textId="45814B2E" w:rsidR="009677FC" w:rsidRDefault="0059157B">
      <w:pPr>
        <w:ind w:firstLine="567"/>
        <w:jc w:val="both"/>
        <w:rPr>
          <w:sz w:val="28"/>
          <w:szCs w:val="28"/>
        </w:rPr>
      </w:pPr>
      <w:r>
        <w:rPr>
          <w:rFonts w:ascii="Tinos" w:hAnsi="Tinos"/>
          <w:color w:val="000000" w:themeColor="text1"/>
          <w:sz w:val="28"/>
          <w:szCs w:val="28"/>
        </w:rPr>
        <w:t xml:space="preserve"> </w:t>
      </w:r>
    </w:p>
    <w:p w14:paraId="115676A5" w14:textId="77777777" w:rsidR="009677FC" w:rsidRDefault="00000000">
      <w:pPr>
        <w:ind w:firstLine="567"/>
        <w:jc w:val="center"/>
        <w:rPr>
          <w:sz w:val="28"/>
          <w:szCs w:val="28"/>
        </w:rPr>
      </w:pPr>
      <w:r>
        <w:rPr>
          <w:rFonts w:ascii="Tinos" w:hAnsi="Tinos"/>
          <w:b/>
          <w:bCs/>
          <w:color w:val="000000" w:themeColor="text1"/>
          <w:sz w:val="28"/>
          <w:szCs w:val="28"/>
        </w:rPr>
        <w:lastRenderedPageBreak/>
        <w:t>4. Способы информирования заявителя об изменении статуса рассмотрения заявления о предоставлении муниципальной услуги</w:t>
      </w:r>
    </w:p>
    <w:p w14:paraId="3D124F2A" w14:textId="59BE4EE7" w:rsidR="009677FC" w:rsidRDefault="0059157B">
      <w:pPr>
        <w:ind w:firstLine="567"/>
        <w:jc w:val="both"/>
        <w:rPr>
          <w:sz w:val="28"/>
          <w:szCs w:val="28"/>
        </w:rPr>
      </w:pPr>
      <w:r>
        <w:rPr>
          <w:rFonts w:ascii="Tinos" w:hAnsi="Tinos"/>
          <w:color w:val="000000" w:themeColor="text1"/>
          <w:sz w:val="28"/>
          <w:szCs w:val="28"/>
        </w:rPr>
        <w:t xml:space="preserve"> </w:t>
      </w:r>
    </w:p>
    <w:p w14:paraId="0273D315" w14:textId="77777777" w:rsidR="009677FC" w:rsidRDefault="00000000">
      <w:pPr>
        <w:ind w:firstLine="567"/>
        <w:jc w:val="both"/>
        <w:rPr>
          <w:sz w:val="28"/>
          <w:szCs w:val="28"/>
        </w:rPr>
      </w:pPr>
      <w:r>
        <w:rPr>
          <w:rFonts w:ascii="Tinos" w:hAnsi="Tinos"/>
          <w:color w:val="000000" w:themeColor="text1"/>
          <w:sz w:val="28"/>
          <w:szCs w:val="28"/>
        </w:rPr>
        <w:t>4.1. Способы информирования заявителя об изменении статуса рассмотрения заявления о предоставлении муниципальной услуги.</w:t>
      </w:r>
    </w:p>
    <w:p w14:paraId="3075716C" w14:textId="77777777" w:rsidR="009677FC" w:rsidRDefault="00000000">
      <w:pPr>
        <w:ind w:firstLine="567"/>
        <w:jc w:val="both"/>
        <w:rPr>
          <w:sz w:val="28"/>
          <w:szCs w:val="28"/>
        </w:rPr>
      </w:pPr>
      <w:r>
        <w:rPr>
          <w:rFonts w:ascii="Tinos" w:hAnsi="Tinos"/>
          <w:color w:val="000000" w:themeColor="text1"/>
          <w:sz w:val="28"/>
          <w:szCs w:val="28"/>
        </w:rPr>
        <w:t>4.1.1. В личном кабинете заявителя на ЕПГУ, ЕПГУ размещаются статусы о ходе предоставления муниципальной услуги, соответствующие установленным нормативными правовыми актами Российской Федерации административным процедурам предоставления муниципальных услуг.</w:t>
      </w:r>
    </w:p>
    <w:p w14:paraId="248CF6D5" w14:textId="77777777" w:rsidR="009677FC" w:rsidRDefault="00000000">
      <w:pPr>
        <w:ind w:firstLine="567"/>
        <w:jc w:val="both"/>
        <w:rPr>
          <w:sz w:val="28"/>
          <w:szCs w:val="28"/>
        </w:rPr>
      </w:pPr>
      <w:r>
        <w:rPr>
          <w:rFonts w:ascii="Tinos" w:hAnsi="Tinos"/>
          <w:color w:val="000000" w:themeColor="text1"/>
          <w:sz w:val="28"/>
          <w:szCs w:val="28"/>
        </w:rPr>
        <w:t>К видам статусов о ходе предоставления муниципальной услуги, которые могут быть размещены в личном кабинете заявителя ЕПГУ, ЕПГУ относятся:</w:t>
      </w:r>
    </w:p>
    <w:p w14:paraId="4EE61581" w14:textId="77777777" w:rsidR="009677FC" w:rsidRDefault="00000000">
      <w:pPr>
        <w:ind w:firstLine="567"/>
        <w:jc w:val="both"/>
        <w:rPr>
          <w:sz w:val="28"/>
          <w:szCs w:val="28"/>
        </w:rPr>
      </w:pPr>
      <w:r>
        <w:rPr>
          <w:rFonts w:ascii="Tinos" w:hAnsi="Tinos"/>
          <w:color w:val="000000" w:themeColor="text1"/>
          <w:sz w:val="28"/>
          <w:szCs w:val="28"/>
        </w:rPr>
        <w:t>- заявление (запрос) зарегистрировано;</w:t>
      </w:r>
    </w:p>
    <w:p w14:paraId="6BD3E4AE" w14:textId="77777777" w:rsidR="009677FC" w:rsidRDefault="00000000">
      <w:pPr>
        <w:ind w:firstLine="567"/>
        <w:jc w:val="both"/>
        <w:rPr>
          <w:sz w:val="28"/>
          <w:szCs w:val="28"/>
        </w:rPr>
      </w:pPr>
      <w:r>
        <w:rPr>
          <w:rFonts w:ascii="Tinos" w:hAnsi="Tinos"/>
          <w:color w:val="000000" w:themeColor="text1"/>
          <w:sz w:val="28"/>
          <w:szCs w:val="28"/>
        </w:rPr>
        <w:t>- услуга предоставлена;</w:t>
      </w:r>
    </w:p>
    <w:p w14:paraId="3AF8D9DA" w14:textId="77777777" w:rsidR="009677FC" w:rsidRDefault="00000000">
      <w:pPr>
        <w:ind w:firstLine="567"/>
        <w:jc w:val="both"/>
        <w:rPr>
          <w:sz w:val="28"/>
          <w:szCs w:val="28"/>
        </w:rPr>
      </w:pPr>
      <w:r>
        <w:rPr>
          <w:rFonts w:ascii="Tinos" w:hAnsi="Tinos"/>
          <w:color w:val="000000" w:themeColor="text1"/>
          <w:sz w:val="28"/>
          <w:szCs w:val="28"/>
        </w:rPr>
        <w:t>- в предоставлении услуги отказано.</w:t>
      </w:r>
    </w:p>
    <w:p w14:paraId="77CA56BC" w14:textId="77777777" w:rsidR="009677FC" w:rsidRDefault="00000000">
      <w:pPr>
        <w:ind w:firstLine="567"/>
        <w:jc w:val="both"/>
        <w:rPr>
          <w:sz w:val="28"/>
          <w:szCs w:val="28"/>
        </w:rPr>
      </w:pPr>
      <w:r>
        <w:rPr>
          <w:rFonts w:ascii="Tinos" w:hAnsi="Tinos"/>
          <w:color w:val="000000" w:themeColor="text1"/>
          <w:sz w:val="28"/>
          <w:szCs w:val="28"/>
        </w:rPr>
        <w:t>4.1.2. Информацию об изменении статуса рассмотрения заявления о предоставлении муниципальной услуги, за исключением ЕПГУ, РПГУ, заявитель может получить:</w:t>
      </w:r>
    </w:p>
    <w:p w14:paraId="286E62A2" w14:textId="77777777" w:rsidR="009677FC" w:rsidRDefault="00000000">
      <w:pPr>
        <w:ind w:firstLine="567"/>
        <w:jc w:val="both"/>
        <w:rPr>
          <w:sz w:val="28"/>
          <w:szCs w:val="28"/>
        </w:rPr>
      </w:pPr>
      <w:r>
        <w:rPr>
          <w:rFonts w:ascii="Tinos" w:hAnsi="Tinos"/>
          <w:color w:val="000000" w:themeColor="text1"/>
          <w:sz w:val="28"/>
          <w:szCs w:val="28"/>
        </w:rPr>
        <w:t>- при непосредственном обращении заявителя в уполномоченный орган или посредством телефонной связи;</w:t>
      </w:r>
    </w:p>
    <w:p w14:paraId="2DCAAFE7" w14:textId="77777777" w:rsidR="009677FC" w:rsidRDefault="00000000">
      <w:pPr>
        <w:ind w:firstLine="567"/>
        <w:jc w:val="both"/>
        <w:rPr>
          <w:sz w:val="28"/>
          <w:szCs w:val="28"/>
        </w:rPr>
      </w:pPr>
      <w:r>
        <w:rPr>
          <w:rFonts w:ascii="Tinos" w:hAnsi="Tinos"/>
          <w:color w:val="000000" w:themeColor="text1"/>
          <w:sz w:val="28"/>
          <w:szCs w:val="28"/>
        </w:rPr>
        <w:t>- при непосредственном обращении заявителя в УМФЦ или посредством телефонной связи;</w:t>
      </w:r>
    </w:p>
    <w:p w14:paraId="53CAFC98" w14:textId="77777777" w:rsidR="009677FC" w:rsidRDefault="00000000">
      <w:pPr>
        <w:ind w:firstLine="473"/>
        <w:rPr>
          <w:sz w:val="28"/>
          <w:szCs w:val="28"/>
        </w:rPr>
      </w:pPr>
      <w:r>
        <w:rPr>
          <w:rFonts w:ascii="Tinos" w:hAnsi="Tinos"/>
          <w:color w:val="000000" w:themeColor="text1"/>
          <w:sz w:val="28"/>
          <w:szCs w:val="28"/>
        </w:rPr>
        <w:t>- посредством электронной почты</w:t>
      </w:r>
    </w:p>
    <w:p w14:paraId="2D493E98" w14:textId="77777777" w:rsidR="009677FC" w:rsidRDefault="009677FC">
      <w:pPr>
        <w:ind w:firstLine="567"/>
        <w:jc w:val="right"/>
        <w:rPr>
          <w:rFonts w:ascii="Tinos" w:hAnsi="Tinos"/>
          <w:b/>
          <w:bCs/>
          <w:sz w:val="28"/>
          <w:szCs w:val="28"/>
        </w:rPr>
      </w:pPr>
    </w:p>
    <w:bookmarkEnd w:id="0"/>
    <w:p w14:paraId="6DF30BDB" w14:textId="77777777" w:rsidR="009677FC" w:rsidRDefault="009677FC">
      <w:pPr>
        <w:ind w:firstLine="567"/>
        <w:jc w:val="right"/>
        <w:rPr>
          <w:rFonts w:ascii="Tinos" w:hAnsi="Tinos"/>
          <w:b/>
          <w:bCs/>
          <w:sz w:val="28"/>
          <w:szCs w:val="28"/>
        </w:rPr>
      </w:pPr>
    </w:p>
    <w:p w14:paraId="201ACB12" w14:textId="77777777" w:rsidR="009677FC" w:rsidRDefault="00000000">
      <w:pPr>
        <w:ind w:firstLine="473"/>
        <w:jc w:val="right"/>
        <w:rPr>
          <w:rFonts w:ascii="Tinos" w:hAnsi="Tinos"/>
          <w:color w:val="000000" w:themeColor="text1"/>
          <w:sz w:val="28"/>
          <w:szCs w:val="28"/>
        </w:rPr>
      </w:pPr>
      <w:r>
        <w:br w:type="page"/>
      </w:r>
    </w:p>
    <w:p w14:paraId="3EED246A" w14:textId="77777777" w:rsidR="009677FC" w:rsidRDefault="00000000">
      <w:pPr>
        <w:ind w:firstLine="473"/>
        <w:jc w:val="right"/>
        <w:rPr>
          <w:rFonts w:ascii="Tinos" w:hAnsi="Tinos"/>
          <w:color w:val="000000" w:themeColor="text1"/>
          <w:sz w:val="28"/>
          <w:szCs w:val="28"/>
        </w:rPr>
      </w:pPr>
      <w:r>
        <w:rPr>
          <w:rFonts w:ascii="Tinos" w:hAnsi="Tinos"/>
          <w:color w:val="000000" w:themeColor="text1"/>
          <w:sz w:val="28"/>
          <w:szCs w:val="28"/>
        </w:rPr>
        <w:lastRenderedPageBreak/>
        <w:t>Приложение № 1</w:t>
      </w:r>
    </w:p>
    <w:p w14:paraId="2A9ADD29" w14:textId="77777777" w:rsidR="009677FC" w:rsidRDefault="00000000">
      <w:pPr>
        <w:ind w:firstLine="473"/>
        <w:jc w:val="right"/>
        <w:rPr>
          <w:sz w:val="28"/>
          <w:szCs w:val="28"/>
        </w:rPr>
      </w:pPr>
      <w:r>
        <w:rPr>
          <w:rFonts w:ascii="Tinos" w:hAnsi="Tinos"/>
          <w:color w:val="000000" w:themeColor="text1"/>
          <w:sz w:val="28"/>
          <w:szCs w:val="28"/>
        </w:rPr>
        <w:t>к административному регламенту</w:t>
      </w:r>
    </w:p>
    <w:p w14:paraId="122341E4" w14:textId="77777777" w:rsidR="009677FC" w:rsidRDefault="00000000">
      <w:pPr>
        <w:ind w:firstLine="473"/>
        <w:jc w:val="right"/>
        <w:rPr>
          <w:sz w:val="28"/>
          <w:szCs w:val="28"/>
        </w:rPr>
      </w:pPr>
      <w:r>
        <w:rPr>
          <w:rFonts w:ascii="Tinos" w:hAnsi="Tinos"/>
          <w:color w:val="000000" w:themeColor="text1"/>
          <w:sz w:val="28"/>
          <w:szCs w:val="28"/>
        </w:rPr>
        <w:t>предоставления муниципальной услуги</w:t>
      </w:r>
    </w:p>
    <w:p w14:paraId="6DA3930E" w14:textId="77777777" w:rsidR="009677FC" w:rsidRDefault="00000000">
      <w:pPr>
        <w:ind w:firstLine="473"/>
        <w:jc w:val="right"/>
        <w:rPr>
          <w:sz w:val="28"/>
          <w:szCs w:val="28"/>
        </w:rPr>
      </w:pPr>
      <w:r>
        <w:rPr>
          <w:rFonts w:ascii="Tinos" w:hAnsi="Tinos"/>
          <w:color w:val="000000" w:themeColor="text1"/>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374D6803" w14:textId="02641D70" w:rsidR="009677FC" w:rsidRDefault="0059157B">
      <w:pPr>
        <w:ind w:firstLine="473"/>
        <w:jc w:val="both"/>
        <w:rPr>
          <w:sz w:val="28"/>
          <w:szCs w:val="28"/>
        </w:rPr>
      </w:pPr>
      <w:r>
        <w:rPr>
          <w:rFonts w:ascii="Tinos" w:hAnsi="Tinos"/>
          <w:color w:val="000000" w:themeColor="text1"/>
          <w:sz w:val="28"/>
          <w:szCs w:val="28"/>
        </w:rPr>
        <w:t xml:space="preserve"> </w:t>
      </w:r>
    </w:p>
    <w:p w14:paraId="2F9C1288" w14:textId="77777777" w:rsidR="009677FC" w:rsidRDefault="00000000">
      <w:pPr>
        <w:ind w:firstLine="473"/>
        <w:jc w:val="center"/>
        <w:rPr>
          <w:sz w:val="28"/>
          <w:szCs w:val="28"/>
        </w:rPr>
      </w:pPr>
      <w:r>
        <w:rPr>
          <w:rFonts w:ascii="Tinos" w:hAnsi="Tinos"/>
          <w:b/>
          <w:bCs/>
          <w:color w:val="000000" w:themeColor="text1"/>
          <w:sz w:val="28"/>
          <w:szCs w:val="28"/>
        </w:rPr>
        <w:t>Перечень условных обозначений и сокращений</w:t>
      </w:r>
    </w:p>
    <w:p w14:paraId="117FC446" w14:textId="44993263" w:rsidR="009677FC" w:rsidRDefault="0059157B">
      <w:pPr>
        <w:ind w:firstLine="473"/>
        <w:jc w:val="both"/>
        <w:rPr>
          <w:sz w:val="28"/>
          <w:szCs w:val="28"/>
        </w:rPr>
      </w:pPr>
      <w:r>
        <w:rPr>
          <w:rFonts w:ascii="Tinos" w:hAnsi="Tinos"/>
          <w:color w:val="000000" w:themeColor="text1"/>
          <w:sz w:val="28"/>
          <w:szCs w:val="28"/>
        </w:rPr>
        <w:t xml:space="preserve"> </w:t>
      </w:r>
    </w:p>
    <w:p w14:paraId="6D99753D" w14:textId="77777777" w:rsidR="009677FC" w:rsidRDefault="00000000">
      <w:pPr>
        <w:ind w:firstLine="473"/>
        <w:jc w:val="both"/>
        <w:rPr>
          <w:sz w:val="28"/>
          <w:szCs w:val="28"/>
        </w:rPr>
      </w:pPr>
      <w:r>
        <w:rPr>
          <w:rFonts w:ascii="Tinos" w:hAnsi="Tinos"/>
          <w:color w:val="000000" w:themeColor="text1"/>
          <w:sz w:val="28"/>
          <w:szCs w:val="28"/>
        </w:rPr>
        <w:t xml:space="preserve">Административный регламент - административный регламент предоставления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w:t>
      </w:r>
      <w:proofErr w:type="gramStart"/>
      <w:r>
        <w:rPr>
          <w:rFonts w:ascii="Tinos" w:hAnsi="Tinos"/>
          <w:color w:val="000000" w:themeColor="text1"/>
          <w:sz w:val="28"/>
          <w:szCs w:val="28"/>
        </w:rPr>
        <w:t>землевладельца  от</w:t>
      </w:r>
      <w:proofErr w:type="gramEnd"/>
      <w:r>
        <w:rPr>
          <w:rFonts w:ascii="Tinos" w:hAnsi="Tinos"/>
          <w:color w:val="000000" w:themeColor="text1"/>
          <w:sz w:val="28"/>
          <w:szCs w:val="28"/>
        </w:rPr>
        <w:t xml:space="preserve"> принадлежащего им права на земельный участок»;</w:t>
      </w:r>
    </w:p>
    <w:p w14:paraId="33338DC3" w14:textId="77777777" w:rsidR="009677FC" w:rsidRDefault="00000000">
      <w:pPr>
        <w:ind w:firstLine="473"/>
        <w:jc w:val="both"/>
        <w:rPr>
          <w:sz w:val="28"/>
          <w:szCs w:val="28"/>
        </w:rPr>
      </w:pPr>
      <w:r>
        <w:rPr>
          <w:rFonts w:ascii="Tinos" w:hAnsi="Tinos"/>
          <w:color w:val="000000" w:themeColor="text1"/>
          <w:sz w:val="28"/>
          <w:szCs w:val="28"/>
        </w:rPr>
        <w:t>Муниципальная услуга - муниципальная услуга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5BD23B31" w14:textId="77777777" w:rsidR="009677FC" w:rsidRDefault="00000000">
      <w:pPr>
        <w:ind w:firstLine="473"/>
        <w:jc w:val="both"/>
        <w:rPr>
          <w:sz w:val="28"/>
          <w:szCs w:val="28"/>
        </w:rPr>
      </w:pPr>
      <w:r>
        <w:rPr>
          <w:rFonts w:ascii="Tinos" w:hAnsi="Tinos"/>
          <w:color w:val="000000" w:themeColor="text1"/>
          <w:sz w:val="28"/>
          <w:szCs w:val="28"/>
        </w:rPr>
        <w:t>Уполномоченный орган - комитет по управлению муниципальным имуществом администрации Топкинского муниципального округа;</w:t>
      </w:r>
    </w:p>
    <w:p w14:paraId="2B35C056" w14:textId="77777777" w:rsidR="009677FC" w:rsidRDefault="00000000">
      <w:pPr>
        <w:ind w:firstLine="473"/>
        <w:jc w:val="both"/>
        <w:rPr>
          <w:sz w:val="28"/>
          <w:szCs w:val="28"/>
        </w:rPr>
      </w:pPr>
      <w:r>
        <w:rPr>
          <w:rFonts w:ascii="Tinos" w:hAnsi="Tinos"/>
          <w:color w:val="000000" w:themeColor="text1"/>
          <w:sz w:val="28"/>
          <w:szCs w:val="28"/>
        </w:rPr>
        <w:t>Заявители - заявителем на получение муниципальной услуги являются физические лица, индивидуальные предприниматели, юридические лица, органы местного самоуправления, органы государственной власти;</w:t>
      </w:r>
    </w:p>
    <w:p w14:paraId="48206E8C" w14:textId="647D16EC" w:rsidR="009677FC" w:rsidRDefault="00000000">
      <w:pPr>
        <w:ind w:firstLine="473"/>
        <w:jc w:val="both"/>
        <w:rPr>
          <w:sz w:val="28"/>
          <w:szCs w:val="28"/>
        </w:rPr>
      </w:pPr>
      <w:r>
        <w:rPr>
          <w:rFonts w:ascii="Tinos" w:hAnsi="Tinos"/>
          <w:color w:val="000000" w:themeColor="text1"/>
          <w:sz w:val="28"/>
          <w:szCs w:val="28"/>
        </w:rPr>
        <w:t>Представитель</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уполномоченный</w:t>
      </w:r>
      <w:r w:rsidR="0059157B">
        <w:rPr>
          <w:rFonts w:ascii="Tinos" w:hAnsi="Tinos"/>
          <w:color w:val="000000" w:themeColor="text1"/>
          <w:sz w:val="28"/>
          <w:szCs w:val="28"/>
        </w:rPr>
        <w:t xml:space="preserve"> </w:t>
      </w:r>
      <w:r>
        <w:rPr>
          <w:rFonts w:ascii="Tinos" w:hAnsi="Tinos"/>
          <w:color w:val="000000" w:themeColor="text1"/>
          <w:sz w:val="28"/>
          <w:szCs w:val="28"/>
        </w:rPr>
        <w:t>представитель физического лица, индивидуального предпринимателя, юридического лица,</w:t>
      </w:r>
      <w:r w:rsidR="0059157B">
        <w:rPr>
          <w:rFonts w:ascii="Tinos" w:hAnsi="Tinos"/>
          <w:color w:val="000000" w:themeColor="text1"/>
          <w:sz w:val="28"/>
          <w:szCs w:val="28"/>
        </w:rPr>
        <w:t xml:space="preserve"> </w:t>
      </w:r>
      <w:r>
        <w:rPr>
          <w:rFonts w:ascii="Tinos" w:hAnsi="Tinos"/>
          <w:color w:val="000000" w:themeColor="text1"/>
          <w:sz w:val="28"/>
          <w:szCs w:val="28"/>
        </w:rPr>
        <w:t>органа местного самоуправления,</w:t>
      </w:r>
      <w:r w:rsidR="0059157B">
        <w:rPr>
          <w:rFonts w:ascii="Tinos" w:hAnsi="Tinos"/>
          <w:color w:val="000000" w:themeColor="text1"/>
          <w:sz w:val="28"/>
          <w:szCs w:val="28"/>
        </w:rPr>
        <w:t xml:space="preserve"> </w:t>
      </w:r>
      <w:r>
        <w:rPr>
          <w:rFonts w:ascii="Tinos" w:hAnsi="Tinos"/>
          <w:color w:val="000000" w:themeColor="text1"/>
          <w:sz w:val="28"/>
          <w:szCs w:val="28"/>
        </w:rPr>
        <w:t>являющихся</w:t>
      </w:r>
      <w:r w:rsidR="0059157B">
        <w:rPr>
          <w:rFonts w:ascii="Tinos" w:hAnsi="Tinos"/>
          <w:color w:val="000000" w:themeColor="text1"/>
          <w:sz w:val="28"/>
          <w:szCs w:val="28"/>
        </w:rPr>
        <w:t xml:space="preserve"> </w:t>
      </w:r>
      <w:r>
        <w:rPr>
          <w:rFonts w:ascii="Tinos" w:hAnsi="Tinos"/>
          <w:color w:val="000000" w:themeColor="text1"/>
          <w:sz w:val="28"/>
          <w:szCs w:val="28"/>
        </w:rPr>
        <w:t>заявителями</w:t>
      </w:r>
      <w:r w:rsidR="0059157B">
        <w:rPr>
          <w:rFonts w:ascii="Tinos" w:hAnsi="Tinos"/>
          <w:color w:val="000000" w:themeColor="text1"/>
          <w:sz w:val="28"/>
          <w:szCs w:val="28"/>
        </w:rPr>
        <w:t xml:space="preserve"> </w:t>
      </w:r>
      <w:r>
        <w:rPr>
          <w:rFonts w:ascii="Tinos" w:hAnsi="Tinos"/>
          <w:color w:val="000000" w:themeColor="text1"/>
          <w:sz w:val="28"/>
          <w:szCs w:val="28"/>
        </w:rPr>
        <w:t>муниципальной услуги;</w:t>
      </w:r>
    </w:p>
    <w:p w14:paraId="1F3DB964" w14:textId="77777777" w:rsidR="009677FC" w:rsidRDefault="00000000">
      <w:pPr>
        <w:ind w:firstLine="473"/>
        <w:jc w:val="both"/>
        <w:rPr>
          <w:sz w:val="28"/>
          <w:szCs w:val="28"/>
        </w:rPr>
      </w:pPr>
      <w:r>
        <w:rPr>
          <w:rFonts w:ascii="Tinos" w:hAnsi="Tinos"/>
          <w:color w:val="000000" w:themeColor="text1"/>
          <w:sz w:val="28"/>
          <w:szCs w:val="28"/>
        </w:rPr>
        <w:t>УФМЦ - государственное автономное учреждение «Уполномоченный многофункциональный центр предоставления государственных и муниципальных услуг на территории Кузбасса»;</w:t>
      </w:r>
    </w:p>
    <w:p w14:paraId="1DFE0493" w14:textId="77777777" w:rsidR="009677FC" w:rsidRDefault="00000000">
      <w:pPr>
        <w:ind w:firstLine="473"/>
        <w:jc w:val="both"/>
        <w:rPr>
          <w:sz w:val="28"/>
          <w:szCs w:val="28"/>
        </w:rPr>
      </w:pPr>
      <w:r>
        <w:rPr>
          <w:rFonts w:ascii="Tinos" w:hAnsi="Tinos"/>
          <w:color w:val="000000" w:themeColor="text1"/>
          <w:sz w:val="28"/>
          <w:szCs w:val="28"/>
        </w:rPr>
        <w:t>ЕПГУ - Единый портал государственных и муниципальных услуг;</w:t>
      </w:r>
    </w:p>
    <w:p w14:paraId="35024DAD" w14:textId="77777777" w:rsidR="009677FC" w:rsidRDefault="00000000">
      <w:pPr>
        <w:ind w:firstLine="473"/>
        <w:jc w:val="both"/>
        <w:rPr>
          <w:sz w:val="28"/>
          <w:szCs w:val="28"/>
        </w:rPr>
      </w:pPr>
      <w:r>
        <w:rPr>
          <w:rFonts w:ascii="Tinos" w:hAnsi="Tinos"/>
          <w:color w:val="000000" w:themeColor="text1"/>
          <w:sz w:val="28"/>
          <w:szCs w:val="28"/>
        </w:rPr>
        <w:t>РПГУ - Региональный портал государственных и муниципальных услуг;</w:t>
      </w:r>
    </w:p>
    <w:p w14:paraId="346AAA42" w14:textId="77777777" w:rsidR="009677FC" w:rsidRDefault="00000000">
      <w:pPr>
        <w:ind w:firstLine="473"/>
        <w:jc w:val="both"/>
        <w:rPr>
          <w:sz w:val="28"/>
          <w:szCs w:val="28"/>
        </w:rPr>
      </w:pPr>
      <w:r>
        <w:rPr>
          <w:rFonts w:ascii="Tinos" w:hAnsi="Tinos"/>
          <w:color w:val="000000" w:themeColor="text1"/>
          <w:sz w:val="28"/>
          <w:szCs w:val="28"/>
        </w:rPr>
        <w:t>ЕГРН - Единый государственный реестр недвижимости;</w:t>
      </w:r>
    </w:p>
    <w:p w14:paraId="7B127998" w14:textId="77777777" w:rsidR="009677FC" w:rsidRDefault="00000000">
      <w:pPr>
        <w:ind w:firstLine="473"/>
        <w:jc w:val="both"/>
        <w:rPr>
          <w:sz w:val="28"/>
          <w:szCs w:val="28"/>
        </w:rPr>
      </w:pPr>
      <w:r>
        <w:rPr>
          <w:rFonts w:ascii="Tinos" w:hAnsi="Tinos"/>
          <w:color w:val="000000" w:themeColor="text1"/>
          <w:sz w:val="28"/>
          <w:szCs w:val="28"/>
        </w:rPr>
        <w:t>СМЭВ - Единая система межведомственного электронного взаимодействия;</w:t>
      </w:r>
    </w:p>
    <w:p w14:paraId="0ECFB156" w14:textId="77777777" w:rsidR="009677FC" w:rsidRDefault="00000000">
      <w:pPr>
        <w:ind w:firstLine="473"/>
        <w:jc w:val="both"/>
        <w:rPr>
          <w:sz w:val="28"/>
          <w:szCs w:val="28"/>
        </w:rPr>
      </w:pPr>
      <w:r>
        <w:rPr>
          <w:rFonts w:ascii="Tinos" w:hAnsi="Tinos"/>
          <w:color w:val="000000" w:themeColor="text1"/>
          <w:sz w:val="28"/>
          <w:szCs w:val="28"/>
        </w:rPr>
        <w:t>ЕГРЮЛ - Единый государственный реестр юридических лиц;</w:t>
      </w:r>
    </w:p>
    <w:p w14:paraId="50D2E01F" w14:textId="6FCAA7A7" w:rsidR="009677FC" w:rsidRDefault="00000000">
      <w:pPr>
        <w:ind w:firstLine="473"/>
        <w:jc w:val="both"/>
        <w:rPr>
          <w:sz w:val="28"/>
          <w:szCs w:val="28"/>
        </w:rPr>
      </w:pPr>
      <w:r>
        <w:rPr>
          <w:rFonts w:ascii="Tinos" w:hAnsi="Tinos"/>
          <w:color w:val="000000" w:themeColor="text1"/>
          <w:sz w:val="28"/>
          <w:szCs w:val="28"/>
        </w:rPr>
        <w:t>ЕГРИП</w:t>
      </w:r>
      <w:r w:rsidR="0059157B">
        <w:rPr>
          <w:rFonts w:ascii="Tinos" w:hAnsi="Tinos"/>
          <w:color w:val="000000" w:themeColor="text1"/>
          <w:sz w:val="28"/>
          <w:szCs w:val="28"/>
        </w:rPr>
        <w:t xml:space="preserve"> </w:t>
      </w:r>
      <w:r>
        <w:rPr>
          <w:rFonts w:ascii="Tinos" w:hAnsi="Tinos"/>
          <w:color w:val="000000" w:themeColor="text1"/>
          <w:sz w:val="28"/>
          <w:szCs w:val="28"/>
        </w:rPr>
        <w:t>-</w:t>
      </w:r>
      <w:r w:rsidR="0059157B">
        <w:rPr>
          <w:rFonts w:ascii="Tinos" w:hAnsi="Tinos"/>
          <w:color w:val="000000" w:themeColor="text1"/>
          <w:sz w:val="28"/>
          <w:szCs w:val="28"/>
        </w:rPr>
        <w:t xml:space="preserve"> </w:t>
      </w:r>
      <w:r>
        <w:rPr>
          <w:rFonts w:ascii="Tinos" w:hAnsi="Tinos"/>
          <w:color w:val="000000" w:themeColor="text1"/>
          <w:sz w:val="28"/>
          <w:szCs w:val="28"/>
        </w:rPr>
        <w:t>Единый государственный реестр индивидуальных предпринимателей;</w:t>
      </w:r>
    </w:p>
    <w:p w14:paraId="44ECE1B9" w14:textId="77777777" w:rsidR="009677FC" w:rsidRDefault="00000000">
      <w:pPr>
        <w:ind w:firstLine="473"/>
        <w:jc w:val="both"/>
        <w:rPr>
          <w:sz w:val="28"/>
          <w:szCs w:val="28"/>
        </w:rPr>
      </w:pPr>
      <w:proofErr w:type="spellStart"/>
      <w:r>
        <w:rPr>
          <w:rFonts w:ascii="Tinos" w:hAnsi="Tinos"/>
          <w:color w:val="000000" w:themeColor="text1"/>
          <w:sz w:val="28"/>
          <w:szCs w:val="28"/>
        </w:rPr>
        <w:t>ТехноКад</w:t>
      </w:r>
      <w:proofErr w:type="spellEnd"/>
      <w:r>
        <w:rPr>
          <w:rFonts w:ascii="Tinos" w:hAnsi="Tinos"/>
          <w:color w:val="000000" w:themeColor="text1"/>
          <w:sz w:val="28"/>
          <w:szCs w:val="28"/>
        </w:rPr>
        <w:t>-Муниципалитет - интернет-сервис для учета изменений государственного и муниципального имущества;</w:t>
      </w:r>
    </w:p>
    <w:p w14:paraId="4E9C5597" w14:textId="77777777" w:rsidR="009677FC" w:rsidRDefault="00000000">
      <w:pPr>
        <w:ind w:firstLine="473"/>
        <w:jc w:val="both"/>
        <w:rPr>
          <w:sz w:val="28"/>
          <w:szCs w:val="28"/>
        </w:rPr>
      </w:pPr>
      <w:r>
        <w:rPr>
          <w:rFonts w:ascii="Tinos" w:hAnsi="Tinos"/>
          <w:color w:val="000000" w:themeColor="text1"/>
          <w:sz w:val="28"/>
          <w:szCs w:val="28"/>
        </w:rPr>
        <w:lastRenderedPageBreak/>
        <w:t xml:space="preserve">Официальный сайт - </w:t>
      </w:r>
      <w:r>
        <w:rPr>
          <w:rFonts w:ascii="Tinos" w:hAnsi="Tinos"/>
          <w:sz w:val="28"/>
          <w:szCs w:val="28"/>
        </w:rPr>
        <w:t>официальный сайт администрации Топкинского муниципального округа в информационно-телекоммуникационной сети «Интернет» (www.admtmo.ru)</w:t>
      </w:r>
      <w:r>
        <w:rPr>
          <w:rFonts w:ascii="Tinos" w:hAnsi="Tinos"/>
          <w:color w:val="000000" w:themeColor="text1"/>
          <w:sz w:val="28"/>
          <w:szCs w:val="28"/>
        </w:rPr>
        <w:t>;</w:t>
      </w:r>
    </w:p>
    <w:p w14:paraId="5E8C6476" w14:textId="77777777" w:rsidR="009677FC" w:rsidRDefault="00000000">
      <w:pPr>
        <w:ind w:firstLine="473"/>
        <w:jc w:val="both"/>
        <w:rPr>
          <w:sz w:val="28"/>
          <w:szCs w:val="28"/>
        </w:rPr>
      </w:pPr>
      <w:r>
        <w:rPr>
          <w:rFonts w:ascii="Tinos" w:hAnsi="Tinos"/>
          <w:color w:val="000000" w:themeColor="text1"/>
          <w:sz w:val="28"/>
          <w:szCs w:val="28"/>
        </w:rPr>
        <w:t>Заявление, заявление о предоставлении муниципальной услуги - заявления об отказе от права постоянного (бессрочного) пользования земельным участком или права пожизненного наследуемого владения земельным участком;</w:t>
      </w:r>
    </w:p>
    <w:p w14:paraId="4AF6DE34" w14:textId="19058CDD" w:rsidR="009677FC" w:rsidRDefault="00000000">
      <w:pPr>
        <w:ind w:firstLine="473"/>
        <w:jc w:val="both"/>
        <w:rPr>
          <w:sz w:val="28"/>
          <w:szCs w:val="28"/>
        </w:rPr>
      </w:pPr>
      <w:r>
        <w:rPr>
          <w:rFonts w:ascii="Tinos" w:hAnsi="Tinos"/>
          <w:color w:val="000000" w:themeColor="text1"/>
          <w:sz w:val="28"/>
          <w:szCs w:val="28"/>
        </w:rPr>
        <w:t>Постановление</w:t>
      </w:r>
      <w:r w:rsidR="0059157B">
        <w:rPr>
          <w:rFonts w:ascii="Tinos" w:hAnsi="Tinos"/>
          <w:color w:val="000000" w:themeColor="text1"/>
          <w:sz w:val="28"/>
          <w:szCs w:val="28"/>
        </w:rPr>
        <w:t xml:space="preserve"> </w:t>
      </w:r>
      <w:r>
        <w:rPr>
          <w:rFonts w:ascii="Tinos" w:hAnsi="Tinos"/>
          <w:color w:val="000000" w:themeColor="text1"/>
          <w:sz w:val="28"/>
          <w:szCs w:val="28"/>
        </w:rPr>
        <w:t>о прекращении права – постановление о прекращении права постоянного (бессрочного) пользования земельным участком или права пожизненного наследуемого владения земельным участком;</w:t>
      </w:r>
    </w:p>
    <w:p w14:paraId="7BB75AD6" w14:textId="77777777" w:rsidR="009677FC" w:rsidRDefault="00000000">
      <w:pPr>
        <w:ind w:firstLine="473"/>
        <w:jc w:val="both"/>
        <w:rPr>
          <w:sz w:val="28"/>
          <w:szCs w:val="28"/>
        </w:rPr>
      </w:pPr>
      <w:r>
        <w:rPr>
          <w:rFonts w:ascii="Tinos" w:hAnsi="Tinos"/>
          <w:color w:val="000000" w:themeColor="text1"/>
          <w:sz w:val="28"/>
          <w:szCs w:val="28"/>
        </w:rPr>
        <w:t>Решение об отказе - решение об отказе в прекращении права постоянного (бессрочного) пользования земельным участком или права пожизненного наследуемого владения земельным участком.</w:t>
      </w:r>
    </w:p>
    <w:p w14:paraId="4424BDCD" w14:textId="7DD8D1FA" w:rsidR="009677FC" w:rsidRDefault="0059157B">
      <w:pPr>
        <w:ind w:firstLine="473"/>
        <w:jc w:val="both"/>
        <w:rPr>
          <w:sz w:val="28"/>
          <w:szCs w:val="28"/>
        </w:rPr>
      </w:pPr>
      <w:r>
        <w:rPr>
          <w:rFonts w:ascii="Tinos" w:hAnsi="Tinos"/>
          <w:color w:val="000000"/>
          <w:sz w:val="28"/>
          <w:szCs w:val="28"/>
        </w:rPr>
        <w:t xml:space="preserve"> </w:t>
      </w:r>
    </w:p>
    <w:p w14:paraId="50923744" w14:textId="49B2F611" w:rsidR="009677FC" w:rsidRDefault="0059157B">
      <w:pPr>
        <w:ind w:firstLine="473"/>
        <w:jc w:val="both"/>
        <w:rPr>
          <w:sz w:val="28"/>
          <w:szCs w:val="28"/>
        </w:rPr>
      </w:pPr>
      <w:r>
        <w:rPr>
          <w:rFonts w:ascii="Tinos" w:hAnsi="Tinos"/>
          <w:color w:val="000000"/>
          <w:sz w:val="28"/>
          <w:szCs w:val="28"/>
        </w:rPr>
        <w:t xml:space="preserve"> </w:t>
      </w:r>
    </w:p>
    <w:p w14:paraId="145F04B9" w14:textId="77777777" w:rsidR="009677FC" w:rsidRDefault="00000000">
      <w:pPr>
        <w:ind w:firstLine="473"/>
        <w:jc w:val="right"/>
        <w:rPr>
          <w:rFonts w:ascii="Tinos" w:hAnsi="Tinos"/>
          <w:color w:val="000000"/>
          <w:sz w:val="28"/>
          <w:szCs w:val="28"/>
        </w:rPr>
      </w:pPr>
      <w:r>
        <w:br w:type="page"/>
      </w:r>
    </w:p>
    <w:p w14:paraId="1C44D898" w14:textId="77777777" w:rsidR="009677FC" w:rsidRDefault="00000000">
      <w:pPr>
        <w:ind w:firstLine="473"/>
        <w:jc w:val="right"/>
        <w:rPr>
          <w:rFonts w:ascii="Tinos" w:hAnsi="Tinos"/>
          <w:color w:val="000000"/>
          <w:sz w:val="28"/>
          <w:szCs w:val="28"/>
        </w:rPr>
      </w:pPr>
      <w:r>
        <w:rPr>
          <w:rFonts w:ascii="Tinos" w:hAnsi="Tinos"/>
          <w:color w:val="000000"/>
          <w:sz w:val="28"/>
          <w:szCs w:val="28"/>
        </w:rPr>
        <w:lastRenderedPageBreak/>
        <w:t>Приложение № 2</w:t>
      </w:r>
    </w:p>
    <w:p w14:paraId="1835F937" w14:textId="77777777" w:rsidR="009677FC" w:rsidRDefault="00000000">
      <w:pPr>
        <w:ind w:firstLine="473"/>
        <w:jc w:val="right"/>
        <w:rPr>
          <w:sz w:val="28"/>
          <w:szCs w:val="28"/>
        </w:rPr>
      </w:pPr>
      <w:r>
        <w:rPr>
          <w:rFonts w:ascii="Tinos" w:hAnsi="Tinos"/>
          <w:color w:val="000000"/>
          <w:sz w:val="28"/>
          <w:szCs w:val="28"/>
        </w:rPr>
        <w:t>к административному регламенту</w:t>
      </w:r>
    </w:p>
    <w:p w14:paraId="69A67D15" w14:textId="77777777" w:rsidR="009677FC" w:rsidRDefault="00000000">
      <w:pPr>
        <w:ind w:firstLine="473"/>
        <w:jc w:val="right"/>
        <w:rPr>
          <w:sz w:val="28"/>
          <w:szCs w:val="28"/>
        </w:rPr>
      </w:pPr>
      <w:r>
        <w:rPr>
          <w:rFonts w:ascii="Tinos" w:hAnsi="Tinos"/>
          <w:color w:val="000000"/>
          <w:sz w:val="28"/>
          <w:szCs w:val="28"/>
        </w:rPr>
        <w:t>предоставления муниципальной услуги</w:t>
      </w:r>
    </w:p>
    <w:p w14:paraId="3319811F" w14:textId="77777777" w:rsidR="009677FC" w:rsidRDefault="00000000">
      <w:pPr>
        <w:ind w:firstLine="473"/>
        <w:jc w:val="right"/>
        <w:rPr>
          <w:sz w:val="28"/>
          <w:szCs w:val="28"/>
        </w:rPr>
      </w:pPr>
      <w:r>
        <w:rPr>
          <w:rFonts w:ascii="Tinos" w:hAnsi="Tinos"/>
          <w:color w:val="000000"/>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w:t>
      </w:r>
      <w:r>
        <w:rPr>
          <w:rFonts w:ascii="Tinos" w:hAnsi="Tinos"/>
          <w:b/>
          <w:bCs/>
          <w:color w:val="000000"/>
          <w:sz w:val="28"/>
          <w:szCs w:val="28"/>
        </w:rPr>
        <w:t xml:space="preserve"> </w:t>
      </w:r>
      <w:r>
        <w:rPr>
          <w:rFonts w:ascii="Tinos" w:hAnsi="Tinos"/>
          <w:color w:val="000000"/>
          <w:sz w:val="28"/>
          <w:szCs w:val="28"/>
        </w:rPr>
        <w:t>землевладельца от принадлежащего им права на земельный участок»</w:t>
      </w:r>
    </w:p>
    <w:p w14:paraId="747B4AB7" w14:textId="42A536B4" w:rsidR="009677FC" w:rsidRDefault="0059157B">
      <w:pPr>
        <w:ind w:firstLine="473"/>
        <w:jc w:val="both"/>
        <w:rPr>
          <w:sz w:val="28"/>
          <w:szCs w:val="28"/>
        </w:rPr>
      </w:pPr>
      <w:r>
        <w:rPr>
          <w:rFonts w:ascii="Tinos" w:hAnsi="Tinos"/>
          <w:color w:val="000000"/>
          <w:sz w:val="28"/>
          <w:szCs w:val="28"/>
        </w:rPr>
        <w:t xml:space="preserve"> </w:t>
      </w:r>
    </w:p>
    <w:p w14:paraId="38EE411F" w14:textId="77777777" w:rsidR="009677FC" w:rsidRDefault="00000000">
      <w:pPr>
        <w:ind w:firstLine="473"/>
        <w:jc w:val="center"/>
        <w:rPr>
          <w:sz w:val="28"/>
          <w:szCs w:val="28"/>
        </w:rPr>
      </w:pPr>
      <w:r>
        <w:rPr>
          <w:rFonts w:ascii="Tinos" w:hAnsi="Tinos"/>
          <w:b/>
          <w:bCs/>
          <w:color w:val="000000"/>
          <w:sz w:val="28"/>
          <w:szCs w:val="28"/>
        </w:rPr>
        <w:t>Идентификаторы категорий (признаков) заявителей в табличной форме</w:t>
      </w:r>
    </w:p>
    <w:p w14:paraId="274518CE" w14:textId="766F4D62" w:rsidR="009677FC" w:rsidRDefault="0059157B">
      <w:pPr>
        <w:ind w:firstLine="473"/>
        <w:jc w:val="both"/>
        <w:rPr>
          <w:sz w:val="28"/>
          <w:szCs w:val="28"/>
        </w:rPr>
      </w:pPr>
      <w:r>
        <w:rPr>
          <w:rFonts w:ascii="Tinos" w:hAnsi="Tinos"/>
          <w:color w:val="000000"/>
          <w:sz w:val="28"/>
          <w:szCs w:val="28"/>
        </w:rPr>
        <w:t xml:space="preserve"> </w:t>
      </w:r>
    </w:p>
    <w:p w14:paraId="20D568CF" w14:textId="77777777" w:rsidR="009677FC" w:rsidRDefault="00000000">
      <w:pPr>
        <w:ind w:firstLine="473"/>
        <w:jc w:val="both"/>
        <w:rPr>
          <w:sz w:val="28"/>
          <w:szCs w:val="28"/>
        </w:rPr>
      </w:pPr>
      <w:r>
        <w:rPr>
          <w:rFonts w:ascii="Tinos" w:hAnsi="Tinos"/>
          <w:color w:val="000000"/>
          <w:sz w:val="28"/>
          <w:szCs w:val="28"/>
        </w:rPr>
        <w:t>Перечень результатов предоставления муниципальной услуги</w:t>
      </w:r>
    </w:p>
    <w:p w14:paraId="36229C1A" w14:textId="77777777" w:rsidR="009677FC" w:rsidRDefault="00000000">
      <w:pPr>
        <w:ind w:firstLine="473"/>
        <w:jc w:val="both"/>
        <w:rPr>
          <w:sz w:val="28"/>
          <w:szCs w:val="28"/>
        </w:rPr>
      </w:pPr>
      <w:r>
        <w:rPr>
          <w:rFonts w:ascii="Tinos" w:hAnsi="Tinos"/>
          <w:color w:val="000000"/>
          <w:sz w:val="28"/>
          <w:szCs w:val="28"/>
        </w:rPr>
        <w:t>Таблица 1</w:t>
      </w:r>
    </w:p>
    <w:tbl>
      <w:tblPr>
        <w:tblW w:w="9798" w:type="dxa"/>
        <w:jc w:val="center"/>
        <w:tblLayout w:type="fixed"/>
        <w:tblLook w:val="04A0" w:firstRow="1" w:lastRow="0" w:firstColumn="1" w:lastColumn="0" w:noHBand="0" w:noVBand="1"/>
      </w:tblPr>
      <w:tblGrid>
        <w:gridCol w:w="929"/>
        <w:gridCol w:w="3402"/>
        <w:gridCol w:w="5467"/>
      </w:tblGrid>
      <w:tr w:rsidR="009677FC" w14:paraId="5258DFFD" w14:textId="77777777">
        <w:trPr>
          <w:jc w:val="center"/>
        </w:trPr>
        <w:tc>
          <w:tcPr>
            <w:tcW w:w="929" w:type="dxa"/>
            <w:tcBorders>
              <w:top w:val="single" w:sz="6" w:space="0" w:color="000000"/>
              <w:left w:val="single" w:sz="6" w:space="0" w:color="000000"/>
              <w:bottom w:val="single" w:sz="6" w:space="0" w:color="000000"/>
              <w:right w:val="single" w:sz="6" w:space="0" w:color="000000"/>
            </w:tcBorders>
          </w:tcPr>
          <w:p w14:paraId="68CB4F2F" w14:textId="288E2555" w:rsidR="009677FC" w:rsidRDefault="00000000">
            <w:pPr>
              <w:jc w:val="center"/>
              <w:rPr>
                <w:sz w:val="28"/>
                <w:szCs w:val="28"/>
              </w:rPr>
            </w:pPr>
            <w:r>
              <w:rPr>
                <w:rFonts w:ascii="Tinos" w:hAnsi="Tinos"/>
                <w:b/>
                <w:bCs/>
                <w:sz w:val="28"/>
                <w:szCs w:val="28"/>
              </w:rPr>
              <w:t>№</w:t>
            </w:r>
            <w:r w:rsidR="0059157B">
              <w:rPr>
                <w:rFonts w:ascii="Tinos" w:hAnsi="Tinos"/>
                <w:b/>
                <w:bCs/>
                <w:sz w:val="28"/>
                <w:szCs w:val="28"/>
              </w:rPr>
              <w:t xml:space="preserve"> </w:t>
            </w:r>
            <w:r>
              <w:rPr>
                <w:rFonts w:ascii="Tinos" w:hAnsi="Tinos"/>
                <w:b/>
                <w:bCs/>
                <w:sz w:val="28"/>
                <w:szCs w:val="28"/>
              </w:rPr>
              <w:t>п/п</w:t>
            </w:r>
          </w:p>
        </w:tc>
        <w:tc>
          <w:tcPr>
            <w:tcW w:w="3402" w:type="dxa"/>
            <w:tcBorders>
              <w:top w:val="single" w:sz="6" w:space="0" w:color="000000"/>
              <w:left w:val="single" w:sz="6" w:space="0" w:color="000000"/>
              <w:bottom w:val="single" w:sz="6" w:space="0" w:color="000000"/>
              <w:right w:val="single" w:sz="6" w:space="0" w:color="000000"/>
            </w:tcBorders>
          </w:tcPr>
          <w:p w14:paraId="5AA9B1B0" w14:textId="77777777" w:rsidR="009677FC" w:rsidRDefault="00000000">
            <w:pPr>
              <w:jc w:val="center"/>
              <w:rPr>
                <w:sz w:val="28"/>
                <w:szCs w:val="28"/>
              </w:rPr>
            </w:pPr>
            <w:r>
              <w:rPr>
                <w:rFonts w:ascii="Tinos" w:hAnsi="Tinos"/>
                <w:b/>
                <w:bCs/>
                <w:sz w:val="28"/>
                <w:szCs w:val="28"/>
              </w:rPr>
              <w:t>Признак заявителя</w:t>
            </w:r>
          </w:p>
        </w:tc>
        <w:tc>
          <w:tcPr>
            <w:tcW w:w="5467" w:type="dxa"/>
            <w:tcBorders>
              <w:top w:val="single" w:sz="6" w:space="0" w:color="000000"/>
              <w:left w:val="single" w:sz="6" w:space="0" w:color="000000"/>
              <w:bottom w:val="single" w:sz="6" w:space="0" w:color="000000"/>
              <w:right w:val="single" w:sz="6" w:space="0" w:color="000000"/>
            </w:tcBorders>
          </w:tcPr>
          <w:p w14:paraId="3B129131" w14:textId="77777777" w:rsidR="009677FC" w:rsidRDefault="00000000">
            <w:pPr>
              <w:jc w:val="center"/>
              <w:rPr>
                <w:sz w:val="28"/>
                <w:szCs w:val="28"/>
              </w:rPr>
            </w:pPr>
            <w:r>
              <w:rPr>
                <w:rFonts w:ascii="Tinos" w:hAnsi="Tinos"/>
                <w:b/>
                <w:bCs/>
                <w:sz w:val="28"/>
                <w:szCs w:val="28"/>
              </w:rPr>
              <w:t>Значения признака заявителя</w:t>
            </w:r>
          </w:p>
        </w:tc>
      </w:tr>
      <w:tr w:rsidR="009677FC" w14:paraId="2B49E1AC" w14:textId="77777777">
        <w:trPr>
          <w:jc w:val="center"/>
        </w:trPr>
        <w:tc>
          <w:tcPr>
            <w:tcW w:w="9798" w:type="dxa"/>
            <w:gridSpan w:val="3"/>
            <w:tcBorders>
              <w:left w:val="single" w:sz="6" w:space="0" w:color="000000"/>
              <w:bottom w:val="single" w:sz="6" w:space="0" w:color="000000"/>
              <w:right w:val="single" w:sz="6" w:space="0" w:color="000000"/>
            </w:tcBorders>
          </w:tcPr>
          <w:p w14:paraId="3695C8EC" w14:textId="77777777" w:rsidR="009677FC" w:rsidRDefault="00000000">
            <w:pPr>
              <w:rPr>
                <w:sz w:val="28"/>
                <w:szCs w:val="28"/>
              </w:rPr>
            </w:pPr>
            <w:r>
              <w:rPr>
                <w:rFonts w:ascii="Tinos" w:hAnsi="Tinos"/>
                <w:sz w:val="28"/>
                <w:szCs w:val="28"/>
              </w:rPr>
              <w:t>Результат муниципальной услуги, за которым обращается заявитель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tc>
      </w:tr>
      <w:tr w:rsidR="009677FC" w14:paraId="6E0F890A" w14:textId="77777777">
        <w:trPr>
          <w:jc w:val="center"/>
        </w:trPr>
        <w:tc>
          <w:tcPr>
            <w:tcW w:w="929" w:type="dxa"/>
            <w:tcBorders>
              <w:left w:val="single" w:sz="6" w:space="0" w:color="000000"/>
              <w:bottom w:val="single" w:sz="6" w:space="0" w:color="000000"/>
              <w:right w:val="single" w:sz="6" w:space="0" w:color="000000"/>
            </w:tcBorders>
          </w:tcPr>
          <w:p w14:paraId="4C635874" w14:textId="77777777" w:rsidR="009677FC" w:rsidRDefault="00000000">
            <w:pPr>
              <w:rPr>
                <w:sz w:val="28"/>
                <w:szCs w:val="28"/>
              </w:rPr>
            </w:pPr>
            <w:r>
              <w:rPr>
                <w:rFonts w:ascii="Tinos" w:hAnsi="Tinos"/>
                <w:sz w:val="28"/>
                <w:szCs w:val="28"/>
              </w:rPr>
              <w:t>1.</w:t>
            </w:r>
          </w:p>
        </w:tc>
        <w:tc>
          <w:tcPr>
            <w:tcW w:w="3402" w:type="dxa"/>
            <w:tcBorders>
              <w:bottom w:val="single" w:sz="6" w:space="0" w:color="000000"/>
              <w:right w:val="single" w:sz="6" w:space="0" w:color="000000"/>
            </w:tcBorders>
          </w:tcPr>
          <w:p w14:paraId="1A45333C" w14:textId="77777777" w:rsidR="009677FC" w:rsidRDefault="00000000">
            <w:pPr>
              <w:rPr>
                <w:sz w:val="28"/>
                <w:szCs w:val="28"/>
              </w:rPr>
            </w:pPr>
            <w:r>
              <w:rPr>
                <w:rFonts w:ascii="Tinos" w:hAnsi="Tinos"/>
                <w:sz w:val="28"/>
                <w:szCs w:val="28"/>
              </w:rPr>
              <w:t>Категория заявителя</w:t>
            </w:r>
          </w:p>
        </w:tc>
        <w:tc>
          <w:tcPr>
            <w:tcW w:w="5467" w:type="dxa"/>
            <w:tcBorders>
              <w:bottom w:val="single" w:sz="6" w:space="0" w:color="000000"/>
              <w:right w:val="single" w:sz="6" w:space="0" w:color="000000"/>
            </w:tcBorders>
          </w:tcPr>
          <w:p w14:paraId="6BCB3725" w14:textId="77777777" w:rsidR="009677FC" w:rsidRDefault="00000000">
            <w:pPr>
              <w:rPr>
                <w:sz w:val="28"/>
                <w:szCs w:val="28"/>
              </w:rPr>
            </w:pPr>
            <w:r>
              <w:rPr>
                <w:rFonts w:ascii="Tinos" w:hAnsi="Tinos"/>
                <w:sz w:val="28"/>
                <w:szCs w:val="28"/>
              </w:rPr>
              <w:t>Заявителями муниципальной услуги являются физические лица, индивидуальные предприниматели, юридические лица, органы местного самоуправления, органы государственной власти.</w:t>
            </w:r>
          </w:p>
        </w:tc>
      </w:tr>
      <w:tr w:rsidR="009677FC" w14:paraId="6724016B" w14:textId="77777777">
        <w:trPr>
          <w:jc w:val="center"/>
        </w:trPr>
        <w:tc>
          <w:tcPr>
            <w:tcW w:w="929" w:type="dxa"/>
            <w:tcBorders>
              <w:top w:val="single" w:sz="6" w:space="0" w:color="000000"/>
              <w:left w:val="single" w:sz="6" w:space="0" w:color="000000"/>
              <w:bottom w:val="single" w:sz="6" w:space="0" w:color="000000"/>
              <w:right w:val="single" w:sz="6" w:space="0" w:color="000000"/>
            </w:tcBorders>
          </w:tcPr>
          <w:p w14:paraId="6509358C" w14:textId="77777777" w:rsidR="009677FC" w:rsidRDefault="00000000">
            <w:pPr>
              <w:rPr>
                <w:sz w:val="28"/>
                <w:szCs w:val="28"/>
              </w:rPr>
            </w:pPr>
            <w:r>
              <w:rPr>
                <w:rFonts w:ascii="Tinos" w:hAnsi="Tinos"/>
                <w:sz w:val="28"/>
                <w:szCs w:val="28"/>
              </w:rPr>
              <w:t>2.</w:t>
            </w:r>
          </w:p>
        </w:tc>
        <w:tc>
          <w:tcPr>
            <w:tcW w:w="3402" w:type="dxa"/>
            <w:tcBorders>
              <w:top w:val="single" w:sz="6" w:space="0" w:color="000000"/>
              <w:left w:val="single" w:sz="6" w:space="0" w:color="000000"/>
              <w:bottom w:val="single" w:sz="6" w:space="0" w:color="000000"/>
              <w:right w:val="single" w:sz="6" w:space="0" w:color="000000"/>
            </w:tcBorders>
          </w:tcPr>
          <w:p w14:paraId="2D5831DF" w14:textId="77777777" w:rsidR="009677FC" w:rsidRDefault="00000000">
            <w:pPr>
              <w:rPr>
                <w:sz w:val="28"/>
                <w:szCs w:val="28"/>
              </w:rPr>
            </w:pPr>
            <w:r>
              <w:rPr>
                <w:rFonts w:ascii="Tinos" w:hAnsi="Tinos"/>
                <w:sz w:val="28"/>
                <w:szCs w:val="28"/>
              </w:rPr>
              <w:t>Лицо, обратившееся за предоставлением муниципальной услуги</w:t>
            </w:r>
          </w:p>
        </w:tc>
        <w:tc>
          <w:tcPr>
            <w:tcW w:w="5467" w:type="dxa"/>
            <w:tcBorders>
              <w:top w:val="single" w:sz="6" w:space="0" w:color="000000"/>
              <w:bottom w:val="single" w:sz="6" w:space="0" w:color="000000"/>
              <w:right w:val="single" w:sz="6" w:space="0" w:color="000000"/>
            </w:tcBorders>
          </w:tcPr>
          <w:p w14:paraId="2B7E1513" w14:textId="77777777" w:rsidR="009677FC" w:rsidRDefault="00000000">
            <w:pPr>
              <w:rPr>
                <w:sz w:val="28"/>
                <w:szCs w:val="28"/>
              </w:rPr>
            </w:pPr>
            <w:r>
              <w:rPr>
                <w:rFonts w:ascii="Tinos" w:hAnsi="Tinos"/>
                <w:sz w:val="28"/>
                <w:szCs w:val="28"/>
              </w:rPr>
              <w:t>Физические лица, индивидуальные предприниматели, юридические лица, органы местного самоуправления.</w:t>
            </w:r>
          </w:p>
          <w:p w14:paraId="1EFB444F" w14:textId="77777777" w:rsidR="009677FC" w:rsidRDefault="00000000">
            <w:pPr>
              <w:rPr>
                <w:sz w:val="28"/>
                <w:szCs w:val="28"/>
              </w:rPr>
            </w:pPr>
            <w:r>
              <w:rPr>
                <w:rFonts w:ascii="Tinos" w:hAnsi="Tinos"/>
                <w:sz w:val="28"/>
                <w:szCs w:val="28"/>
              </w:rPr>
              <w:t>От имени физических лиц заявления могут подавать:</w:t>
            </w:r>
          </w:p>
          <w:p w14:paraId="28784C57" w14:textId="77777777" w:rsidR="009677FC" w:rsidRDefault="00000000">
            <w:pPr>
              <w:rPr>
                <w:sz w:val="28"/>
                <w:szCs w:val="28"/>
              </w:rPr>
            </w:pPr>
            <w:r>
              <w:rPr>
                <w:rFonts w:ascii="Tinos" w:hAnsi="Tinos"/>
                <w:sz w:val="28"/>
                <w:szCs w:val="28"/>
              </w:rPr>
              <w:t>- законные представители (родители, усыновители, опекуны, попечители) несовершеннолетних в возрасте до 18 лет;</w:t>
            </w:r>
          </w:p>
          <w:p w14:paraId="2A155D94" w14:textId="77777777" w:rsidR="009677FC" w:rsidRDefault="00000000">
            <w:pPr>
              <w:rPr>
                <w:sz w:val="28"/>
                <w:szCs w:val="28"/>
              </w:rPr>
            </w:pPr>
            <w:r>
              <w:rPr>
                <w:rFonts w:ascii="Tinos" w:hAnsi="Tinos"/>
                <w:sz w:val="28"/>
                <w:szCs w:val="28"/>
              </w:rPr>
              <w:t>- опекуны недееспособных граждан;</w:t>
            </w:r>
          </w:p>
          <w:p w14:paraId="10B3C48B" w14:textId="77777777" w:rsidR="009677FC" w:rsidRDefault="00000000">
            <w:pPr>
              <w:rPr>
                <w:sz w:val="28"/>
                <w:szCs w:val="28"/>
              </w:rPr>
            </w:pPr>
            <w:r>
              <w:rPr>
                <w:rFonts w:ascii="Tinos" w:hAnsi="Tinos"/>
                <w:sz w:val="28"/>
                <w:szCs w:val="28"/>
              </w:rPr>
              <w:t>- представители, действующие в силу полномочий, основанных на доверенности или договоре.</w:t>
            </w:r>
          </w:p>
          <w:p w14:paraId="5B87D0CD" w14:textId="77777777" w:rsidR="009677FC" w:rsidRDefault="00000000">
            <w:pPr>
              <w:rPr>
                <w:sz w:val="28"/>
                <w:szCs w:val="28"/>
              </w:rPr>
            </w:pPr>
            <w:r>
              <w:rPr>
                <w:rFonts w:ascii="Tinos" w:hAnsi="Tinos"/>
                <w:sz w:val="28"/>
                <w:szCs w:val="28"/>
              </w:rPr>
              <w:t>От имени юридического лица заявления могут подавать:</w:t>
            </w:r>
          </w:p>
          <w:p w14:paraId="04622D2E" w14:textId="77777777" w:rsidR="009677FC" w:rsidRDefault="00000000">
            <w:pPr>
              <w:rPr>
                <w:sz w:val="28"/>
                <w:szCs w:val="28"/>
              </w:rPr>
            </w:pPr>
            <w:r>
              <w:rPr>
                <w:rFonts w:ascii="Tinos" w:hAnsi="Tinos"/>
                <w:sz w:val="28"/>
                <w:szCs w:val="28"/>
              </w:rPr>
              <w:t xml:space="preserve">- лица, действующие в соответствии с законом, иными правовыми актами и учредительными документами без </w:t>
            </w:r>
            <w:r>
              <w:rPr>
                <w:rFonts w:ascii="Tinos" w:hAnsi="Tinos"/>
                <w:sz w:val="28"/>
                <w:szCs w:val="28"/>
              </w:rPr>
              <w:lastRenderedPageBreak/>
              <w:t>доверенности;</w:t>
            </w:r>
          </w:p>
          <w:p w14:paraId="456BF5FB" w14:textId="77777777" w:rsidR="009677FC" w:rsidRDefault="00000000">
            <w:pPr>
              <w:rPr>
                <w:sz w:val="28"/>
                <w:szCs w:val="28"/>
              </w:rPr>
            </w:pPr>
            <w:r>
              <w:rPr>
                <w:rFonts w:ascii="Tinos" w:hAnsi="Tinos"/>
                <w:sz w:val="28"/>
                <w:szCs w:val="28"/>
              </w:rPr>
              <w:t>- представители в силу полномочий, основанных на доверенности или договоре;</w:t>
            </w:r>
          </w:p>
          <w:p w14:paraId="59C887D5" w14:textId="77777777" w:rsidR="009677FC" w:rsidRDefault="00000000">
            <w:pPr>
              <w:rPr>
                <w:sz w:val="28"/>
                <w:szCs w:val="28"/>
              </w:rPr>
            </w:pPr>
            <w:r>
              <w:rPr>
                <w:rFonts w:ascii="Tinos" w:hAnsi="Tinos"/>
                <w:sz w:val="28"/>
                <w:szCs w:val="28"/>
              </w:rPr>
              <w:t>- участники юридического лица в предусмотренных законом случаях.</w:t>
            </w:r>
          </w:p>
          <w:p w14:paraId="7D0FD48F" w14:textId="77777777" w:rsidR="009677FC" w:rsidRDefault="00000000">
            <w:pPr>
              <w:rPr>
                <w:sz w:val="28"/>
                <w:szCs w:val="28"/>
              </w:rPr>
            </w:pPr>
            <w:r>
              <w:rPr>
                <w:rFonts w:ascii="Tinos" w:hAnsi="Tinos"/>
                <w:sz w:val="28"/>
                <w:szCs w:val="28"/>
              </w:rPr>
              <w:t>От имени индивидуальных предпринимателей заявления могут подавать:</w:t>
            </w:r>
          </w:p>
          <w:p w14:paraId="635A7E83" w14:textId="77777777" w:rsidR="009677FC" w:rsidRDefault="00000000">
            <w:pPr>
              <w:rPr>
                <w:sz w:val="28"/>
                <w:szCs w:val="28"/>
              </w:rPr>
            </w:pPr>
            <w:r>
              <w:rPr>
                <w:rFonts w:ascii="Tinos" w:hAnsi="Tinos"/>
                <w:sz w:val="28"/>
                <w:szCs w:val="28"/>
              </w:rPr>
              <w:t>- представители в силу полномочий, основанных на доверенности или договоре.</w:t>
            </w:r>
          </w:p>
          <w:p w14:paraId="21B45E81" w14:textId="77777777" w:rsidR="009677FC" w:rsidRDefault="00000000">
            <w:pPr>
              <w:rPr>
                <w:sz w:val="28"/>
                <w:szCs w:val="28"/>
              </w:rPr>
            </w:pPr>
            <w:r>
              <w:rPr>
                <w:rFonts w:ascii="Tinos" w:hAnsi="Tinos"/>
                <w:sz w:val="28"/>
                <w:szCs w:val="28"/>
              </w:rPr>
              <w:t>От имени органов местного самоуправления, органов государственной власти:</w:t>
            </w:r>
          </w:p>
          <w:p w14:paraId="1F9A3875" w14:textId="77777777" w:rsidR="009677FC" w:rsidRDefault="00000000">
            <w:pPr>
              <w:rPr>
                <w:sz w:val="28"/>
                <w:szCs w:val="28"/>
              </w:rPr>
            </w:pPr>
            <w:r>
              <w:rPr>
                <w:rFonts w:ascii="Tinos" w:hAnsi="Tinos"/>
                <w:sz w:val="28"/>
                <w:szCs w:val="28"/>
              </w:rPr>
              <w:t>- лица, действующие в соответствии с законом, иными правовыми актами и учредительными документами без доверенности;</w:t>
            </w:r>
          </w:p>
          <w:p w14:paraId="7A749FD1" w14:textId="77777777" w:rsidR="009677FC" w:rsidRDefault="00000000">
            <w:pPr>
              <w:rPr>
                <w:sz w:val="28"/>
                <w:szCs w:val="28"/>
              </w:rPr>
            </w:pPr>
            <w:r>
              <w:rPr>
                <w:rFonts w:ascii="Tinos" w:hAnsi="Tinos"/>
                <w:sz w:val="28"/>
                <w:szCs w:val="28"/>
              </w:rPr>
              <w:t>- представители в силу полномочий, основанных на доверенности или договоре.</w:t>
            </w:r>
          </w:p>
        </w:tc>
      </w:tr>
    </w:tbl>
    <w:p w14:paraId="6B5766AC" w14:textId="1FD57B5C" w:rsidR="009677FC" w:rsidRDefault="0059157B">
      <w:pPr>
        <w:ind w:firstLine="473"/>
        <w:jc w:val="both"/>
        <w:rPr>
          <w:sz w:val="28"/>
          <w:szCs w:val="28"/>
        </w:rPr>
      </w:pPr>
      <w:r>
        <w:rPr>
          <w:rFonts w:ascii="Tinos" w:hAnsi="Tinos"/>
          <w:color w:val="000000"/>
          <w:sz w:val="28"/>
          <w:szCs w:val="28"/>
        </w:rPr>
        <w:lastRenderedPageBreak/>
        <w:t xml:space="preserve"> </w:t>
      </w:r>
    </w:p>
    <w:p w14:paraId="130AB78B" w14:textId="77777777" w:rsidR="009677FC" w:rsidRDefault="00000000">
      <w:pPr>
        <w:ind w:firstLine="473"/>
        <w:jc w:val="both"/>
        <w:rPr>
          <w:sz w:val="28"/>
          <w:szCs w:val="28"/>
        </w:rPr>
      </w:pPr>
      <w:r>
        <w:rPr>
          <w:rFonts w:ascii="Tinos" w:hAnsi="Tinos"/>
          <w:color w:val="000000"/>
          <w:sz w:val="28"/>
          <w:szCs w:val="28"/>
        </w:rPr>
        <w:t>Перечень отдельных признаков заявителей</w:t>
      </w:r>
    </w:p>
    <w:p w14:paraId="1D300812" w14:textId="77777777" w:rsidR="009677FC" w:rsidRDefault="00000000">
      <w:pPr>
        <w:ind w:firstLine="473"/>
        <w:jc w:val="both"/>
        <w:rPr>
          <w:sz w:val="28"/>
          <w:szCs w:val="28"/>
        </w:rPr>
      </w:pPr>
      <w:r>
        <w:rPr>
          <w:rFonts w:ascii="Tinos" w:hAnsi="Tinos"/>
          <w:color w:val="000000"/>
          <w:sz w:val="28"/>
          <w:szCs w:val="28"/>
        </w:rPr>
        <w:t>Таблица 2</w:t>
      </w:r>
    </w:p>
    <w:tbl>
      <w:tblPr>
        <w:tblW w:w="9901" w:type="dxa"/>
        <w:jc w:val="center"/>
        <w:tblLayout w:type="fixed"/>
        <w:tblLook w:val="04A0" w:firstRow="1" w:lastRow="0" w:firstColumn="1" w:lastColumn="0" w:noHBand="0" w:noVBand="1"/>
      </w:tblPr>
      <w:tblGrid>
        <w:gridCol w:w="1548"/>
        <w:gridCol w:w="8353"/>
      </w:tblGrid>
      <w:tr w:rsidR="009677FC" w14:paraId="69F02040" w14:textId="77777777">
        <w:trPr>
          <w:jc w:val="center"/>
        </w:trPr>
        <w:tc>
          <w:tcPr>
            <w:tcW w:w="1548" w:type="dxa"/>
            <w:tcBorders>
              <w:top w:val="single" w:sz="6" w:space="0" w:color="000000"/>
              <w:left w:val="single" w:sz="6" w:space="0" w:color="000000"/>
              <w:bottom w:val="single" w:sz="6" w:space="0" w:color="000000"/>
              <w:right w:val="single" w:sz="6" w:space="0" w:color="000000"/>
            </w:tcBorders>
          </w:tcPr>
          <w:p w14:paraId="56B25355" w14:textId="77777777" w:rsidR="009677FC" w:rsidRDefault="00000000">
            <w:pPr>
              <w:jc w:val="center"/>
              <w:rPr>
                <w:sz w:val="28"/>
                <w:szCs w:val="28"/>
              </w:rPr>
            </w:pPr>
            <w:r>
              <w:rPr>
                <w:rFonts w:ascii="Tinos" w:hAnsi="Tinos"/>
                <w:b/>
                <w:bCs/>
                <w:sz w:val="28"/>
                <w:szCs w:val="28"/>
              </w:rPr>
              <w:t>№ п/п</w:t>
            </w:r>
          </w:p>
        </w:tc>
        <w:tc>
          <w:tcPr>
            <w:tcW w:w="8352" w:type="dxa"/>
            <w:tcBorders>
              <w:top w:val="single" w:sz="6" w:space="0" w:color="000000"/>
              <w:left w:val="single" w:sz="6" w:space="0" w:color="000000"/>
              <w:bottom w:val="single" w:sz="6" w:space="0" w:color="000000"/>
              <w:right w:val="single" w:sz="6" w:space="0" w:color="000000"/>
            </w:tcBorders>
          </w:tcPr>
          <w:p w14:paraId="1233D7F2" w14:textId="77777777" w:rsidR="009677FC" w:rsidRDefault="00000000">
            <w:pPr>
              <w:jc w:val="center"/>
              <w:rPr>
                <w:sz w:val="28"/>
                <w:szCs w:val="28"/>
              </w:rPr>
            </w:pPr>
            <w:r>
              <w:rPr>
                <w:rFonts w:ascii="Tinos" w:hAnsi="Tinos"/>
                <w:b/>
                <w:bCs/>
                <w:sz w:val="28"/>
                <w:szCs w:val="28"/>
              </w:rPr>
              <w:t>Признаки заявителей</w:t>
            </w:r>
          </w:p>
        </w:tc>
      </w:tr>
      <w:tr w:rsidR="009677FC" w14:paraId="1E65572A" w14:textId="77777777">
        <w:trPr>
          <w:jc w:val="center"/>
        </w:trPr>
        <w:tc>
          <w:tcPr>
            <w:tcW w:w="9900" w:type="dxa"/>
            <w:gridSpan w:val="2"/>
            <w:tcBorders>
              <w:top w:val="single" w:sz="6" w:space="0" w:color="000000"/>
              <w:left w:val="single" w:sz="6" w:space="0" w:color="000000"/>
              <w:bottom w:val="single" w:sz="6" w:space="0" w:color="000000"/>
              <w:right w:val="single" w:sz="6" w:space="0" w:color="000000"/>
            </w:tcBorders>
          </w:tcPr>
          <w:p w14:paraId="3C122013" w14:textId="77777777" w:rsidR="009677FC" w:rsidRDefault="00000000">
            <w:pPr>
              <w:rPr>
                <w:sz w:val="28"/>
                <w:szCs w:val="28"/>
              </w:rPr>
            </w:pPr>
            <w:r>
              <w:rPr>
                <w:rFonts w:ascii="Tinos" w:hAnsi="Tinos"/>
                <w:sz w:val="28"/>
                <w:szCs w:val="28"/>
              </w:rPr>
              <w:t>Результат предоставления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tc>
      </w:tr>
      <w:tr w:rsidR="009677FC" w14:paraId="73FCC545" w14:textId="77777777">
        <w:trPr>
          <w:jc w:val="center"/>
        </w:trPr>
        <w:tc>
          <w:tcPr>
            <w:tcW w:w="1548" w:type="dxa"/>
            <w:tcBorders>
              <w:top w:val="single" w:sz="6" w:space="0" w:color="000000"/>
              <w:left w:val="single" w:sz="6" w:space="0" w:color="000000"/>
              <w:bottom w:val="single" w:sz="6" w:space="0" w:color="000000"/>
              <w:right w:val="single" w:sz="6" w:space="0" w:color="000000"/>
            </w:tcBorders>
          </w:tcPr>
          <w:p w14:paraId="30CDAD11" w14:textId="77777777" w:rsidR="009677FC" w:rsidRDefault="00000000">
            <w:pPr>
              <w:rPr>
                <w:sz w:val="28"/>
                <w:szCs w:val="28"/>
              </w:rPr>
            </w:pPr>
            <w:r>
              <w:rPr>
                <w:rFonts w:ascii="Tinos" w:hAnsi="Tinos"/>
                <w:sz w:val="28"/>
                <w:szCs w:val="28"/>
              </w:rPr>
              <w:t>1.</w:t>
            </w:r>
          </w:p>
        </w:tc>
        <w:tc>
          <w:tcPr>
            <w:tcW w:w="8352" w:type="dxa"/>
            <w:tcBorders>
              <w:top w:val="single" w:sz="6" w:space="0" w:color="000000"/>
              <w:left w:val="single" w:sz="6" w:space="0" w:color="000000"/>
              <w:bottom w:val="single" w:sz="6" w:space="0" w:color="000000"/>
              <w:right w:val="single" w:sz="6" w:space="0" w:color="000000"/>
            </w:tcBorders>
          </w:tcPr>
          <w:p w14:paraId="5D75319A" w14:textId="77777777" w:rsidR="009677FC" w:rsidRDefault="00000000">
            <w:pPr>
              <w:rPr>
                <w:sz w:val="28"/>
                <w:szCs w:val="28"/>
              </w:rPr>
            </w:pPr>
            <w:r>
              <w:rPr>
                <w:rFonts w:ascii="Tinos" w:hAnsi="Tinos"/>
                <w:sz w:val="28"/>
                <w:szCs w:val="28"/>
              </w:rPr>
              <w:t>Заявитель обратился лично.</w:t>
            </w:r>
          </w:p>
        </w:tc>
      </w:tr>
      <w:tr w:rsidR="009677FC" w14:paraId="397685A8" w14:textId="77777777">
        <w:trPr>
          <w:jc w:val="center"/>
        </w:trPr>
        <w:tc>
          <w:tcPr>
            <w:tcW w:w="1548" w:type="dxa"/>
            <w:tcBorders>
              <w:top w:val="single" w:sz="6" w:space="0" w:color="000000"/>
              <w:left w:val="single" w:sz="6" w:space="0" w:color="000000"/>
              <w:bottom w:val="single" w:sz="6" w:space="0" w:color="000000"/>
              <w:right w:val="single" w:sz="6" w:space="0" w:color="000000"/>
            </w:tcBorders>
          </w:tcPr>
          <w:p w14:paraId="4328F096" w14:textId="77777777" w:rsidR="009677FC" w:rsidRDefault="00000000">
            <w:pPr>
              <w:rPr>
                <w:sz w:val="28"/>
                <w:szCs w:val="28"/>
              </w:rPr>
            </w:pPr>
            <w:r>
              <w:rPr>
                <w:rFonts w:ascii="Tinos" w:hAnsi="Tinos"/>
                <w:sz w:val="28"/>
                <w:szCs w:val="28"/>
              </w:rPr>
              <w:t>2.</w:t>
            </w:r>
          </w:p>
        </w:tc>
        <w:tc>
          <w:tcPr>
            <w:tcW w:w="8352" w:type="dxa"/>
            <w:tcBorders>
              <w:top w:val="single" w:sz="6" w:space="0" w:color="000000"/>
              <w:left w:val="single" w:sz="6" w:space="0" w:color="000000"/>
              <w:bottom w:val="single" w:sz="6" w:space="0" w:color="000000"/>
              <w:right w:val="single" w:sz="6" w:space="0" w:color="000000"/>
            </w:tcBorders>
          </w:tcPr>
          <w:p w14:paraId="14A28289" w14:textId="77777777" w:rsidR="009677FC" w:rsidRDefault="00000000">
            <w:pPr>
              <w:rPr>
                <w:sz w:val="28"/>
                <w:szCs w:val="28"/>
              </w:rPr>
            </w:pPr>
            <w:r>
              <w:rPr>
                <w:rFonts w:ascii="Tinos" w:hAnsi="Tinos"/>
                <w:sz w:val="28"/>
                <w:szCs w:val="28"/>
              </w:rPr>
              <w:t>Заявитель, обратившийся через законного представителя.</w:t>
            </w:r>
          </w:p>
        </w:tc>
      </w:tr>
      <w:tr w:rsidR="009677FC" w14:paraId="6A4C5A3C" w14:textId="77777777">
        <w:trPr>
          <w:jc w:val="center"/>
        </w:trPr>
        <w:tc>
          <w:tcPr>
            <w:tcW w:w="1548" w:type="dxa"/>
            <w:tcBorders>
              <w:top w:val="single" w:sz="6" w:space="0" w:color="000000"/>
              <w:left w:val="single" w:sz="6" w:space="0" w:color="000000"/>
              <w:bottom w:val="single" w:sz="6" w:space="0" w:color="000000"/>
              <w:right w:val="single" w:sz="6" w:space="0" w:color="000000"/>
            </w:tcBorders>
          </w:tcPr>
          <w:p w14:paraId="12F2473D" w14:textId="77777777" w:rsidR="009677FC" w:rsidRDefault="00000000">
            <w:pPr>
              <w:rPr>
                <w:sz w:val="28"/>
                <w:szCs w:val="28"/>
              </w:rPr>
            </w:pPr>
            <w:r>
              <w:rPr>
                <w:rFonts w:ascii="Tinos" w:hAnsi="Tinos"/>
                <w:sz w:val="28"/>
                <w:szCs w:val="28"/>
              </w:rPr>
              <w:t>3.</w:t>
            </w:r>
          </w:p>
        </w:tc>
        <w:tc>
          <w:tcPr>
            <w:tcW w:w="8352" w:type="dxa"/>
            <w:tcBorders>
              <w:top w:val="single" w:sz="6" w:space="0" w:color="000000"/>
              <w:left w:val="single" w:sz="6" w:space="0" w:color="000000"/>
              <w:bottom w:val="single" w:sz="6" w:space="0" w:color="000000"/>
              <w:right w:val="single" w:sz="6" w:space="0" w:color="000000"/>
            </w:tcBorders>
          </w:tcPr>
          <w:p w14:paraId="73A3B464" w14:textId="77777777" w:rsidR="009677FC" w:rsidRDefault="00000000">
            <w:pPr>
              <w:rPr>
                <w:sz w:val="28"/>
                <w:szCs w:val="28"/>
              </w:rPr>
            </w:pPr>
            <w:r>
              <w:rPr>
                <w:rFonts w:ascii="Tinos" w:hAnsi="Tinos"/>
                <w:sz w:val="28"/>
                <w:szCs w:val="28"/>
              </w:rPr>
              <w:t>Заявитель, обратившийся через уполномоченного представителя.</w:t>
            </w:r>
          </w:p>
        </w:tc>
      </w:tr>
    </w:tbl>
    <w:p w14:paraId="0E2E9E05" w14:textId="43F8CD54" w:rsidR="009677FC" w:rsidRDefault="0059157B">
      <w:pPr>
        <w:ind w:firstLine="473"/>
        <w:jc w:val="both"/>
        <w:rPr>
          <w:sz w:val="28"/>
          <w:szCs w:val="28"/>
        </w:rPr>
      </w:pPr>
      <w:r>
        <w:rPr>
          <w:rFonts w:ascii="Tinos" w:hAnsi="Tinos"/>
          <w:color w:val="000000"/>
          <w:sz w:val="28"/>
          <w:szCs w:val="28"/>
        </w:rPr>
        <w:t xml:space="preserve"> </w:t>
      </w:r>
    </w:p>
    <w:p w14:paraId="2D70E0B6" w14:textId="77777777" w:rsidR="009677FC" w:rsidRDefault="00000000">
      <w:pPr>
        <w:ind w:firstLine="473"/>
        <w:jc w:val="both"/>
        <w:rPr>
          <w:sz w:val="28"/>
          <w:szCs w:val="28"/>
        </w:rPr>
      </w:pPr>
      <w:r>
        <w:rPr>
          <w:rFonts w:ascii="Tinos" w:hAnsi="Tinos"/>
          <w:color w:val="000000"/>
          <w:sz w:val="28"/>
          <w:szCs w:val="28"/>
        </w:rPr>
        <w:t>Перечень общих признаков заявителей</w:t>
      </w:r>
    </w:p>
    <w:p w14:paraId="5E69771D" w14:textId="77777777" w:rsidR="009677FC" w:rsidRDefault="00000000">
      <w:pPr>
        <w:ind w:firstLine="473"/>
        <w:jc w:val="both"/>
        <w:rPr>
          <w:sz w:val="28"/>
          <w:szCs w:val="28"/>
        </w:rPr>
      </w:pPr>
      <w:r>
        <w:rPr>
          <w:rFonts w:ascii="Tinos" w:hAnsi="Tinos"/>
          <w:color w:val="000000"/>
          <w:sz w:val="28"/>
          <w:szCs w:val="28"/>
        </w:rPr>
        <w:t>Таблица 3</w:t>
      </w:r>
    </w:p>
    <w:tbl>
      <w:tblPr>
        <w:tblW w:w="9861" w:type="dxa"/>
        <w:jc w:val="center"/>
        <w:tblLayout w:type="fixed"/>
        <w:tblLook w:val="04A0" w:firstRow="1" w:lastRow="0" w:firstColumn="1" w:lastColumn="0" w:noHBand="0" w:noVBand="1"/>
      </w:tblPr>
      <w:tblGrid>
        <w:gridCol w:w="773"/>
        <w:gridCol w:w="29"/>
        <w:gridCol w:w="2685"/>
        <w:gridCol w:w="6374"/>
      </w:tblGrid>
      <w:tr w:rsidR="009677FC" w14:paraId="09EE132E" w14:textId="77777777">
        <w:trPr>
          <w:jc w:val="center"/>
        </w:trPr>
        <w:tc>
          <w:tcPr>
            <w:tcW w:w="773" w:type="dxa"/>
            <w:tcBorders>
              <w:top w:val="single" w:sz="6" w:space="0" w:color="000000"/>
              <w:left w:val="single" w:sz="6" w:space="0" w:color="000000"/>
              <w:bottom w:val="single" w:sz="6" w:space="0" w:color="000000"/>
              <w:right w:val="single" w:sz="6" w:space="0" w:color="000000"/>
            </w:tcBorders>
          </w:tcPr>
          <w:p w14:paraId="0F0B7AF1" w14:textId="77777777" w:rsidR="009677FC" w:rsidRDefault="00000000">
            <w:pPr>
              <w:jc w:val="center"/>
              <w:rPr>
                <w:sz w:val="28"/>
                <w:szCs w:val="28"/>
              </w:rPr>
            </w:pPr>
            <w:r>
              <w:rPr>
                <w:rFonts w:ascii="Tinos" w:hAnsi="Tinos"/>
                <w:b/>
                <w:bCs/>
                <w:sz w:val="28"/>
                <w:szCs w:val="28"/>
              </w:rPr>
              <w:t>№ п/п</w:t>
            </w:r>
          </w:p>
        </w:tc>
        <w:tc>
          <w:tcPr>
            <w:tcW w:w="2714" w:type="dxa"/>
            <w:gridSpan w:val="2"/>
            <w:tcBorders>
              <w:top w:val="single" w:sz="6" w:space="0" w:color="000000"/>
              <w:left w:val="single" w:sz="6" w:space="0" w:color="000000"/>
              <w:bottom w:val="single" w:sz="6" w:space="0" w:color="000000"/>
              <w:right w:val="single" w:sz="6" w:space="0" w:color="000000"/>
            </w:tcBorders>
          </w:tcPr>
          <w:p w14:paraId="46781624" w14:textId="77777777" w:rsidR="009677FC" w:rsidRDefault="00000000">
            <w:pPr>
              <w:jc w:val="center"/>
              <w:rPr>
                <w:sz w:val="28"/>
                <w:szCs w:val="28"/>
              </w:rPr>
            </w:pPr>
            <w:r>
              <w:rPr>
                <w:rFonts w:ascii="Tinos" w:hAnsi="Tinos"/>
                <w:b/>
                <w:bCs/>
                <w:sz w:val="28"/>
                <w:szCs w:val="28"/>
              </w:rPr>
              <w:t>Признак заявителя</w:t>
            </w:r>
          </w:p>
        </w:tc>
        <w:tc>
          <w:tcPr>
            <w:tcW w:w="6374" w:type="dxa"/>
            <w:tcBorders>
              <w:top w:val="single" w:sz="6" w:space="0" w:color="000000"/>
              <w:left w:val="single" w:sz="6" w:space="0" w:color="000000"/>
              <w:bottom w:val="single" w:sz="6" w:space="0" w:color="000000"/>
              <w:right w:val="single" w:sz="6" w:space="0" w:color="000000"/>
            </w:tcBorders>
          </w:tcPr>
          <w:p w14:paraId="07F62B76" w14:textId="77777777" w:rsidR="009677FC" w:rsidRDefault="00000000">
            <w:pPr>
              <w:jc w:val="center"/>
              <w:rPr>
                <w:sz w:val="28"/>
                <w:szCs w:val="28"/>
              </w:rPr>
            </w:pPr>
            <w:r>
              <w:rPr>
                <w:rFonts w:ascii="Tinos" w:hAnsi="Tinos"/>
                <w:b/>
                <w:bCs/>
                <w:sz w:val="28"/>
                <w:szCs w:val="28"/>
              </w:rPr>
              <w:t>Значения признака заявителя</w:t>
            </w:r>
          </w:p>
        </w:tc>
      </w:tr>
      <w:tr w:rsidR="009677FC" w14:paraId="16D004F3" w14:textId="77777777">
        <w:trPr>
          <w:jc w:val="center"/>
        </w:trPr>
        <w:tc>
          <w:tcPr>
            <w:tcW w:w="9861" w:type="dxa"/>
            <w:gridSpan w:val="4"/>
            <w:tcBorders>
              <w:top w:val="single" w:sz="6" w:space="0" w:color="000000"/>
              <w:left w:val="single" w:sz="6" w:space="0" w:color="000000"/>
              <w:bottom w:val="single" w:sz="6" w:space="0" w:color="000000"/>
              <w:right w:val="single" w:sz="6" w:space="0" w:color="000000"/>
            </w:tcBorders>
          </w:tcPr>
          <w:p w14:paraId="0D627FDD" w14:textId="77777777" w:rsidR="009677FC" w:rsidRDefault="00000000">
            <w:pPr>
              <w:rPr>
                <w:sz w:val="28"/>
                <w:szCs w:val="28"/>
              </w:rPr>
            </w:pPr>
            <w:r>
              <w:rPr>
                <w:rFonts w:ascii="Tinos" w:hAnsi="Tinos"/>
                <w:sz w:val="28"/>
                <w:szCs w:val="28"/>
              </w:rPr>
              <w:t>Результат предоставления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tc>
      </w:tr>
      <w:tr w:rsidR="009677FC" w14:paraId="452B4E9A" w14:textId="77777777">
        <w:trPr>
          <w:jc w:val="center"/>
        </w:trPr>
        <w:tc>
          <w:tcPr>
            <w:tcW w:w="802" w:type="dxa"/>
            <w:gridSpan w:val="2"/>
            <w:tcBorders>
              <w:top w:val="single" w:sz="6" w:space="0" w:color="000000"/>
              <w:left w:val="single" w:sz="6" w:space="0" w:color="000000"/>
              <w:bottom w:val="single" w:sz="6" w:space="0" w:color="000000"/>
              <w:right w:val="single" w:sz="6" w:space="0" w:color="000000"/>
            </w:tcBorders>
          </w:tcPr>
          <w:p w14:paraId="455A9294" w14:textId="77777777" w:rsidR="009677FC" w:rsidRDefault="00000000">
            <w:pPr>
              <w:rPr>
                <w:sz w:val="28"/>
                <w:szCs w:val="28"/>
              </w:rPr>
            </w:pPr>
            <w:r>
              <w:rPr>
                <w:rFonts w:ascii="Tinos" w:hAnsi="Tinos"/>
                <w:sz w:val="28"/>
                <w:szCs w:val="28"/>
              </w:rPr>
              <w:lastRenderedPageBreak/>
              <w:t>1.</w:t>
            </w:r>
          </w:p>
        </w:tc>
        <w:tc>
          <w:tcPr>
            <w:tcW w:w="2685" w:type="dxa"/>
            <w:tcBorders>
              <w:top w:val="single" w:sz="6" w:space="0" w:color="000000"/>
              <w:left w:val="single" w:sz="6" w:space="0" w:color="000000"/>
              <w:bottom w:val="single" w:sz="6" w:space="0" w:color="000000"/>
              <w:right w:val="single" w:sz="6" w:space="0" w:color="000000"/>
            </w:tcBorders>
          </w:tcPr>
          <w:p w14:paraId="3EB6095D" w14:textId="77777777" w:rsidR="009677FC" w:rsidRDefault="00000000">
            <w:pPr>
              <w:rPr>
                <w:sz w:val="28"/>
                <w:szCs w:val="28"/>
              </w:rPr>
            </w:pPr>
            <w:r>
              <w:rPr>
                <w:rFonts w:ascii="Tinos" w:hAnsi="Tinos"/>
                <w:sz w:val="28"/>
                <w:szCs w:val="28"/>
              </w:rPr>
              <w:t>Категория заявителя</w:t>
            </w:r>
          </w:p>
        </w:tc>
        <w:tc>
          <w:tcPr>
            <w:tcW w:w="6374" w:type="dxa"/>
            <w:tcBorders>
              <w:top w:val="single" w:sz="6" w:space="0" w:color="000000"/>
              <w:left w:val="single" w:sz="6" w:space="0" w:color="000000"/>
              <w:bottom w:val="single" w:sz="6" w:space="0" w:color="000000"/>
              <w:right w:val="single" w:sz="6" w:space="0" w:color="000000"/>
            </w:tcBorders>
          </w:tcPr>
          <w:p w14:paraId="68920734" w14:textId="77777777" w:rsidR="009677FC" w:rsidRDefault="00000000">
            <w:pPr>
              <w:rPr>
                <w:sz w:val="28"/>
                <w:szCs w:val="28"/>
              </w:rPr>
            </w:pPr>
            <w:r>
              <w:rPr>
                <w:rFonts w:ascii="Tinos" w:hAnsi="Tinos"/>
                <w:sz w:val="28"/>
                <w:szCs w:val="28"/>
              </w:rPr>
              <w:t>Физические лица, индивидуальные предприниматели, юридические лица, органы местного самоуправления, органы государственной власти.</w:t>
            </w:r>
          </w:p>
        </w:tc>
      </w:tr>
      <w:tr w:rsidR="009677FC" w14:paraId="695EE124" w14:textId="77777777">
        <w:trPr>
          <w:jc w:val="center"/>
        </w:trPr>
        <w:tc>
          <w:tcPr>
            <w:tcW w:w="802" w:type="dxa"/>
            <w:gridSpan w:val="2"/>
            <w:tcBorders>
              <w:top w:val="single" w:sz="6" w:space="0" w:color="000000"/>
              <w:left w:val="single" w:sz="6" w:space="0" w:color="000000"/>
              <w:bottom w:val="single" w:sz="6" w:space="0" w:color="000000"/>
              <w:right w:val="single" w:sz="6" w:space="0" w:color="000000"/>
            </w:tcBorders>
          </w:tcPr>
          <w:p w14:paraId="29733553" w14:textId="77777777" w:rsidR="009677FC" w:rsidRDefault="00000000">
            <w:pPr>
              <w:rPr>
                <w:sz w:val="28"/>
                <w:szCs w:val="28"/>
              </w:rPr>
            </w:pPr>
            <w:r>
              <w:rPr>
                <w:rFonts w:ascii="Tinos" w:hAnsi="Tinos"/>
                <w:sz w:val="28"/>
                <w:szCs w:val="28"/>
              </w:rPr>
              <w:t>2.</w:t>
            </w:r>
          </w:p>
        </w:tc>
        <w:tc>
          <w:tcPr>
            <w:tcW w:w="2685" w:type="dxa"/>
            <w:tcBorders>
              <w:top w:val="single" w:sz="6" w:space="0" w:color="000000"/>
              <w:left w:val="single" w:sz="6" w:space="0" w:color="000000"/>
              <w:bottom w:val="single" w:sz="6" w:space="0" w:color="000000"/>
              <w:right w:val="single" w:sz="6" w:space="0" w:color="000000"/>
            </w:tcBorders>
          </w:tcPr>
          <w:p w14:paraId="43D180A7" w14:textId="77777777" w:rsidR="009677FC" w:rsidRDefault="00000000">
            <w:pPr>
              <w:rPr>
                <w:sz w:val="28"/>
                <w:szCs w:val="28"/>
              </w:rPr>
            </w:pPr>
            <w:r>
              <w:rPr>
                <w:rFonts w:ascii="Tinos" w:hAnsi="Tinos"/>
                <w:sz w:val="28"/>
                <w:szCs w:val="28"/>
              </w:rPr>
              <w:t>Заявитель обратился лично или через представителя?</w:t>
            </w:r>
          </w:p>
        </w:tc>
        <w:tc>
          <w:tcPr>
            <w:tcW w:w="6374" w:type="dxa"/>
            <w:tcBorders>
              <w:top w:val="single" w:sz="6" w:space="0" w:color="000000"/>
              <w:left w:val="single" w:sz="6" w:space="0" w:color="000000"/>
              <w:bottom w:val="single" w:sz="6" w:space="0" w:color="000000"/>
              <w:right w:val="single" w:sz="6" w:space="0" w:color="000000"/>
            </w:tcBorders>
          </w:tcPr>
          <w:p w14:paraId="574155CB" w14:textId="77777777" w:rsidR="009677FC" w:rsidRDefault="00000000">
            <w:pPr>
              <w:rPr>
                <w:sz w:val="28"/>
                <w:szCs w:val="28"/>
              </w:rPr>
            </w:pPr>
            <w:r>
              <w:rPr>
                <w:rFonts w:ascii="Tinos" w:hAnsi="Tinos"/>
                <w:sz w:val="28"/>
                <w:szCs w:val="28"/>
              </w:rPr>
              <w:t>1. Обратился лично.</w:t>
            </w:r>
          </w:p>
          <w:p w14:paraId="00851F65" w14:textId="77777777" w:rsidR="009677FC" w:rsidRDefault="00000000">
            <w:pPr>
              <w:rPr>
                <w:sz w:val="28"/>
                <w:szCs w:val="28"/>
              </w:rPr>
            </w:pPr>
            <w:r>
              <w:rPr>
                <w:rFonts w:ascii="Tinos" w:hAnsi="Tinos"/>
                <w:sz w:val="28"/>
                <w:szCs w:val="28"/>
              </w:rPr>
              <w:t>2. Обратившийся через законного представителя.</w:t>
            </w:r>
          </w:p>
          <w:p w14:paraId="0E122695" w14:textId="77777777" w:rsidR="009677FC" w:rsidRDefault="00000000">
            <w:pPr>
              <w:rPr>
                <w:sz w:val="28"/>
                <w:szCs w:val="28"/>
              </w:rPr>
            </w:pPr>
            <w:r>
              <w:rPr>
                <w:rFonts w:ascii="Tinos" w:hAnsi="Tinos"/>
                <w:sz w:val="28"/>
                <w:szCs w:val="28"/>
              </w:rPr>
              <w:t>3. Обратившийся через уполномоченного представителя.</w:t>
            </w:r>
          </w:p>
        </w:tc>
      </w:tr>
    </w:tbl>
    <w:p w14:paraId="77F02490" w14:textId="389EF145" w:rsidR="009677FC" w:rsidRDefault="0059157B">
      <w:pPr>
        <w:ind w:firstLine="473"/>
        <w:jc w:val="both"/>
        <w:rPr>
          <w:sz w:val="28"/>
          <w:szCs w:val="28"/>
        </w:rPr>
      </w:pPr>
      <w:r>
        <w:rPr>
          <w:rFonts w:ascii="Tinos" w:hAnsi="Tinos"/>
          <w:color w:val="000000"/>
          <w:sz w:val="28"/>
          <w:szCs w:val="28"/>
        </w:rPr>
        <w:t xml:space="preserve"> </w:t>
      </w:r>
    </w:p>
    <w:p w14:paraId="52B7A1D8" w14:textId="7CCDDD78" w:rsidR="009677FC" w:rsidRDefault="0059157B">
      <w:pPr>
        <w:ind w:firstLine="473"/>
        <w:jc w:val="right"/>
        <w:rPr>
          <w:sz w:val="28"/>
          <w:szCs w:val="28"/>
        </w:rPr>
      </w:pPr>
      <w:r>
        <w:rPr>
          <w:rFonts w:ascii="Tinos" w:hAnsi="Tinos"/>
          <w:color w:val="000000"/>
          <w:sz w:val="28"/>
          <w:szCs w:val="28"/>
        </w:rPr>
        <w:t xml:space="preserve"> Приложение № 3</w:t>
      </w:r>
    </w:p>
    <w:p w14:paraId="69C8CD48" w14:textId="77777777" w:rsidR="009677FC" w:rsidRDefault="00000000">
      <w:pPr>
        <w:ind w:firstLine="473"/>
        <w:jc w:val="right"/>
        <w:rPr>
          <w:sz w:val="28"/>
          <w:szCs w:val="28"/>
        </w:rPr>
      </w:pPr>
      <w:r>
        <w:rPr>
          <w:rFonts w:ascii="Tinos" w:hAnsi="Tinos"/>
          <w:color w:val="000000"/>
          <w:sz w:val="28"/>
          <w:szCs w:val="28"/>
        </w:rPr>
        <w:t>к административному регламенту</w:t>
      </w:r>
    </w:p>
    <w:p w14:paraId="57783FFC" w14:textId="77777777" w:rsidR="009677FC" w:rsidRDefault="00000000">
      <w:pPr>
        <w:ind w:firstLine="473"/>
        <w:jc w:val="right"/>
        <w:rPr>
          <w:sz w:val="28"/>
          <w:szCs w:val="28"/>
        </w:rPr>
      </w:pPr>
      <w:r>
        <w:rPr>
          <w:rFonts w:ascii="Tinos" w:hAnsi="Tinos"/>
          <w:color w:val="000000"/>
          <w:sz w:val="28"/>
          <w:szCs w:val="28"/>
        </w:rPr>
        <w:t>предоставления муниципальной услуги</w:t>
      </w:r>
    </w:p>
    <w:p w14:paraId="3B3B97EA" w14:textId="77777777" w:rsidR="009677FC" w:rsidRDefault="00000000">
      <w:pPr>
        <w:ind w:firstLine="473"/>
        <w:jc w:val="right"/>
        <w:rPr>
          <w:sz w:val="28"/>
          <w:szCs w:val="28"/>
        </w:rPr>
      </w:pPr>
      <w:r>
        <w:rPr>
          <w:rFonts w:ascii="Tinos" w:hAnsi="Tinos"/>
          <w:color w:val="000000"/>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783FBF06" w14:textId="6D6E415A" w:rsidR="009677FC" w:rsidRDefault="0059157B">
      <w:pPr>
        <w:ind w:firstLine="473"/>
        <w:jc w:val="both"/>
        <w:rPr>
          <w:sz w:val="28"/>
          <w:szCs w:val="28"/>
        </w:rPr>
      </w:pPr>
      <w:r>
        <w:rPr>
          <w:rFonts w:ascii="Tinos" w:hAnsi="Tinos"/>
          <w:color w:val="000000"/>
          <w:sz w:val="28"/>
          <w:szCs w:val="28"/>
        </w:rPr>
        <w:t xml:space="preserve"> </w:t>
      </w:r>
    </w:p>
    <w:p w14:paraId="40905346" w14:textId="2FC4EC4C" w:rsidR="009677FC" w:rsidRDefault="00000000">
      <w:pPr>
        <w:ind w:firstLine="473"/>
        <w:jc w:val="center"/>
        <w:rPr>
          <w:sz w:val="28"/>
          <w:szCs w:val="28"/>
        </w:rPr>
      </w:pPr>
      <w:r>
        <w:rPr>
          <w:rFonts w:ascii="Tinos" w:hAnsi="Tinos"/>
          <w:b/>
          <w:bCs/>
          <w:color w:val="000000"/>
          <w:sz w:val="28"/>
          <w:szCs w:val="28"/>
        </w:rPr>
        <w:t>Исчерпывающий перечень документов,</w:t>
      </w:r>
      <w:r w:rsidR="0059157B">
        <w:rPr>
          <w:rFonts w:ascii="Tinos" w:hAnsi="Tinos"/>
          <w:b/>
          <w:bCs/>
          <w:color w:val="000000"/>
          <w:sz w:val="28"/>
          <w:szCs w:val="28"/>
        </w:rPr>
        <w:t xml:space="preserve"> </w:t>
      </w:r>
      <w:r>
        <w:rPr>
          <w:rFonts w:ascii="Tinos" w:hAnsi="Tinos"/>
          <w:b/>
          <w:bCs/>
          <w:color w:val="000000"/>
          <w:sz w:val="28"/>
          <w:szCs w:val="28"/>
        </w:rPr>
        <w:t>необходимых для предоставления муниципальной услуги</w:t>
      </w:r>
    </w:p>
    <w:p w14:paraId="7BD77546" w14:textId="01C57A1F" w:rsidR="009677FC" w:rsidRDefault="0059157B">
      <w:pPr>
        <w:ind w:firstLine="473"/>
        <w:jc w:val="both"/>
        <w:rPr>
          <w:sz w:val="28"/>
          <w:szCs w:val="28"/>
        </w:rPr>
      </w:pPr>
      <w:r>
        <w:rPr>
          <w:rFonts w:ascii="Tinos" w:hAnsi="Tinos"/>
          <w:color w:val="000000"/>
          <w:sz w:val="28"/>
          <w:szCs w:val="28"/>
        </w:rPr>
        <w:t xml:space="preserve"> Таблица 1</w:t>
      </w:r>
    </w:p>
    <w:tbl>
      <w:tblPr>
        <w:tblW w:w="9565" w:type="dxa"/>
        <w:jc w:val="center"/>
        <w:tblLayout w:type="fixed"/>
        <w:tblLook w:val="04A0" w:firstRow="1" w:lastRow="0" w:firstColumn="1" w:lastColumn="0" w:noHBand="0" w:noVBand="1"/>
      </w:tblPr>
      <w:tblGrid>
        <w:gridCol w:w="3233"/>
        <w:gridCol w:w="6332"/>
      </w:tblGrid>
      <w:tr w:rsidR="009677FC" w14:paraId="07B8FF53" w14:textId="77777777">
        <w:trPr>
          <w:jc w:val="center"/>
        </w:trPr>
        <w:tc>
          <w:tcPr>
            <w:tcW w:w="9564" w:type="dxa"/>
            <w:gridSpan w:val="2"/>
            <w:tcBorders>
              <w:top w:val="single" w:sz="6" w:space="0" w:color="000000"/>
              <w:left w:val="single" w:sz="6" w:space="0" w:color="000000"/>
              <w:bottom w:val="single" w:sz="6" w:space="0" w:color="000000"/>
              <w:right w:val="single" w:sz="6" w:space="0" w:color="000000"/>
            </w:tcBorders>
          </w:tcPr>
          <w:p w14:paraId="13BAFE43" w14:textId="369C9DBE" w:rsidR="009677FC" w:rsidRDefault="00000000">
            <w:pPr>
              <w:jc w:val="center"/>
              <w:rPr>
                <w:sz w:val="28"/>
                <w:szCs w:val="28"/>
              </w:rPr>
            </w:pPr>
            <w:r>
              <w:rPr>
                <w:rFonts w:ascii="Tinos" w:hAnsi="Tinos"/>
                <w:b/>
                <w:bCs/>
                <w:sz w:val="28"/>
                <w:szCs w:val="28"/>
              </w:rPr>
              <w:t>При обращении с заявлением о предоставлении муниципальной услуги:</w:t>
            </w:r>
            <w:r w:rsidR="0059157B">
              <w:rPr>
                <w:rFonts w:ascii="Tinos" w:hAnsi="Tinos"/>
                <w:b/>
                <w:bCs/>
                <w:sz w:val="28"/>
                <w:szCs w:val="28"/>
              </w:rPr>
              <w:t xml:space="preserve"> </w:t>
            </w:r>
            <w:r>
              <w:rPr>
                <w:rFonts w:ascii="Tinos" w:hAnsi="Tinos"/>
                <w:b/>
                <w:bCs/>
                <w:sz w:val="28"/>
                <w:szCs w:val="28"/>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предоставить самостоятельно:</w:t>
            </w:r>
          </w:p>
        </w:tc>
      </w:tr>
      <w:tr w:rsidR="009677FC" w14:paraId="3325CA84" w14:textId="77777777">
        <w:trPr>
          <w:jc w:val="center"/>
        </w:trPr>
        <w:tc>
          <w:tcPr>
            <w:tcW w:w="3233" w:type="dxa"/>
            <w:tcBorders>
              <w:top w:val="single" w:sz="6" w:space="0" w:color="000000"/>
              <w:left w:val="single" w:sz="6" w:space="0" w:color="000000"/>
              <w:bottom w:val="single" w:sz="6" w:space="0" w:color="000000"/>
              <w:right w:val="single" w:sz="6" w:space="0" w:color="000000"/>
            </w:tcBorders>
          </w:tcPr>
          <w:p w14:paraId="5F27C25B" w14:textId="77777777" w:rsidR="009677FC" w:rsidRDefault="00000000">
            <w:pPr>
              <w:rPr>
                <w:sz w:val="28"/>
                <w:szCs w:val="28"/>
              </w:rPr>
            </w:pPr>
            <w:r>
              <w:rPr>
                <w:rFonts w:ascii="Tinos" w:hAnsi="Tinos"/>
                <w:sz w:val="28"/>
                <w:szCs w:val="28"/>
              </w:rPr>
              <w:t>Наименование документа</w:t>
            </w:r>
          </w:p>
        </w:tc>
        <w:tc>
          <w:tcPr>
            <w:tcW w:w="6331" w:type="dxa"/>
            <w:tcBorders>
              <w:top w:val="single" w:sz="6" w:space="0" w:color="000000"/>
              <w:left w:val="single" w:sz="6" w:space="0" w:color="000000"/>
              <w:bottom w:val="single" w:sz="6" w:space="0" w:color="000000"/>
              <w:right w:val="single" w:sz="6" w:space="0" w:color="000000"/>
            </w:tcBorders>
          </w:tcPr>
          <w:p w14:paraId="13580789" w14:textId="77777777" w:rsidR="009677FC" w:rsidRDefault="00000000">
            <w:pPr>
              <w:rPr>
                <w:sz w:val="28"/>
                <w:szCs w:val="28"/>
              </w:rPr>
            </w:pPr>
            <w:r>
              <w:rPr>
                <w:rFonts w:ascii="Tinos" w:hAnsi="Tinos"/>
                <w:sz w:val="28"/>
                <w:szCs w:val="28"/>
              </w:rPr>
              <w:t>Форма документа</w:t>
            </w:r>
          </w:p>
        </w:tc>
      </w:tr>
      <w:tr w:rsidR="009677FC" w14:paraId="5E1E752A" w14:textId="77777777">
        <w:trPr>
          <w:jc w:val="center"/>
        </w:trPr>
        <w:tc>
          <w:tcPr>
            <w:tcW w:w="3233" w:type="dxa"/>
            <w:tcBorders>
              <w:top w:val="single" w:sz="6" w:space="0" w:color="000000"/>
              <w:left w:val="single" w:sz="6" w:space="0" w:color="000000"/>
              <w:bottom w:val="single" w:sz="6" w:space="0" w:color="000000"/>
              <w:right w:val="single" w:sz="6" w:space="0" w:color="000000"/>
            </w:tcBorders>
          </w:tcPr>
          <w:p w14:paraId="4BD70930" w14:textId="77777777" w:rsidR="009677FC" w:rsidRDefault="00000000">
            <w:pPr>
              <w:rPr>
                <w:sz w:val="28"/>
                <w:szCs w:val="28"/>
              </w:rPr>
            </w:pPr>
            <w:r>
              <w:rPr>
                <w:rFonts w:ascii="Tinos" w:hAnsi="Tinos"/>
                <w:sz w:val="28"/>
                <w:szCs w:val="28"/>
              </w:rPr>
              <w:t>Заявление о предоставлении муниципальной услуги;</w:t>
            </w:r>
          </w:p>
        </w:tc>
        <w:tc>
          <w:tcPr>
            <w:tcW w:w="6331" w:type="dxa"/>
            <w:tcBorders>
              <w:top w:val="single" w:sz="6" w:space="0" w:color="000000"/>
              <w:left w:val="single" w:sz="6" w:space="0" w:color="000000"/>
              <w:bottom w:val="single" w:sz="6" w:space="0" w:color="000000"/>
              <w:right w:val="single" w:sz="6" w:space="0" w:color="000000"/>
            </w:tcBorders>
          </w:tcPr>
          <w:p w14:paraId="13884B1C" w14:textId="77777777" w:rsidR="009677FC" w:rsidRDefault="00000000">
            <w:pPr>
              <w:rPr>
                <w:sz w:val="28"/>
                <w:szCs w:val="28"/>
              </w:rPr>
            </w:pPr>
            <w:r>
              <w:rPr>
                <w:rFonts w:ascii="Tinos" w:hAnsi="Tinos"/>
                <w:sz w:val="28"/>
                <w:szCs w:val="28"/>
              </w:rPr>
              <w:t>- в форме документа на бумажном носителе в 1 экземпляре по форме согласно приложению № 5 к административному регламенту, подписанное заявителем (в случае, если заявление подает физическое лицо, заявитель также предоставляет согласие на обработку персональных данных согласно приложению к приложению № 5 административного регламента) при обращении в уполномоченный орган, УМФЦ или почтовым отправлением;</w:t>
            </w:r>
          </w:p>
          <w:p w14:paraId="6EB62E63" w14:textId="3F6AFCE3" w:rsidR="009677FC" w:rsidRDefault="00000000">
            <w:r>
              <w:rPr>
                <w:rFonts w:ascii="Tinos" w:hAnsi="Tinos"/>
                <w:sz w:val="28"/>
                <w:szCs w:val="28"/>
              </w:rPr>
              <w:t>- в электронной форме (заполняется посредством внесения соответствующих сведений в интерактивную форму), подписанное в соответствии с требованиями Федерального закона</w:t>
            </w:r>
            <w:r w:rsidR="0059157B">
              <w:rPr>
                <w:rFonts w:ascii="Tinos" w:hAnsi="Tinos"/>
                <w:color w:val="000000"/>
                <w:sz w:val="28"/>
                <w:szCs w:val="28"/>
              </w:rPr>
              <w:t xml:space="preserve"> </w:t>
            </w:r>
            <w:hyperlink r:id="rId9" w:tgtFrame="_blank">
              <w:r w:rsidR="009677FC">
                <w:rPr>
                  <w:rFonts w:ascii="Tinos" w:hAnsi="Tinos"/>
                  <w:color w:val="000000"/>
                  <w:sz w:val="28"/>
                  <w:szCs w:val="28"/>
                </w:rPr>
                <w:t>от 06.04.2011 № 63-ФЗ</w:t>
              </w:r>
            </w:hyperlink>
            <w:r>
              <w:rPr>
                <w:rFonts w:ascii="Tinos" w:hAnsi="Tinos"/>
                <w:color w:val="000000"/>
                <w:sz w:val="28"/>
                <w:szCs w:val="28"/>
              </w:rPr>
              <w:t xml:space="preserve">, </w:t>
            </w:r>
            <w:r>
              <w:rPr>
                <w:rFonts w:ascii="Tinos" w:hAnsi="Tinos"/>
                <w:color w:val="000000"/>
                <w:sz w:val="28"/>
                <w:szCs w:val="28"/>
              </w:rPr>
              <w:lastRenderedPageBreak/>
              <w:t>п</w:t>
            </w:r>
            <w:r>
              <w:rPr>
                <w:rFonts w:ascii="Tinos" w:hAnsi="Tinos"/>
                <w:sz w:val="28"/>
                <w:szCs w:val="28"/>
              </w:rPr>
              <w:t>ри обращении посредством ЕПГУ, РПГУ;</w:t>
            </w:r>
          </w:p>
        </w:tc>
      </w:tr>
      <w:tr w:rsidR="009677FC" w14:paraId="71A7C498" w14:textId="77777777">
        <w:trPr>
          <w:jc w:val="center"/>
        </w:trPr>
        <w:tc>
          <w:tcPr>
            <w:tcW w:w="3233" w:type="dxa"/>
            <w:tcBorders>
              <w:top w:val="single" w:sz="6" w:space="0" w:color="000000"/>
              <w:left w:val="single" w:sz="6" w:space="0" w:color="000000"/>
              <w:bottom w:val="single" w:sz="6" w:space="0" w:color="000000"/>
              <w:right w:val="single" w:sz="6" w:space="0" w:color="000000"/>
            </w:tcBorders>
          </w:tcPr>
          <w:p w14:paraId="5181A6FF" w14:textId="77777777" w:rsidR="009677FC" w:rsidRDefault="00000000">
            <w:pPr>
              <w:rPr>
                <w:sz w:val="28"/>
                <w:szCs w:val="28"/>
              </w:rPr>
            </w:pPr>
            <w:r>
              <w:rPr>
                <w:rFonts w:ascii="Tinos" w:hAnsi="Tinos"/>
                <w:sz w:val="28"/>
                <w:szCs w:val="28"/>
              </w:rPr>
              <w:lastRenderedPageBreak/>
              <w:t>документ, удостоверяющий личность заявителя или представителя заявителя;</w:t>
            </w:r>
          </w:p>
        </w:tc>
        <w:tc>
          <w:tcPr>
            <w:tcW w:w="6331" w:type="dxa"/>
            <w:tcBorders>
              <w:top w:val="single" w:sz="6" w:space="0" w:color="000000"/>
              <w:left w:val="single" w:sz="6" w:space="0" w:color="000000"/>
              <w:bottom w:val="single" w:sz="6" w:space="0" w:color="000000"/>
              <w:right w:val="single" w:sz="6" w:space="0" w:color="000000"/>
            </w:tcBorders>
          </w:tcPr>
          <w:p w14:paraId="75F05D33" w14:textId="77777777" w:rsidR="009677FC" w:rsidRDefault="00000000">
            <w:pPr>
              <w:rPr>
                <w:sz w:val="28"/>
                <w:szCs w:val="28"/>
              </w:rPr>
            </w:pPr>
            <w:r>
              <w:rPr>
                <w:rFonts w:ascii="Tinos" w:hAnsi="Tinos"/>
                <w:sz w:val="28"/>
                <w:szCs w:val="28"/>
              </w:rPr>
              <w:t>- копия паспорта гражданина РФ (или его представителя) в 1 экземпляре на бумажном носителе с предоставлением оригинала документа, в случае представления заявления о предоставлении муниципальной услуги при обращении в уполномоченный орган, в том числе через УМФЦ или почтовым отправлением (предоставление оригинала не требуется).</w:t>
            </w:r>
          </w:p>
          <w:p w14:paraId="21346231" w14:textId="77777777" w:rsidR="009677FC" w:rsidRDefault="00000000">
            <w:pPr>
              <w:rPr>
                <w:sz w:val="28"/>
                <w:szCs w:val="28"/>
              </w:rPr>
            </w:pPr>
            <w:r>
              <w:rPr>
                <w:rFonts w:ascii="Tinos" w:hAnsi="Tinos"/>
                <w:sz w:val="28"/>
                <w:szCs w:val="28"/>
              </w:rPr>
              <w:t>В случае представления документов в электронной форме посредством ЕПГУ, РПГУ предоставление указанного документа не требуется;</w:t>
            </w:r>
          </w:p>
        </w:tc>
      </w:tr>
      <w:tr w:rsidR="009677FC" w14:paraId="65437C9C" w14:textId="77777777">
        <w:trPr>
          <w:jc w:val="center"/>
        </w:trPr>
        <w:tc>
          <w:tcPr>
            <w:tcW w:w="3233" w:type="dxa"/>
            <w:tcBorders>
              <w:top w:val="single" w:sz="6" w:space="0" w:color="000000"/>
              <w:left w:val="single" w:sz="6" w:space="0" w:color="000000"/>
              <w:bottom w:val="single" w:sz="6" w:space="0" w:color="000000"/>
              <w:right w:val="single" w:sz="6" w:space="0" w:color="000000"/>
            </w:tcBorders>
          </w:tcPr>
          <w:p w14:paraId="4C2DF068" w14:textId="77777777" w:rsidR="009677FC" w:rsidRDefault="00000000">
            <w:pPr>
              <w:rPr>
                <w:sz w:val="28"/>
                <w:szCs w:val="28"/>
              </w:rPr>
            </w:pPr>
            <w:r>
              <w:rPr>
                <w:rFonts w:ascii="Tinos" w:hAnsi="Tinos"/>
                <w:sz w:val="28"/>
                <w:szCs w:val="28"/>
              </w:rPr>
              <w:t>документ, подтверждающий полномочия законного представителя (родители, усыновители, опекуны, попечители несовершеннолетних);</w:t>
            </w:r>
          </w:p>
        </w:tc>
        <w:tc>
          <w:tcPr>
            <w:tcW w:w="6331" w:type="dxa"/>
            <w:tcBorders>
              <w:top w:val="single" w:sz="6" w:space="0" w:color="000000"/>
              <w:left w:val="single" w:sz="6" w:space="0" w:color="000000"/>
              <w:bottom w:val="single" w:sz="6" w:space="0" w:color="000000"/>
              <w:right w:val="single" w:sz="6" w:space="0" w:color="000000"/>
            </w:tcBorders>
          </w:tcPr>
          <w:p w14:paraId="196CA2EB" w14:textId="77777777" w:rsidR="009677FC" w:rsidRDefault="00000000">
            <w:pPr>
              <w:rPr>
                <w:sz w:val="28"/>
                <w:szCs w:val="28"/>
              </w:rPr>
            </w:pPr>
            <w:r>
              <w:rPr>
                <w:rFonts w:ascii="Tinos" w:hAnsi="Tinos"/>
                <w:sz w:val="28"/>
                <w:szCs w:val="28"/>
              </w:rPr>
              <w:t>- родители, усыновители - свидетельство о рождении ребенка;</w:t>
            </w:r>
          </w:p>
          <w:p w14:paraId="77B2E2BD" w14:textId="77777777" w:rsidR="009677FC" w:rsidRDefault="00000000">
            <w:pPr>
              <w:rPr>
                <w:sz w:val="28"/>
                <w:szCs w:val="28"/>
              </w:rPr>
            </w:pPr>
            <w:r>
              <w:rPr>
                <w:rFonts w:ascii="Tinos" w:hAnsi="Tinos"/>
                <w:sz w:val="28"/>
                <w:szCs w:val="28"/>
              </w:rPr>
              <w:t>- опекуны и попечители - документы, выданные им органами местного самоуправления.</w:t>
            </w:r>
          </w:p>
          <w:p w14:paraId="24B176E8" w14:textId="77777777" w:rsidR="009677FC" w:rsidRDefault="00000000">
            <w:pPr>
              <w:rPr>
                <w:sz w:val="28"/>
                <w:szCs w:val="28"/>
              </w:rPr>
            </w:pPr>
            <w:r>
              <w:rPr>
                <w:rFonts w:ascii="Tinos" w:hAnsi="Tinos"/>
                <w:sz w:val="28"/>
                <w:szCs w:val="28"/>
              </w:rPr>
              <w:t>Копия документа предоставляется в 1 экземпляре на бумажном носителе с предоставлением оригинала данного документа при обращении в уполномоченный орган, УМФЦ или почтовым отправлением (предоставление оригинала не требуется);</w:t>
            </w:r>
          </w:p>
          <w:p w14:paraId="472B5AB4" w14:textId="3CABB229" w:rsidR="009677FC" w:rsidRDefault="00000000">
            <w:r>
              <w:rPr>
                <w:rFonts w:ascii="Tinos" w:hAnsi="Tinos"/>
                <w:sz w:val="28"/>
                <w:szCs w:val="28"/>
              </w:rPr>
              <w:t>- в электронной форме, подписанный в соответствии с требованиями Федерального закона</w:t>
            </w:r>
            <w:r w:rsidR="0059157B">
              <w:rPr>
                <w:rFonts w:ascii="Tinos" w:hAnsi="Tinos"/>
                <w:sz w:val="28"/>
                <w:szCs w:val="28"/>
              </w:rPr>
              <w:t xml:space="preserve"> </w:t>
            </w:r>
            <w:hyperlink r:id="rId10" w:tgtFrame="_blank">
              <w:r w:rsidR="009677FC">
                <w:rPr>
                  <w:rFonts w:ascii="Tinos" w:hAnsi="Tinos"/>
                  <w:color w:val="000000"/>
                  <w:sz w:val="28"/>
                  <w:szCs w:val="28"/>
                </w:rPr>
                <w:t>от 06.04.2011 № 63-ФЗ</w:t>
              </w:r>
            </w:hyperlink>
            <w:r>
              <w:rPr>
                <w:rFonts w:ascii="Tinos" w:hAnsi="Tinos"/>
                <w:color w:val="000000"/>
                <w:sz w:val="28"/>
                <w:szCs w:val="28"/>
              </w:rPr>
              <w:t>, при обращении посредством ЕПГ</w:t>
            </w:r>
            <w:r>
              <w:rPr>
                <w:rFonts w:ascii="Tinos" w:hAnsi="Tinos"/>
                <w:sz w:val="28"/>
                <w:szCs w:val="28"/>
              </w:rPr>
              <w:t>У, РПГУ;</w:t>
            </w:r>
          </w:p>
        </w:tc>
      </w:tr>
      <w:tr w:rsidR="009677FC" w14:paraId="1AB31BC8" w14:textId="77777777">
        <w:trPr>
          <w:jc w:val="center"/>
        </w:trPr>
        <w:tc>
          <w:tcPr>
            <w:tcW w:w="3233" w:type="dxa"/>
            <w:tcBorders>
              <w:top w:val="single" w:sz="6" w:space="0" w:color="000000"/>
              <w:left w:val="single" w:sz="6" w:space="0" w:color="000000"/>
              <w:bottom w:val="single" w:sz="6" w:space="0" w:color="000000"/>
              <w:right w:val="single" w:sz="6" w:space="0" w:color="000000"/>
            </w:tcBorders>
          </w:tcPr>
          <w:p w14:paraId="691068FA" w14:textId="76ED7B1A" w:rsidR="009677FC" w:rsidRDefault="00000000">
            <w:pPr>
              <w:rPr>
                <w:sz w:val="28"/>
                <w:szCs w:val="28"/>
              </w:rPr>
            </w:pPr>
            <w:r>
              <w:rPr>
                <w:rFonts w:ascii="Tinos" w:hAnsi="Tinos"/>
                <w:sz w:val="28"/>
                <w:szCs w:val="28"/>
              </w:rPr>
              <w:t>документ, подтверждающий полномочия представителя заявителя действовать от имени заявителя (в случае обращения за</w:t>
            </w:r>
            <w:r w:rsidR="0059157B">
              <w:rPr>
                <w:rFonts w:ascii="Tinos" w:hAnsi="Tinos"/>
                <w:sz w:val="28"/>
                <w:szCs w:val="28"/>
              </w:rPr>
              <w:t xml:space="preserve"> </w:t>
            </w:r>
            <w:r>
              <w:rPr>
                <w:rFonts w:ascii="Tinos" w:hAnsi="Tinos"/>
                <w:sz w:val="28"/>
                <w:szCs w:val="28"/>
              </w:rPr>
              <w:t>предоставлением муниципальной услуги представителя заявителя):</w:t>
            </w:r>
          </w:p>
          <w:p w14:paraId="359825C6" w14:textId="77777777" w:rsidR="009677FC" w:rsidRDefault="00000000">
            <w:pPr>
              <w:rPr>
                <w:sz w:val="28"/>
                <w:szCs w:val="28"/>
              </w:rPr>
            </w:pPr>
            <w:r>
              <w:rPr>
                <w:rFonts w:ascii="Tinos" w:hAnsi="Tinos"/>
                <w:sz w:val="28"/>
                <w:szCs w:val="28"/>
              </w:rPr>
              <w:t>- для физических лиц: доверенность, договор;</w:t>
            </w:r>
          </w:p>
          <w:p w14:paraId="28EDE670" w14:textId="77777777" w:rsidR="009677FC" w:rsidRDefault="00000000">
            <w:pPr>
              <w:rPr>
                <w:sz w:val="28"/>
                <w:szCs w:val="28"/>
              </w:rPr>
            </w:pPr>
            <w:r>
              <w:rPr>
                <w:rFonts w:ascii="Tinos" w:hAnsi="Tinos"/>
                <w:sz w:val="28"/>
                <w:szCs w:val="28"/>
              </w:rPr>
              <w:t xml:space="preserve">- для индивидуальных предпринимателей: </w:t>
            </w:r>
            <w:r>
              <w:rPr>
                <w:rFonts w:ascii="Tinos" w:hAnsi="Tinos"/>
                <w:sz w:val="28"/>
                <w:szCs w:val="28"/>
              </w:rPr>
              <w:lastRenderedPageBreak/>
              <w:t>доверенность, договор;</w:t>
            </w:r>
          </w:p>
          <w:p w14:paraId="49AE116E" w14:textId="77777777" w:rsidR="009677FC" w:rsidRDefault="00000000">
            <w:pPr>
              <w:rPr>
                <w:sz w:val="28"/>
                <w:szCs w:val="28"/>
              </w:rPr>
            </w:pPr>
            <w:r>
              <w:rPr>
                <w:rFonts w:ascii="Tinos" w:hAnsi="Tinos"/>
                <w:sz w:val="28"/>
                <w:szCs w:val="28"/>
              </w:rPr>
              <w:t>- для юридических лиц: доверенность, договор, учредительные документы;</w:t>
            </w:r>
          </w:p>
          <w:p w14:paraId="35DF9263" w14:textId="77777777" w:rsidR="009677FC" w:rsidRDefault="00000000">
            <w:pPr>
              <w:rPr>
                <w:sz w:val="28"/>
                <w:szCs w:val="28"/>
              </w:rPr>
            </w:pPr>
            <w:r>
              <w:rPr>
                <w:rFonts w:ascii="Tinos" w:hAnsi="Tinos"/>
                <w:sz w:val="28"/>
                <w:szCs w:val="28"/>
              </w:rPr>
              <w:t>- для органов местного самоуправления: учредительные документы, доверенность, договор;</w:t>
            </w:r>
          </w:p>
        </w:tc>
        <w:tc>
          <w:tcPr>
            <w:tcW w:w="6331" w:type="dxa"/>
            <w:tcBorders>
              <w:top w:val="single" w:sz="6" w:space="0" w:color="000000"/>
              <w:left w:val="single" w:sz="6" w:space="0" w:color="000000"/>
              <w:bottom w:val="single" w:sz="6" w:space="0" w:color="000000"/>
              <w:right w:val="single" w:sz="6" w:space="0" w:color="000000"/>
            </w:tcBorders>
          </w:tcPr>
          <w:p w14:paraId="5CFFA93E" w14:textId="6B57B861" w:rsidR="009677FC" w:rsidRDefault="00000000">
            <w:pPr>
              <w:rPr>
                <w:sz w:val="28"/>
                <w:szCs w:val="28"/>
              </w:rPr>
            </w:pPr>
            <w:r>
              <w:rPr>
                <w:rFonts w:ascii="Tinos" w:hAnsi="Tinos"/>
                <w:sz w:val="28"/>
                <w:szCs w:val="28"/>
              </w:rPr>
              <w:lastRenderedPageBreak/>
              <w:t>- копия оформленного в соответствии с законодательством Российской Федерации документа в 1 экземпляре на бумажном носителе с предоставлением оригинала</w:t>
            </w:r>
            <w:r w:rsidR="0059157B">
              <w:rPr>
                <w:rFonts w:ascii="Tinos" w:hAnsi="Tinos"/>
                <w:sz w:val="28"/>
                <w:szCs w:val="28"/>
              </w:rPr>
              <w:t xml:space="preserve"> </w:t>
            </w:r>
            <w:r>
              <w:rPr>
                <w:rFonts w:ascii="Tinos" w:hAnsi="Tinos"/>
                <w:sz w:val="28"/>
                <w:szCs w:val="28"/>
              </w:rPr>
              <w:t>документа при обращении в уполномоченный орган, УМФЦ или почтовым отправлением (предоставление оригинала не требуется).</w:t>
            </w:r>
          </w:p>
          <w:p w14:paraId="570CA216" w14:textId="77777777" w:rsidR="009677FC" w:rsidRDefault="00000000">
            <w:pPr>
              <w:rPr>
                <w:sz w:val="28"/>
                <w:szCs w:val="28"/>
              </w:rPr>
            </w:pPr>
            <w:r>
              <w:rPr>
                <w:rFonts w:ascii="Tinos" w:hAnsi="Tinos"/>
                <w:sz w:val="28"/>
                <w:szCs w:val="28"/>
              </w:rPr>
              <w:t xml:space="preserve">В случае представления документов в электронной форме посредством ЕПГУ, РПГУ,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w:t>
            </w:r>
            <w:r>
              <w:rPr>
                <w:rFonts w:ascii="Tinos" w:hAnsi="Tinos"/>
                <w:sz w:val="28"/>
                <w:szCs w:val="28"/>
              </w:rPr>
              <w:lastRenderedPageBreak/>
              <w:t>должностного лица такого юридического лица;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органом местного самоуправления и заверенный печатью и подписью руководителя данного органа; документ, выданный заявителем, являющимся физическим лицом,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tc>
      </w:tr>
      <w:tr w:rsidR="009677FC" w14:paraId="76DFAB3A" w14:textId="77777777">
        <w:trPr>
          <w:jc w:val="center"/>
        </w:trPr>
        <w:tc>
          <w:tcPr>
            <w:tcW w:w="3233" w:type="dxa"/>
            <w:tcBorders>
              <w:top w:val="single" w:sz="6" w:space="0" w:color="000000"/>
              <w:left w:val="single" w:sz="6" w:space="0" w:color="000000"/>
              <w:bottom w:val="single" w:sz="6" w:space="0" w:color="000000"/>
              <w:right w:val="single" w:sz="6" w:space="0" w:color="000000"/>
            </w:tcBorders>
          </w:tcPr>
          <w:p w14:paraId="643D8FCF" w14:textId="790B9DBC" w:rsidR="009677FC" w:rsidRDefault="00000000">
            <w:r>
              <w:rPr>
                <w:rFonts w:ascii="Tinos" w:hAnsi="Tinos"/>
                <w:sz w:val="28"/>
                <w:szCs w:val="28"/>
              </w:rPr>
              <w:lastRenderedPageBreak/>
              <w:t>документ, подтверждающий согласие органа, создавшего соответствующее юридическое лицо, или иного действующего от имени учредителя органа на отказ от права постоянного (бессрочного) пользования земельным участком (для юридических лиц, указанных в пункте 2 статьи 39</w:t>
            </w:r>
            <w:r>
              <w:rPr>
                <w:rFonts w:ascii="Tinos" w:hAnsi="Tinos"/>
                <w:color w:val="000000"/>
                <w:sz w:val="28"/>
                <w:szCs w:val="28"/>
              </w:rPr>
              <w:t>.9</w:t>
            </w:r>
            <w:r w:rsidR="0059157B">
              <w:rPr>
                <w:rFonts w:ascii="Tinos" w:hAnsi="Tinos"/>
                <w:color w:val="000000"/>
                <w:sz w:val="28"/>
                <w:szCs w:val="28"/>
              </w:rPr>
              <w:t xml:space="preserve"> </w:t>
            </w:r>
            <w:hyperlink r:id="rId11" w:tgtFrame="_blank">
              <w:r w:rsidR="009677FC">
                <w:rPr>
                  <w:rFonts w:ascii="Tinos" w:hAnsi="Tinos"/>
                  <w:color w:val="000000"/>
                  <w:sz w:val="28"/>
                  <w:szCs w:val="28"/>
                </w:rPr>
                <w:t>Земельного кодекса</w:t>
              </w:r>
            </w:hyperlink>
            <w:r w:rsidR="0059157B">
              <w:rPr>
                <w:rFonts w:ascii="Tinos" w:hAnsi="Tinos"/>
                <w:color w:val="000000"/>
                <w:sz w:val="28"/>
                <w:szCs w:val="28"/>
              </w:rPr>
              <w:t xml:space="preserve"> </w:t>
            </w:r>
            <w:r>
              <w:rPr>
                <w:rFonts w:ascii="Tinos" w:hAnsi="Tinos"/>
                <w:color w:val="000000"/>
                <w:sz w:val="28"/>
                <w:szCs w:val="28"/>
              </w:rPr>
              <w:t>Р</w:t>
            </w:r>
            <w:r>
              <w:rPr>
                <w:rFonts w:ascii="Tinos" w:hAnsi="Tinos"/>
                <w:sz w:val="28"/>
                <w:szCs w:val="28"/>
              </w:rPr>
              <w:t>оссийской Федерации, и государственных и муниципальных предприятий);</w:t>
            </w:r>
          </w:p>
        </w:tc>
        <w:tc>
          <w:tcPr>
            <w:tcW w:w="6331" w:type="dxa"/>
            <w:tcBorders>
              <w:top w:val="single" w:sz="6" w:space="0" w:color="000000"/>
              <w:left w:val="single" w:sz="6" w:space="0" w:color="000000"/>
              <w:bottom w:val="single" w:sz="6" w:space="0" w:color="000000"/>
              <w:right w:val="single" w:sz="6" w:space="0" w:color="000000"/>
            </w:tcBorders>
          </w:tcPr>
          <w:p w14:paraId="28C2F555" w14:textId="77777777" w:rsidR="009677FC" w:rsidRDefault="00000000">
            <w:pPr>
              <w:rPr>
                <w:sz w:val="28"/>
                <w:szCs w:val="28"/>
              </w:rPr>
            </w:pPr>
            <w:r>
              <w:rPr>
                <w:rFonts w:ascii="Tinos" w:hAnsi="Tinos"/>
                <w:sz w:val="28"/>
                <w:szCs w:val="28"/>
              </w:rPr>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5A4A7E64" w14:textId="544E3090" w:rsidR="009677FC" w:rsidRDefault="00000000">
            <w:r>
              <w:rPr>
                <w:rFonts w:ascii="Tinos" w:hAnsi="Tinos"/>
                <w:sz w:val="28"/>
                <w:szCs w:val="28"/>
              </w:rPr>
              <w:t>- в электронной форме, подписанный в соответствии с требованиями Федерального зако</w:t>
            </w:r>
            <w:r>
              <w:rPr>
                <w:rFonts w:ascii="Tinos" w:hAnsi="Tinos"/>
                <w:color w:val="000000"/>
                <w:sz w:val="28"/>
                <w:szCs w:val="28"/>
              </w:rPr>
              <w:t>на</w:t>
            </w:r>
            <w:r w:rsidR="0059157B">
              <w:rPr>
                <w:rFonts w:ascii="Tinos" w:hAnsi="Tinos"/>
                <w:color w:val="000000"/>
                <w:sz w:val="28"/>
                <w:szCs w:val="28"/>
              </w:rPr>
              <w:t xml:space="preserve"> </w:t>
            </w:r>
            <w:hyperlink r:id="rId12" w:tgtFrame="_blank">
              <w:r w:rsidR="009677FC">
                <w:rPr>
                  <w:rFonts w:ascii="Tinos" w:hAnsi="Tinos"/>
                  <w:color w:val="000000"/>
                  <w:sz w:val="28"/>
                  <w:szCs w:val="28"/>
                </w:rPr>
                <w:t>от 06.04.2011 № 63-ФЗ</w:t>
              </w:r>
            </w:hyperlink>
            <w:r>
              <w:rPr>
                <w:rFonts w:ascii="Tinos" w:hAnsi="Tinos"/>
                <w:color w:val="000000"/>
                <w:sz w:val="28"/>
                <w:szCs w:val="28"/>
              </w:rPr>
              <w:t>, при обращении посредством Е</w:t>
            </w:r>
            <w:r>
              <w:rPr>
                <w:rFonts w:ascii="Tinos" w:hAnsi="Tinos"/>
                <w:sz w:val="28"/>
                <w:szCs w:val="28"/>
              </w:rPr>
              <w:t>ПГУ, РПГУ;</w:t>
            </w:r>
          </w:p>
        </w:tc>
      </w:tr>
      <w:tr w:rsidR="009677FC" w14:paraId="6A2A7DBB" w14:textId="77777777">
        <w:trPr>
          <w:jc w:val="center"/>
        </w:trPr>
        <w:tc>
          <w:tcPr>
            <w:tcW w:w="3233" w:type="dxa"/>
            <w:tcBorders>
              <w:top w:val="single" w:sz="6" w:space="0" w:color="000000"/>
              <w:left w:val="single" w:sz="6" w:space="0" w:color="000000"/>
              <w:bottom w:val="single" w:sz="6" w:space="0" w:color="000000"/>
              <w:right w:val="single" w:sz="6" w:space="0" w:color="000000"/>
            </w:tcBorders>
          </w:tcPr>
          <w:p w14:paraId="7DB8B54C" w14:textId="77777777" w:rsidR="009677FC" w:rsidRDefault="00000000">
            <w:pPr>
              <w:rPr>
                <w:sz w:val="28"/>
                <w:szCs w:val="28"/>
              </w:rPr>
            </w:pPr>
            <w:r>
              <w:rPr>
                <w:rFonts w:ascii="Tinos" w:hAnsi="Tinos"/>
                <w:sz w:val="28"/>
                <w:szCs w:val="28"/>
              </w:rPr>
              <w:t xml:space="preserve">документы, удостоверяющие права на землю (в случае, если они не находятся в распоряжении органов государственной </w:t>
            </w:r>
            <w:r>
              <w:rPr>
                <w:rFonts w:ascii="Tinos" w:hAnsi="Tinos"/>
                <w:sz w:val="28"/>
                <w:szCs w:val="28"/>
              </w:rPr>
              <w:lastRenderedPageBreak/>
              <w:t>власти, органов местного самоуправления либо подведомственных государственным органам или органам местного самоуправления организаций).</w:t>
            </w:r>
          </w:p>
        </w:tc>
        <w:tc>
          <w:tcPr>
            <w:tcW w:w="6331" w:type="dxa"/>
            <w:tcBorders>
              <w:top w:val="single" w:sz="6" w:space="0" w:color="000000"/>
              <w:left w:val="single" w:sz="6" w:space="0" w:color="000000"/>
              <w:bottom w:val="single" w:sz="6" w:space="0" w:color="000000"/>
              <w:right w:val="single" w:sz="6" w:space="0" w:color="000000"/>
            </w:tcBorders>
          </w:tcPr>
          <w:p w14:paraId="32100DBC" w14:textId="77777777" w:rsidR="009677FC" w:rsidRDefault="00000000">
            <w:pPr>
              <w:rPr>
                <w:sz w:val="28"/>
                <w:szCs w:val="28"/>
              </w:rPr>
            </w:pPr>
            <w:r>
              <w:rPr>
                <w:rFonts w:ascii="Tinos" w:hAnsi="Tinos"/>
                <w:sz w:val="28"/>
                <w:szCs w:val="28"/>
              </w:rPr>
              <w:lastRenderedPageBreak/>
              <w:t>- копия документа на бумажном носителе в 1 экземпляре с предоставлением оригинала документа при обращении в уполномоченный орган, УМФЦ или почтовым отправлением (предоставление оригинала не требуется);</w:t>
            </w:r>
          </w:p>
          <w:p w14:paraId="2CEBB925" w14:textId="4C6BFEF8" w:rsidR="009677FC" w:rsidRDefault="00000000">
            <w:r>
              <w:rPr>
                <w:rFonts w:ascii="Tinos" w:hAnsi="Tinos"/>
                <w:sz w:val="28"/>
                <w:szCs w:val="28"/>
              </w:rPr>
              <w:t xml:space="preserve">- в электронной форме, подписанный в соответствии с требованиями Федерального </w:t>
            </w:r>
            <w:r>
              <w:rPr>
                <w:rFonts w:ascii="Tinos" w:hAnsi="Tinos"/>
                <w:sz w:val="28"/>
                <w:szCs w:val="28"/>
              </w:rPr>
              <w:lastRenderedPageBreak/>
              <w:t>зако</w:t>
            </w:r>
            <w:r>
              <w:rPr>
                <w:rFonts w:ascii="Tinos" w:hAnsi="Tinos"/>
                <w:color w:val="000000"/>
                <w:sz w:val="28"/>
                <w:szCs w:val="28"/>
              </w:rPr>
              <w:t>на</w:t>
            </w:r>
            <w:r w:rsidR="0059157B">
              <w:rPr>
                <w:rFonts w:ascii="Tinos" w:hAnsi="Tinos"/>
                <w:color w:val="000000"/>
                <w:sz w:val="28"/>
                <w:szCs w:val="28"/>
              </w:rPr>
              <w:t xml:space="preserve"> </w:t>
            </w:r>
            <w:hyperlink r:id="rId13" w:tgtFrame="_blank">
              <w:r w:rsidR="009677FC">
                <w:rPr>
                  <w:rFonts w:ascii="Tinos" w:hAnsi="Tinos"/>
                  <w:color w:val="000000"/>
                  <w:sz w:val="28"/>
                  <w:szCs w:val="28"/>
                </w:rPr>
                <w:t>от 06.04.2011 № 63-ФЗ</w:t>
              </w:r>
            </w:hyperlink>
            <w:r>
              <w:rPr>
                <w:rFonts w:ascii="Tinos" w:hAnsi="Tinos"/>
                <w:color w:val="000000"/>
                <w:sz w:val="28"/>
                <w:szCs w:val="28"/>
              </w:rPr>
              <w:t xml:space="preserve">, при обращении посредством </w:t>
            </w:r>
            <w:r>
              <w:rPr>
                <w:rFonts w:ascii="Tinos" w:hAnsi="Tinos"/>
                <w:sz w:val="28"/>
                <w:szCs w:val="28"/>
              </w:rPr>
              <w:t>ЕПГУ, РПГУ.</w:t>
            </w:r>
          </w:p>
        </w:tc>
      </w:tr>
      <w:tr w:rsidR="009677FC" w14:paraId="06AF8482" w14:textId="77777777">
        <w:trPr>
          <w:jc w:val="center"/>
        </w:trPr>
        <w:tc>
          <w:tcPr>
            <w:tcW w:w="9564" w:type="dxa"/>
            <w:gridSpan w:val="2"/>
            <w:tcBorders>
              <w:top w:val="single" w:sz="6" w:space="0" w:color="000000"/>
              <w:left w:val="single" w:sz="6" w:space="0" w:color="000000"/>
              <w:bottom w:val="single" w:sz="6" w:space="0" w:color="000000"/>
              <w:right w:val="single" w:sz="6" w:space="0" w:color="000000"/>
            </w:tcBorders>
          </w:tcPr>
          <w:p w14:paraId="7B265F19" w14:textId="77777777" w:rsidR="009677FC" w:rsidRDefault="00000000">
            <w:pPr>
              <w:rPr>
                <w:sz w:val="28"/>
                <w:szCs w:val="28"/>
              </w:rPr>
            </w:pPr>
            <w:r>
              <w:rPr>
                <w:rFonts w:ascii="Tinos" w:hAnsi="Tinos"/>
                <w:sz w:val="28"/>
                <w:szCs w:val="28"/>
              </w:rPr>
              <w:lastRenderedPageBreak/>
              <w:t>В случае, если заявление о предоставлении муниципальной услуги и документы, подаются через представителя заявителя посредством ЕПГУ, РПГУ и доверенность представителя заявителя изготовлена в электронной форме, такая доверенность должна быть подписана электронной подписью заявителя, требования к которой устанавливаются законодательством Российской Федерации, регулирующим отношения в области использования электронных подписей.</w:t>
            </w:r>
          </w:p>
          <w:p w14:paraId="0A1B3F11" w14:textId="77777777" w:rsidR="009677FC" w:rsidRDefault="00000000">
            <w:pPr>
              <w:rPr>
                <w:sz w:val="28"/>
                <w:szCs w:val="28"/>
              </w:rPr>
            </w:pPr>
            <w:r>
              <w:rPr>
                <w:rFonts w:ascii="Tinos" w:hAnsi="Tinos"/>
                <w:sz w:val="28"/>
                <w:szCs w:val="28"/>
              </w:rPr>
              <w:t>Доверенность представителя заявителя, изготовленная в электронной форме и выданная организацией, удостоверяется усиленной квалифицированной электронной подписью правомочного должностного лица организации, а доверенность, выданная нотариусом, - усиленной квалифицированной электронной подписью нотариуса с приложением файла открепленной усиленной квалифицированной электронной подписи в формате sig3.</w:t>
            </w:r>
          </w:p>
          <w:p w14:paraId="524F21C0" w14:textId="77777777" w:rsidR="009677FC" w:rsidRDefault="00000000">
            <w:pPr>
              <w:rPr>
                <w:sz w:val="28"/>
                <w:szCs w:val="28"/>
              </w:rPr>
            </w:pPr>
            <w:r>
              <w:rPr>
                <w:rFonts w:ascii="Tinos" w:hAnsi="Tinos"/>
                <w:sz w:val="28"/>
                <w:szCs w:val="28"/>
              </w:rPr>
              <w:t>Требование к форматам документов, предоставляемых заявителем в электронной форме:</w:t>
            </w:r>
          </w:p>
          <w:p w14:paraId="40CEB3E4" w14:textId="77777777" w:rsidR="009677FC" w:rsidRDefault="00000000">
            <w:pPr>
              <w:rPr>
                <w:sz w:val="28"/>
                <w:szCs w:val="28"/>
              </w:rPr>
            </w:pPr>
            <w:r>
              <w:rPr>
                <w:rFonts w:ascii="Tinos" w:hAnsi="Tinos"/>
                <w:sz w:val="28"/>
                <w:szCs w:val="28"/>
              </w:rPr>
              <w:t xml:space="preserve">а) </w:t>
            </w:r>
            <w:proofErr w:type="spellStart"/>
            <w:r>
              <w:rPr>
                <w:rFonts w:ascii="Tinos" w:hAnsi="Tinos"/>
                <w:sz w:val="28"/>
                <w:szCs w:val="28"/>
              </w:rPr>
              <w:t>xml</w:t>
            </w:r>
            <w:proofErr w:type="spellEnd"/>
            <w:r>
              <w:rPr>
                <w:rFonts w:ascii="Tinos" w:hAnsi="Tinos"/>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rFonts w:ascii="Tinos" w:hAnsi="Tinos"/>
                <w:sz w:val="28"/>
                <w:szCs w:val="28"/>
              </w:rPr>
              <w:t>xml</w:t>
            </w:r>
            <w:proofErr w:type="spellEnd"/>
            <w:r>
              <w:rPr>
                <w:rFonts w:ascii="Tinos" w:hAnsi="Tinos"/>
                <w:sz w:val="28"/>
                <w:szCs w:val="28"/>
              </w:rPr>
              <w:t>;</w:t>
            </w:r>
          </w:p>
          <w:p w14:paraId="54D8164E" w14:textId="77777777" w:rsidR="009677FC" w:rsidRDefault="00000000">
            <w:pPr>
              <w:rPr>
                <w:sz w:val="28"/>
                <w:szCs w:val="28"/>
              </w:rPr>
            </w:pPr>
            <w:r>
              <w:rPr>
                <w:rFonts w:ascii="Tinos" w:hAnsi="Tinos"/>
                <w:sz w:val="28"/>
                <w:szCs w:val="28"/>
              </w:rPr>
              <w:t xml:space="preserve">б) </w:t>
            </w:r>
            <w:proofErr w:type="spellStart"/>
            <w:r>
              <w:rPr>
                <w:rFonts w:ascii="Tinos" w:hAnsi="Tinos"/>
                <w:sz w:val="28"/>
                <w:szCs w:val="28"/>
              </w:rPr>
              <w:t>doc</w:t>
            </w:r>
            <w:proofErr w:type="spellEnd"/>
            <w:r>
              <w:rPr>
                <w:rFonts w:ascii="Tinos" w:hAnsi="Tinos"/>
                <w:sz w:val="28"/>
                <w:szCs w:val="28"/>
              </w:rPr>
              <w:t xml:space="preserve">, </w:t>
            </w:r>
            <w:proofErr w:type="spellStart"/>
            <w:r>
              <w:rPr>
                <w:rFonts w:ascii="Tinos" w:hAnsi="Tinos"/>
                <w:sz w:val="28"/>
                <w:szCs w:val="28"/>
              </w:rPr>
              <w:t>docx</w:t>
            </w:r>
            <w:proofErr w:type="spellEnd"/>
            <w:r>
              <w:rPr>
                <w:rFonts w:ascii="Tinos" w:hAnsi="Tinos"/>
                <w:sz w:val="28"/>
                <w:szCs w:val="28"/>
              </w:rPr>
              <w:t xml:space="preserve">, </w:t>
            </w:r>
            <w:proofErr w:type="spellStart"/>
            <w:r>
              <w:rPr>
                <w:rFonts w:ascii="Tinos" w:hAnsi="Tinos"/>
                <w:sz w:val="28"/>
                <w:szCs w:val="28"/>
              </w:rPr>
              <w:t>odt</w:t>
            </w:r>
            <w:proofErr w:type="spellEnd"/>
            <w:r>
              <w:rPr>
                <w:rFonts w:ascii="Tinos" w:hAnsi="Tinos"/>
                <w:sz w:val="28"/>
                <w:szCs w:val="28"/>
              </w:rPr>
              <w:t xml:space="preserve"> - для документов с текстовым содержанием, не включающим формулы;</w:t>
            </w:r>
          </w:p>
          <w:p w14:paraId="00DC9E6F" w14:textId="77777777" w:rsidR="009677FC" w:rsidRDefault="00000000">
            <w:pPr>
              <w:rPr>
                <w:sz w:val="28"/>
                <w:szCs w:val="28"/>
              </w:rPr>
            </w:pPr>
            <w:r>
              <w:rPr>
                <w:rFonts w:ascii="Tinos" w:hAnsi="Tinos"/>
                <w:sz w:val="28"/>
                <w:szCs w:val="28"/>
              </w:rPr>
              <w:t xml:space="preserve">в) </w:t>
            </w:r>
            <w:proofErr w:type="spellStart"/>
            <w:r>
              <w:rPr>
                <w:rFonts w:ascii="Tinos" w:hAnsi="Tinos"/>
                <w:sz w:val="28"/>
                <w:szCs w:val="28"/>
              </w:rPr>
              <w:t>pdf</w:t>
            </w:r>
            <w:proofErr w:type="spellEnd"/>
            <w:r>
              <w:rPr>
                <w:rFonts w:ascii="Tinos" w:hAnsi="Tinos"/>
                <w:sz w:val="28"/>
                <w:szCs w:val="28"/>
              </w:rPr>
              <w:t xml:space="preserve">, </w:t>
            </w:r>
            <w:proofErr w:type="spellStart"/>
            <w:r>
              <w:rPr>
                <w:rFonts w:ascii="Tinos" w:hAnsi="Tinos"/>
                <w:sz w:val="28"/>
                <w:szCs w:val="28"/>
              </w:rPr>
              <w:t>jpg</w:t>
            </w:r>
            <w:proofErr w:type="spellEnd"/>
            <w:r>
              <w:rPr>
                <w:rFonts w:ascii="Tinos" w:hAnsi="Tinos"/>
                <w:sz w:val="28"/>
                <w:szCs w:val="28"/>
              </w:rPr>
              <w:t xml:space="preserve">, </w:t>
            </w:r>
            <w:proofErr w:type="spellStart"/>
            <w:r>
              <w:rPr>
                <w:rFonts w:ascii="Tinos" w:hAnsi="Tinos"/>
                <w:sz w:val="28"/>
                <w:szCs w:val="28"/>
              </w:rPr>
              <w:t>jpeg</w:t>
            </w:r>
            <w:proofErr w:type="spellEnd"/>
            <w:r>
              <w:rPr>
                <w:rFonts w:ascii="Tinos" w:hAnsi="Tinos"/>
                <w:sz w:val="28"/>
                <w:szCs w:val="28"/>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2AB6B19D" w14:textId="77777777" w:rsidR="009677FC" w:rsidRDefault="00000000">
            <w:pPr>
              <w:rPr>
                <w:sz w:val="28"/>
                <w:szCs w:val="28"/>
              </w:rPr>
            </w:pPr>
            <w:r>
              <w:rPr>
                <w:rFonts w:ascii="Tinos" w:hAnsi="Tinos"/>
                <w:sz w:val="28"/>
                <w:szCs w:val="2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rFonts w:ascii="Tinos" w:hAnsi="Tinos"/>
                <w:sz w:val="28"/>
                <w:szCs w:val="28"/>
              </w:rPr>
              <w:t>dpi</w:t>
            </w:r>
            <w:proofErr w:type="spellEnd"/>
            <w:r>
              <w:rPr>
                <w:rFonts w:ascii="Tinos" w:hAnsi="Tinos"/>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14:paraId="3DC88ABC" w14:textId="77777777" w:rsidR="009677FC" w:rsidRDefault="00000000">
            <w:pPr>
              <w:rPr>
                <w:sz w:val="28"/>
                <w:szCs w:val="28"/>
              </w:rPr>
            </w:pPr>
            <w:r>
              <w:rPr>
                <w:rFonts w:ascii="Tinos" w:hAnsi="Tinos"/>
                <w:sz w:val="28"/>
                <w:szCs w:val="28"/>
              </w:rPr>
              <w:t xml:space="preserve">«черно-белый» - при отсутствии в документе графических изображений </w:t>
            </w:r>
            <w:r>
              <w:rPr>
                <w:rFonts w:ascii="Tinos" w:hAnsi="Tinos"/>
                <w:sz w:val="28"/>
                <w:szCs w:val="28"/>
              </w:rPr>
              <w:lastRenderedPageBreak/>
              <w:t>и (или) цветного текста;</w:t>
            </w:r>
          </w:p>
          <w:p w14:paraId="517F2434" w14:textId="77777777" w:rsidR="009677FC" w:rsidRDefault="00000000">
            <w:pPr>
              <w:rPr>
                <w:sz w:val="28"/>
                <w:szCs w:val="28"/>
              </w:rPr>
            </w:pPr>
            <w:r>
              <w:rPr>
                <w:rFonts w:ascii="Tinos" w:hAnsi="Tinos"/>
                <w:sz w:val="28"/>
                <w:szCs w:val="28"/>
              </w:rPr>
              <w:t>«оттенки серого» - при наличии в документе графических изображений, отличных от цветного графического изображения;</w:t>
            </w:r>
          </w:p>
          <w:p w14:paraId="159CAF37" w14:textId="77777777" w:rsidR="009677FC" w:rsidRDefault="00000000">
            <w:pPr>
              <w:rPr>
                <w:sz w:val="28"/>
                <w:szCs w:val="28"/>
              </w:rPr>
            </w:pPr>
            <w:r>
              <w:rPr>
                <w:rFonts w:ascii="Tinos" w:hAnsi="Tinos"/>
                <w:sz w:val="28"/>
                <w:szCs w:val="28"/>
              </w:rPr>
              <w:t>«цветной» или «режим полной цветопередачи» - при наличии в документе цветных графических изображений либо цветного текста.</w:t>
            </w:r>
          </w:p>
          <w:p w14:paraId="36FAA008" w14:textId="77777777" w:rsidR="009677FC" w:rsidRDefault="00000000">
            <w:pPr>
              <w:rPr>
                <w:sz w:val="28"/>
                <w:szCs w:val="28"/>
              </w:rPr>
            </w:pPr>
            <w:r>
              <w:rPr>
                <w:rFonts w:ascii="Tinos" w:hAnsi="Tinos"/>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47DA1E95" w14:textId="77777777" w:rsidR="009677FC" w:rsidRDefault="00000000">
            <w:pPr>
              <w:rPr>
                <w:sz w:val="28"/>
                <w:szCs w:val="28"/>
              </w:rPr>
            </w:pPr>
            <w:r>
              <w:rPr>
                <w:rFonts w:ascii="Tinos" w:hAnsi="Tinos"/>
                <w:sz w:val="28"/>
                <w:szCs w:val="28"/>
              </w:rP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14:paraId="15D42581" w14:textId="77777777" w:rsidR="009677FC" w:rsidRDefault="00000000">
            <w:pPr>
              <w:rPr>
                <w:sz w:val="28"/>
                <w:szCs w:val="28"/>
              </w:rPr>
            </w:pPr>
            <w:r>
              <w:rPr>
                <w:rFonts w:ascii="Tinos" w:hAnsi="Tinos"/>
                <w:sz w:val="28"/>
                <w:szCs w:val="28"/>
              </w:rPr>
              <w:t xml:space="preserve">Документы, подлежащие представлению в форматах </w:t>
            </w:r>
            <w:proofErr w:type="spellStart"/>
            <w:r>
              <w:rPr>
                <w:rFonts w:ascii="Tinos" w:hAnsi="Tinos"/>
                <w:sz w:val="28"/>
                <w:szCs w:val="28"/>
              </w:rPr>
              <w:t>xls</w:t>
            </w:r>
            <w:proofErr w:type="spellEnd"/>
            <w:r>
              <w:rPr>
                <w:rFonts w:ascii="Tinos" w:hAnsi="Tinos"/>
                <w:sz w:val="28"/>
                <w:szCs w:val="28"/>
              </w:rPr>
              <w:t xml:space="preserve">, </w:t>
            </w:r>
            <w:proofErr w:type="spellStart"/>
            <w:r>
              <w:rPr>
                <w:rFonts w:ascii="Tinos" w:hAnsi="Tinos"/>
                <w:sz w:val="28"/>
                <w:szCs w:val="28"/>
              </w:rPr>
              <w:t>xlsx</w:t>
            </w:r>
            <w:proofErr w:type="spellEnd"/>
            <w:r>
              <w:rPr>
                <w:rFonts w:ascii="Tinos" w:hAnsi="Tinos"/>
                <w:sz w:val="28"/>
                <w:szCs w:val="28"/>
              </w:rPr>
              <w:t xml:space="preserve"> или </w:t>
            </w:r>
            <w:proofErr w:type="spellStart"/>
            <w:r>
              <w:rPr>
                <w:rFonts w:ascii="Tinos" w:hAnsi="Tinos"/>
                <w:sz w:val="28"/>
                <w:szCs w:val="28"/>
              </w:rPr>
              <w:t>ods</w:t>
            </w:r>
            <w:proofErr w:type="spellEnd"/>
            <w:r>
              <w:rPr>
                <w:rFonts w:ascii="Tinos" w:hAnsi="Tinos"/>
                <w:sz w:val="28"/>
                <w:szCs w:val="28"/>
              </w:rPr>
              <w:t>, формируются в виде отдельного документа, представляемого в электронной форме.</w:t>
            </w:r>
          </w:p>
        </w:tc>
      </w:tr>
    </w:tbl>
    <w:p w14:paraId="167B1D03" w14:textId="295162A4" w:rsidR="009677FC" w:rsidRDefault="0059157B">
      <w:pPr>
        <w:ind w:firstLine="473"/>
        <w:jc w:val="both"/>
        <w:rPr>
          <w:sz w:val="28"/>
          <w:szCs w:val="28"/>
        </w:rPr>
      </w:pPr>
      <w:r>
        <w:rPr>
          <w:rFonts w:ascii="Tinos" w:hAnsi="Tinos"/>
          <w:color w:val="000000"/>
          <w:sz w:val="28"/>
          <w:szCs w:val="28"/>
        </w:rPr>
        <w:lastRenderedPageBreak/>
        <w:t xml:space="preserve"> </w:t>
      </w:r>
    </w:p>
    <w:p w14:paraId="0C14AEE5" w14:textId="77777777" w:rsidR="009677FC" w:rsidRDefault="00000000">
      <w:pPr>
        <w:ind w:firstLine="473"/>
        <w:jc w:val="both"/>
        <w:rPr>
          <w:sz w:val="28"/>
          <w:szCs w:val="28"/>
        </w:rPr>
      </w:pPr>
      <w:r>
        <w:rPr>
          <w:rFonts w:ascii="Tinos" w:hAnsi="Tinos"/>
          <w:color w:val="000000"/>
          <w:sz w:val="28"/>
          <w:szCs w:val="28"/>
        </w:rPr>
        <w:t>Таблица 2</w:t>
      </w:r>
    </w:p>
    <w:tbl>
      <w:tblPr>
        <w:tblW w:w="9612" w:type="dxa"/>
        <w:jc w:val="center"/>
        <w:tblLayout w:type="fixed"/>
        <w:tblLook w:val="04A0" w:firstRow="1" w:lastRow="0" w:firstColumn="1" w:lastColumn="0" w:noHBand="0" w:noVBand="1"/>
      </w:tblPr>
      <w:tblGrid>
        <w:gridCol w:w="3344"/>
        <w:gridCol w:w="6268"/>
      </w:tblGrid>
      <w:tr w:rsidR="009677FC" w14:paraId="0965B9B6" w14:textId="77777777">
        <w:trPr>
          <w:jc w:val="center"/>
        </w:trPr>
        <w:tc>
          <w:tcPr>
            <w:tcW w:w="9611" w:type="dxa"/>
            <w:gridSpan w:val="2"/>
            <w:tcBorders>
              <w:top w:val="single" w:sz="6" w:space="0" w:color="000000"/>
              <w:left w:val="single" w:sz="6" w:space="0" w:color="000000"/>
              <w:bottom w:val="single" w:sz="6" w:space="0" w:color="000000"/>
              <w:right w:val="single" w:sz="6" w:space="0" w:color="000000"/>
            </w:tcBorders>
          </w:tcPr>
          <w:p w14:paraId="10864084" w14:textId="2688AF0F" w:rsidR="009677FC" w:rsidRDefault="00000000">
            <w:pPr>
              <w:jc w:val="center"/>
              <w:rPr>
                <w:sz w:val="28"/>
                <w:szCs w:val="28"/>
              </w:rPr>
            </w:pPr>
            <w:r>
              <w:rPr>
                <w:rFonts w:ascii="Tinos" w:hAnsi="Tinos"/>
                <w:b/>
                <w:bCs/>
                <w:sz w:val="28"/>
                <w:szCs w:val="28"/>
              </w:rPr>
              <w:t>При обращении с заявлением о предоставлении муниципальной услуги:</w:t>
            </w:r>
            <w:r w:rsidR="0059157B">
              <w:rPr>
                <w:rFonts w:ascii="Tinos" w:hAnsi="Tinos"/>
                <w:b/>
                <w:bCs/>
                <w:sz w:val="28"/>
                <w:szCs w:val="28"/>
              </w:rPr>
              <w:t xml:space="preserve"> </w:t>
            </w:r>
            <w:r>
              <w:rPr>
                <w:rFonts w:ascii="Tinos" w:hAnsi="Tinos"/>
                <w:b/>
                <w:bCs/>
                <w:sz w:val="28"/>
                <w:szCs w:val="28"/>
              </w:rPr>
              <w:t>Исчерпывающий перечень документов, необходимых в соответствии с законодательными или иными нормативными актами для предоставления муниципальной услуги, которые заявитель вправе предоставить по собственной инициативе:</w:t>
            </w:r>
          </w:p>
        </w:tc>
      </w:tr>
      <w:tr w:rsidR="009677FC" w14:paraId="17183C05" w14:textId="77777777">
        <w:trPr>
          <w:jc w:val="center"/>
        </w:trPr>
        <w:tc>
          <w:tcPr>
            <w:tcW w:w="3344" w:type="dxa"/>
            <w:tcBorders>
              <w:top w:val="single" w:sz="6" w:space="0" w:color="000000"/>
              <w:left w:val="single" w:sz="6" w:space="0" w:color="000000"/>
              <w:bottom w:val="single" w:sz="6" w:space="0" w:color="000000"/>
              <w:right w:val="single" w:sz="6" w:space="0" w:color="000000"/>
            </w:tcBorders>
          </w:tcPr>
          <w:p w14:paraId="1E921F9C" w14:textId="65C3679A" w:rsidR="009677FC" w:rsidRDefault="00000000">
            <w:pPr>
              <w:rPr>
                <w:sz w:val="28"/>
                <w:szCs w:val="28"/>
              </w:rPr>
            </w:pPr>
            <w:r>
              <w:rPr>
                <w:rFonts w:ascii="Tinos" w:hAnsi="Tinos"/>
                <w:sz w:val="28"/>
                <w:szCs w:val="28"/>
              </w:rPr>
              <w:t xml:space="preserve">Правоустанавливающие и (или) </w:t>
            </w:r>
            <w:proofErr w:type="spellStart"/>
            <w:r>
              <w:rPr>
                <w:rFonts w:ascii="Tinos" w:hAnsi="Tinos"/>
                <w:sz w:val="28"/>
                <w:szCs w:val="28"/>
              </w:rPr>
              <w:t>правоудостоверяющие</w:t>
            </w:r>
            <w:proofErr w:type="spellEnd"/>
            <w:r>
              <w:rPr>
                <w:rFonts w:ascii="Tinos" w:hAnsi="Tinos"/>
                <w:sz w:val="28"/>
                <w:szCs w:val="28"/>
              </w:rPr>
              <w:t xml:space="preserve"> документы на</w:t>
            </w:r>
            <w:r w:rsidR="0059157B">
              <w:rPr>
                <w:rFonts w:ascii="Tinos" w:hAnsi="Tinos"/>
                <w:sz w:val="28"/>
                <w:szCs w:val="28"/>
              </w:rPr>
              <w:t xml:space="preserve"> </w:t>
            </w:r>
            <w:r>
              <w:rPr>
                <w:rFonts w:ascii="Tinos" w:hAnsi="Tinos"/>
                <w:sz w:val="28"/>
                <w:szCs w:val="28"/>
              </w:rPr>
              <w:t>земельный участок;</w:t>
            </w:r>
          </w:p>
        </w:tc>
        <w:tc>
          <w:tcPr>
            <w:tcW w:w="6267" w:type="dxa"/>
            <w:tcBorders>
              <w:top w:val="single" w:sz="6" w:space="0" w:color="000000"/>
              <w:left w:val="single" w:sz="6" w:space="0" w:color="000000"/>
              <w:bottom w:val="single" w:sz="6" w:space="0" w:color="000000"/>
              <w:right w:val="single" w:sz="6" w:space="0" w:color="000000"/>
            </w:tcBorders>
          </w:tcPr>
          <w:p w14:paraId="66D368C1" w14:textId="4F6F8218" w:rsidR="009677FC" w:rsidRDefault="00000000">
            <w:pPr>
              <w:rPr>
                <w:sz w:val="28"/>
                <w:szCs w:val="28"/>
              </w:rPr>
            </w:pPr>
            <w:r>
              <w:rPr>
                <w:rFonts w:ascii="Tinos" w:hAnsi="Tinos"/>
                <w:sz w:val="28"/>
                <w:szCs w:val="28"/>
              </w:rPr>
              <w:t>- выписка из Единого государственного реестра недвижимости в 1 экземпляре на</w:t>
            </w:r>
            <w:r w:rsidR="0059157B">
              <w:rPr>
                <w:rFonts w:ascii="Tinos" w:hAnsi="Tinos"/>
                <w:sz w:val="28"/>
                <w:szCs w:val="28"/>
              </w:rPr>
              <w:t xml:space="preserve"> </w:t>
            </w:r>
            <w:r>
              <w:rPr>
                <w:rFonts w:ascii="Tinos" w:hAnsi="Tinos"/>
                <w:sz w:val="28"/>
                <w:szCs w:val="28"/>
              </w:rPr>
              <w:t>бумажном носителе при обращении в уполномоченный орган, УМФЦ или почтовым отправлением (предоставление оригинала не требуется);</w:t>
            </w:r>
          </w:p>
          <w:p w14:paraId="5766A015" w14:textId="137CF9DF" w:rsidR="009677FC" w:rsidRDefault="00000000">
            <w:r>
              <w:rPr>
                <w:rFonts w:ascii="Tinos" w:hAnsi="Tinos"/>
                <w:sz w:val="28"/>
                <w:szCs w:val="28"/>
              </w:rPr>
              <w:t>- в электронной форме, подписанная в соответствии с требованиями Федерального закона</w:t>
            </w:r>
            <w:r w:rsidR="0059157B">
              <w:rPr>
                <w:rFonts w:ascii="Tinos" w:hAnsi="Tinos"/>
                <w:color w:val="000000"/>
                <w:sz w:val="28"/>
                <w:szCs w:val="28"/>
              </w:rPr>
              <w:t xml:space="preserve"> </w:t>
            </w:r>
            <w:hyperlink r:id="rId14" w:tgtFrame="_blank">
              <w:r w:rsidR="009677FC">
                <w:rPr>
                  <w:rFonts w:ascii="Tinos" w:hAnsi="Tinos"/>
                  <w:color w:val="000000"/>
                  <w:sz w:val="28"/>
                  <w:szCs w:val="28"/>
                </w:rPr>
                <w:t>от 06.04.2011 № 63-ФЗ</w:t>
              </w:r>
            </w:hyperlink>
            <w:r>
              <w:rPr>
                <w:rFonts w:ascii="Tinos" w:hAnsi="Tinos"/>
                <w:color w:val="000000"/>
                <w:sz w:val="28"/>
                <w:szCs w:val="28"/>
              </w:rPr>
              <w:t>, при обращении посредством ЕП</w:t>
            </w:r>
            <w:r>
              <w:rPr>
                <w:rFonts w:ascii="Tinos" w:hAnsi="Tinos"/>
                <w:sz w:val="28"/>
                <w:szCs w:val="28"/>
              </w:rPr>
              <w:t>ГУ, РПГУ.</w:t>
            </w:r>
          </w:p>
        </w:tc>
      </w:tr>
      <w:tr w:rsidR="009677FC" w14:paraId="780FCF40" w14:textId="77777777">
        <w:trPr>
          <w:jc w:val="center"/>
        </w:trPr>
        <w:tc>
          <w:tcPr>
            <w:tcW w:w="3344" w:type="dxa"/>
            <w:tcBorders>
              <w:top w:val="single" w:sz="6" w:space="0" w:color="000000"/>
              <w:left w:val="single" w:sz="6" w:space="0" w:color="000000"/>
              <w:bottom w:val="single" w:sz="6" w:space="0" w:color="000000"/>
              <w:right w:val="single" w:sz="6" w:space="0" w:color="000000"/>
            </w:tcBorders>
          </w:tcPr>
          <w:p w14:paraId="17C33EFF" w14:textId="77777777" w:rsidR="009677FC" w:rsidRDefault="00000000">
            <w:pPr>
              <w:rPr>
                <w:sz w:val="28"/>
                <w:szCs w:val="28"/>
              </w:rPr>
            </w:pPr>
            <w:r>
              <w:rPr>
                <w:rFonts w:ascii="Tinos" w:hAnsi="Tinos"/>
                <w:sz w:val="28"/>
                <w:szCs w:val="28"/>
              </w:rPr>
              <w:t>сведения и документы о регистрации юридического лица;</w:t>
            </w:r>
          </w:p>
        </w:tc>
        <w:tc>
          <w:tcPr>
            <w:tcW w:w="6267" w:type="dxa"/>
            <w:tcBorders>
              <w:top w:val="single" w:sz="6" w:space="0" w:color="000000"/>
              <w:left w:val="single" w:sz="6" w:space="0" w:color="000000"/>
              <w:bottom w:val="single" w:sz="6" w:space="0" w:color="000000"/>
              <w:right w:val="single" w:sz="6" w:space="0" w:color="000000"/>
            </w:tcBorders>
          </w:tcPr>
          <w:p w14:paraId="38547270" w14:textId="77777777" w:rsidR="009677FC" w:rsidRDefault="00000000">
            <w:pPr>
              <w:rPr>
                <w:sz w:val="28"/>
                <w:szCs w:val="28"/>
              </w:rPr>
            </w:pPr>
            <w:r>
              <w:rPr>
                <w:rFonts w:ascii="Tinos" w:hAnsi="Tinos"/>
                <w:sz w:val="28"/>
                <w:szCs w:val="28"/>
              </w:rPr>
              <w:t>- выписка из Единого государственного реестра юридических лиц в 1 экземпляре на бумажном носителе при обращении в уполномоченный орган, УМФЦ или почтовым отправлением (предоставление оригинала не требуется);</w:t>
            </w:r>
          </w:p>
          <w:p w14:paraId="1AB6F633" w14:textId="2B011751" w:rsidR="009677FC" w:rsidRDefault="00000000">
            <w:r>
              <w:rPr>
                <w:rFonts w:ascii="Tinos" w:hAnsi="Tinos"/>
                <w:sz w:val="28"/>
                <w:szCs w:val="28"/>
              </w:rPr>
              <w:t>- в электронной форме, подписанная в соответствии с требованиями Федерального закон</w:t>
            </w:r>
            <w:r>
              <w:rPr>
                <w:rFonts w:ascii="Tinos" w:hAnsi="Tinos"/>
                <w:color w:val="000000"/>
                <w:sz w:val="28"/>
                <w:szCs w:val="28"/>
              </w:rPr>
              <w:t>а</w:t>
            </w:r>
            <w:r w:rsidR="0059157B">
              <w:rPr>
                <w:rFonts w:ascii="Tinos" w:hAnsi="Tinos"/>
                <w:color w:val="000000"/>
                <w:sz w:val="28"/>
                <w:szCs w:val="28"/>
              </w:rPr>
              <w:t xml:space="preserve"> </w:t>
            </w:r>
            <w:hyperlink r:id="rId15" w:tgtFrame="_blank">
              <w:r w:rsidR="009677FC">
                <w:rPr>
                  <w:rFonts w:ascii="Tinos" w:hAnsi="Tinos"/>
                  <w:color w:val="000000"/>
                  <w:sz w:val="28"/>
                  <w:szCs w:val="28"/>
                </w:rPr>
                <w:t>от 06.04.2011 № 63-ФЗ</w:t>
              </w:r>
            </w:hyperlink>
            <w:r>
              <w:rPr>
                <w:rFonts w:ascii="Tinos" w:hAnsi="Tinos"/>
                <w:color w:val="000000"/>
                <w:sz w:val="28"/>
                <w:szCs w:val="28"/>
              </w:rPr>
              <w:t>, при обращении посредством ЕП</w:t>
            </w:r>
            <w:r>
              <w:rPr>
                <w:rFonts w:ascii="Tinos" w:hAnsi="Tinos"/>
                <w:sz w:val="28"/>
                <w:szCs w:val="28"/>
              </w:rPr>
              <w:t>ГУ, РПГУ;</w:t>
            </w:r>
          </w:p>
        </w:tc>
      </w:tr>
      <w:tr w:rsidR="009677FC" w14:paraId="780439C1" w14:textId="77777777">
        <w:trPr>
          <w:jc w:val="center"/>
        </w:trPr>
        <w:tc>
          <w:tcPr>
            <w:tcW w:w="3344" w:type="dxa"/>
            <w:tcBorders>
              <w:top w:val="single" w:sz="6" w:space="0" w:color="000000"/>
              <w:left w:val="single" w:sz="6" w:space="0" w:color="000000"/>
              <w:bottom w:val="single" w:sz="6" w:space="0" w:color="000000"/>
              <w:right w:val="single" w:sz="6" w:space="0" w:color="000000"/>
            </w:tcBorders>
          </w:tcPr>
          <w:p w14:paraId="118ECA75" w14:textId="77777777" w:rsidR="009677FC" w:rsidRDefault="00000000">
            <w:pPr>
              <w:rPr>
                <w:sz w:val="28"/>
                <w:szCs w:val="28"/>
              </w:rPr>
            </w:pPr>
            <w:r>
              <w:rPr>
                <w:rFonts w:ascii="Tinos" w:hAnsi="Tinos"/>
                <w:sz w:val="28"/>
                <w:szCs w:val="28"/>
              </w:rPr>
              <w:t xml:space="preserve">сведения и документы о регистрации индивидуальных </w:t>
            </w:r>
            <w:r>
              <w:rPr>
                <w:rFonts w:ascii="Tinos" w:hAnsi="Tinos"/>
                <w:sz w:val="28"/>
                <w:szCs w:val="28"/>
              </w:rPr>
              <w:lastRenderedPageBreak/>
              <w:t>предпринимателей;</w:t>
            </w:r>
          </w:p>
        </w:tc>
        <w:tc>
          <w:tcPr>
            <w:tcW w:w="6267" w:type="dxa"/>
            <w:tcBorders>
              <w:top w:val="single" w:sz="6" w:space="0" w:color="000000"/>
              <w:left w:val="single" w:sz="6" w:space="0" w:color="000000"/>
              <w:bottom w:val="single" w:sz="6" w:space="0" w:color="000000"/>
              <w:right w:val="single" w:sz="6" w:space="0" w:color="000000"/>
            </w:tcBorders>
          </w:tcPr>
          <w:p w14:paraId="2DF995E4" w14:textId="77777777" w:rsidR="009677FC" w:rsidRDefault="00000000">
            <w:pPr>
              <w:rPr>
                <w:sz w:val="28"/>
                <w:szCs w:val="28"/>
              </w:rPr>
            </w:pPr>
            <w:r>
              <w:rPr>
                <w:rFonts w:ascii="Tinos" w:hAnsi="Tinos"/>
                <w:sz w:val="28"/>
                <w:szCs w:val="28"/>
              </w:rPr>
              <w:lastRenderedPageBreak/>
              <w:t xml:space="preserve">- выписка из Единого государственного реестра индивидуальных предпринимателей в 1 экземпляре на бумажном носителе при </w:t>
            </w:r>
            <w:r>
              <w:rPr>
                <w:rFonts w:ascii="Tinos" w:hAnsi="Tinos"/>
                <w:sz w:val="28"/>
                <w:szCs w:val="28"/>
              </w:rPr>
              <w:lastRenderedPageBreak/>
              <w:t>обращении в уполномоченный орган, УМФЦ или почтовым отправлением (предоставление оригинала не требуется);</w:t>
            </w:r>
          </w:p>
          <w:p w14:paraId="5AF805D2" w14:textId="61AEEFF8" w:rsidR="009677FC" w:rsidRDefault="00000000">
            <w:r>
              <w:rPr>
                <w:rFonts w:ascii="Tinos" w:hAnsi="Tinos"/>
                <w:sz w:val="28"/>
                <w:szCs w:val="28"/>
              </w:rPr>
              <w:t>- в электронной форме, подписанная в соответствии с требованиями Федерального закона</w:t>
            </w:r>
            <w:r w:rsidR="0059157B">
              <w:rPr>
                <w:rFonts w:ascii="Tinos" w:hAnsi="Tinos"/>
                <w:sz w:val="28"/>
                <w:szCs w:val="28"/>
              </w:rPr>
              <w:t xml:space="preserve"> </w:t>
            </w:r>
            <w:hyperlink r:id="rId16" w:tgtFrame="_blank">
              <w:r w:rsidR="009677FC">
                <w:rPr>
                  <w:rFonts w:ascii="Tinos" w:hAnsi="Tinos"/>
                  <w:color w:val="000000"/>
                  <w:sz w:val="28"/>
                  <w:szCs w:val="28"/>
                </w:rPr>
                <w:t>от 06.04.2011 № 63-ФЗ</w:t>
              </w:r>
            </w:hyperlink>
            <w:r>
              <w:rPr>
                <w:rFonts w:ascii="Tinos" w:hAnsi="Tinos"/>
                <w:color w:val="000000"/>
                <w:sz w:val="28"/>
                <w:szCs w:val="28"/>
              </w:rPr>
              <w:t>, при обращении посредством ЕП</w:t>
            </w:r>
            <w:r>
              <w:rPr>
                <w:rFonts w:ascii="Tinos" w:hAnsi="Tinos"/>
                <w:sz w:val="28"/>
                <w:szCs w:val="28"/>
              </w:rPr>
              <w:t>ГУ, РПГУ;</w:t>
            </w:r>
          </w:p>
        </w:tc>
      </w:tr>
      <w:tr w:rsidR="009677FC" w14:paraId="24355514" w14:textId="77777777">
        <w:trPr>
          <w:jc w:val="center"/>
        </w:trPr>
        <w:tc>
          <w:tcPr>
            <w:tcW w:w="3344" w:type="dxa"/>
            <w:tcBorders>
              <w:top w:val="single" w:sz="6" w:space="0" w:color="000000"/>
              <w:left w:val="single" w:sz="6" w:space="0" w:color="000000"/>
              <w:bottom w:val="single" w:sz="6" w:space="0" w:color="000000"/>
              <w:right w:val="single" w:sz="6" w:space="0" w:color="000000"/>
            </w:tcBorders>
          </w:tcPr>
          <w:p w14:paraId="5528939A" w14:textId="03C9F696" w:rsidR="009677FC" w:rsidRDefault="00000000">
            <w:r>
              <w:rPr>
                <w:rFonts w:ascii="Tinos" w:hAnsi="Tinos"/>
                <w:sz w:val="28"/>
                <w:szCs w:val="28"/>
              </w:rPr>
              <w:lastRenderedPageBreak/>
              <w:t>документы, удостоверяющие права на землю, а в случае их отсутствия - копия решения исполнительного органа государственной власти или органа местного самоуправления, пред</w:t>
            </w:r>
            <w:r>
              <w:rPr>
                <w:rFonts w:ascii="Tinos" w:hAnsi="Tinos"/>
                <w:color w:val="000000"/>
                <w:sz w:val="28"/>
                <w:szCs w:val="28"/>
              </w:rPr>
              <w:t>усмотренных статьей 39.2</w:t>
            </w:r>
            <w:r w:rsidR="0059157B">
              <w:rPr>
                <w:rFonts w:ascii="Tinos" w:hAnsi="Tinos"/>
                <w:color w:val="000000"/>
                <w:sz w:val="28"/>
                <w:szCs w:val="28"/>
              </w:rPr>
              <w:t xml:space="preserve"> </w:t>
            </w:r>
            <w:hyperlink r:id="rId17" w:tgtFrame="_blank">
              <w:r w:rsidR="009677FC">
                <w:rPr>
                  <w:rFonts w:ascii="Tinos" w:hAnsi="Tinos"/>
                  <w:color w:val="000000"/>
                  <w:sz w:val="28"/>
                  <w:szCs w:val="28"/>
                </w:rPr>
                <w:t>Земельного кодекса</w:t>
              </w:r>
            </w:hyperlink>
            <w:r w:rsidR="0059157B">
              <w:rPr>
                <w:rFonts w:ascii="Tinos" w:hAnsi="Tinos"/>
                <w:color w:val="000000"/>
                <w:sz w:val="28"/>
                <w:szCs w:val="28"/>
              </w:rPr>
              <w:t xml:space="preserve"> </w:t>
            </w:r>
            <w:r>
              <w:rPr>
                <w:rFonts w:ascii="Tinos" w:hAnsi="Tinos"/>
                <w:color w:val="000000"/>
                <w:sz w:val="28"/>
                <w:szCs w:val="28"/>
              </w:rPr>
              <w:t>Р</w:t>
            </w:r>
            <w:r>
              <w:rPr>
                <w:rFonts w:ascii="Tinos" w:hAnsi="Tinos"/>
                <w:sz w:val="28"/>
                <w:szCs w:val="28"/>
              </w:rPr>
              <w:t>оссийской Федерации, о предоставлении земельного участка.</w:t>
            </w:r>
          </w:p>
        </w:tc>
        <w:tc>
          <w:tcPr>
            <w:tcW w:w="6267" w:type="dxa"/>
            <w:tcBorders>
              <w:top w:val="single" w:sz="6" w:space="0" w:color="000000"/>
              <w:left w:val="single" w:sz="6" w:space="0" w:color="000000"/>
              <w:bottom w:val="single" w:sz="6" w:space="0" w:color="000000"/>
              <w:right w:val="single" w:sz="6" w:space="0" w:color="000000"/>
            </w:tcBorders>
          </w:tcPr>
          <w:p w14:paraId="10B369C4" w14:textId="77777777" w:rsidR="009677FC" w:rsidRDefault="00000000">
            <w:pPr>
              <w:rPr>
                <w:sz w:val="28"/>
                <w:szCs w:val="28"/>
              </w:rPr>
            </w:pPr>
            <w:r>
              <w:rPr>
                <w:rFonts w:ascii="Tinos" w:hAnsi="Tinos"/>
                <w:sz w:val="28"/>
                <w:szCs w:val="28"/>
              </w:rPr>
              <w:t>- документ или копия документа в 1 экземпляре на бумажном носителе при обращении в уполномоченный орган, УМФЦ или почтовым отправлением;</w:t>
            </w:r>
          </w:p>
          <w:p w14:paraId="4DED507B" w14:textId="4E0298D3" w:rsidR="009677FC" w:rsidRDefault="00000000">
            <w:r>
              <w:rPr>
                <w:rFonts w:ascii="Tinos" w:hAnsi="Tinos"/>
                <w:sz w:val="28"/>
                <w:szCs w:val="28"/>
              </w:rPr>
              <w:t>- в электронной форме, подписанные в соответствии с требованиями Федерального закона</w:t>
            </w:r>
            <w:r w:rsidR="0059157B">
              <w:rPr>
                <w:rFonts w:ascii="Tinos" w:hAnsi="Tinos"/>
                <w:color w:val="000000"/>
                <w:sz w:val="28"/>
                <w:szCs w:val="28"/>
              </w:rPr>
              <w:t xml:space="preserve"> </w:t>
            </w:r>
            <w:hyperlink r:id="rId18" w:tgtFrame="_blank">
              <w:r w:rsidR="009677FC">
                <w:rPr>
                  <w:rFonts w:ascii="Tinos" w:hAnsi="Tinos"/>
                  <w:color w:val="000000"/>
                  <w:sz w:val="28"/>
                  <w:szCs w:val="28"/>
                </w:rPr>
                <w:t>от 06.04.2011 № 63-ФЗ</w:t>
              </w:r>
            </w:hyperlink>
            <w:r>
              <w:rPr>
                <w:rFonts w:ascii="Tinos" w:hAnsi="Tinos"/>
                <w:color w:val="000000"/>
                <w:sz w:val="28"/>
                <w:szCs w:val="28"/>
              </w:rPr>
              <w:t>, при обращении посредством ЕП</w:t>
            </w:r>
            <w:r>
              <w:rPr>
                <w:rFonts w:ascii="Tinos" w:hAnsi="Tinos"/>
                <w:sz w:val="28"/>
                <w:szCs w:val="28"/>
              </w:rPr>
              <w:t>ГУ, РПГУ.</w:t>
            </w:r>
          </w:p>
        </w:tc>
      </w:tr>
      <w:tr w:rsidR="009677FC" w14:paraId="7548A685" w14:textId="77777777">
        <w:trPr>
          <w:jc w:val="center"/>
        </w:trPr>
        <w:tc>
          <w:tcPr>
            <w:tcW w:w="9611" w:type="dxa"/>
            <w:gridSpan w:val="2"/>
            <w:tcBorders>
              <w:top w:val="single" w:sz="6" w:space="0" w:color="000000"/>
              <w:left w:val="single" w:sz="6" w:space="0" w:color="000000"/>
              <w:bottom w:val="single" w:sz="6" w:space="0" w:color="000000"/>
              <w:right w:val="single" w:sz="6" w:space="0" w:color="000000"/>
            </w:tcBorders>
          </w:tcPr>
          <w:p w14:paraId="2D0DA44D" w14:textId="77777777" w:rsidR="009677FC" w:rsidRDefault="00000000">
            <w:pPr>
              <w:rPr>
                <w:sz w:val="28"/>
                <w:szCs w:val="28"/>
              </w:rPr>
            </w:pPr>
            <w:r>
              <w:rPr>
                <w:rFonts w:ascii="Tinos" w:hAnsi="Tinos"/>
                <w:sz w:val="28"/>
                <w:szCs w:val="28"/>
              </w:rPr>
              <w:t>Требование к форматам документов, предоставляемых заявителем в электронной форме:</w:t>
            </w:r>
          </w:p>
          <w:p w14:paraId="7F64F51C" w14:textId="77777777" w:rsidR="009677FC" w:rsidRDefault="00000000">
            <w:pPr>
              <w:rPr>
                <w:sz w:val="28"/>
                <w:szCs w:val="28"/>
              </w:rPr>
            </w:pPr>
            <w:r>
              <w:rPr>
                <w:rFonts w:ascii="Tinos" w:hAnsi="Tinos"/>
                <w:sz w:val="28"/>
                <w:szCs w:val="28"/>
              </w:rPr>
              <w:t xml:space="preserve">а) </w:t>
            </w:r>
            <w:proofErr w:type="spellStart"/>
            <w:r>
              <w:rPr>
                <w:rFonts w:ascii="Tinos" w:hAnsi="Tinos"/>
                <w:sz w:val="28"/>
                <w:szCs w:val="28"/>
              </w:rPr>
              <w:t>xml</w:t>
            </w:r>
            <w:proofErr w:type="spellEnd"/>
            <w:r>
              <w:rPr>
                <w:rFonts w:ascii="Tinos" w:hAnsi="Tinos"/>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proofErr w:type="spellStart"/>
            <w:r>
              <w:rPr>
                <w:rFonts w:ascii="Tinos" w:hAnsi="Tinos"/>
                <w:sz w:val="28"/>
                <w:szCs w:val="28"/>
              </w:rPr>
              <w:t>xml</w:t>
            </w:r>
            <w:proofErr w:type="spellEnd"/>
            <w:r>
              <w:rPr>
                <w:rFonts w:ascii="Tinos" w:hAnsi="Tinos"/>
                <w:sz w:val="28"/>
                <w:szCs w:val="28"/>
              </w:rPr>
              <w:t>;</w:t>
            </w:r>
          </w:p>
          <w:p w14:paraId="5F1C3CE3" w14:textId="77777777" w:rsidR="009677FC" w:rsidRDefault="00000000">
            <w:pPr>
              <w:rPr>
                <w:sz w:val="28"/>
                <w:szCs w:val="28"/>
              </w:rPr>
            </w:pPr>
            <w:r>
              <w:rPr>
                <w:rFonts w:ascii="Tinos" w:hAnsi="Tinos"/>
                <w:sz w:val="28"/>
                <w:szCs w:val="28"/>
              </w:rPr>
              <w:t xml:space="preserve">б) </w:t>
            </w:r>
            <w:proofErr w:type="spellStart"/>
            <w:r>
              <w:rPr>
                <w:rFonts w:ascii="Tinos" w:hAnsi="Tinos"/>
                <w:sz w:val="28"/>
                <w:szCs w:val="28"/>
              </w:rPr>
              <w:t>doc</w:t>
            </w:r>
            <w:proofErr w:type="spellEnd"/>
            <w:r>
              <w:rPr>
                <w:rFonts w:ascii="Tinos" w:hAnsi="Tinos"/>
                <w:sz w:val="28"/>
                <w:szCs w:val="28"/>
              </w:rPr>
              <w:t xml:space="preserve">, </w:t>
            </w:r>
            <w:proofErr w:type="spellStart"/>
            <w:r>
              <w:rPr>
                <w:rFonts w:ascii="Tinos" w:hAnsi="Tinos"/>
                <w:sz w:val="28"/>
                <w:szCs w:val="28"/>
              </w:rPr>
              <w:t>docx</w:t>
            </w:r>
            <w:proofErr w:type="spellEnd"/>
            <w:r>
              <w:rPr>
                <w:rFonts w:ascii="Tinos" w:hAnsi="Tinos"/>
                <w:sz w:val="28"/>
                <w:szCs w:val="28"/>
              </w:rPr>
              <w:t xml:space="preserve">, </w:t>
            </w:r>
            <w:proofErr w:type="spellStart"/>
            <w:r>
              <w:rPr>
                <w:rFonts w:ascii="Tinos" w:hAnsi="Tinos"/>
                <w:sz w:val="28"/>
                <w:szCs w:val="28"/>
              </w:rPr>
              <w:t>odt</w:t>
            </w:r>
            <w:proofErr w:type="spellEnd"/>
            <w:r>
              <w:rPr>
                <w:rFonts w:ascii="Tinos" w:hAnsi="Tinos"/>
                <w:sz w:val="28"/>
                <w:szCs w:val="28"/>
              </w:rPr>
              <w:t xml:space="preserve"> - для документов с текстовым содержанием, не включающим формулы;</w:t>
            </w:r>
          </w:p>
          <w:p w14:paraId="5958CB45" w14:textId="77777777" w:rsidR="009677FC" w:rsidRDefault="00000000">
            <w:pPr>
              <w:rPr>
                <w:sz w:val="28"/>
                <w:szCs w:val="28"/>
              </w:rPr>
            </w:pPr>
            <w:r>
              <w:rPr>
                <w:rFonts w:ascii="Tinos" w:hAnsi="Tinos"/>
                <w:sz w:val="28"/>
                <w:szCs w:val="28"/>
              </w:rPr>
              <w:t xml:space="preserve">в) </w:t>
            </w:r>
            <w:proofErr w:type="spellStart"/>
            <w:r>
              <w:rPr>
                <w:rFonts w:ascii="Tinos" w:hAnsi="Tinos"/>
                <w:sz w:val="28"/>
                <w:szCs w:val="28"/>
              </w:rPr>
              <w:t>pdf</w:t>
            </w:r>
            <w:proofErr w:type="spellEnd"/>
            <w:r>
              <w:rPr>
                <w:rFonts w:ascii="Tinos" w:hAnsi="Tinos"/>
                <w:sz w:val="28"/>
                <w:szCs w:val="28"/>
              </w:rPr>
              <w:t xml:space="preserve">, </w:t>
            </w:r>
            <w:proofErr w:type="spellStart"/>
            <w:r>
              <w:rPr>
                <w:rFonts w:ascii="Tinos" w:hAnsi="Tinos"/>
                <w:sz w:val="28"/>
                <w:szCs w:val="28"/>
              </w:rPr>
              <w:t>jpg</w:t>
            </w:r>
            <w:proofErr w:type="spellEnd"/>
            <w:r>
              <w:rPr>
                <w:rFonts w:ascii="Tinos" w:hAnsi="Tinos"/>
                <w:sz w:val="28"/>
                <w:szCs w:val="28"/>
              </w:rPr>
              <w:t xml:space="preserve">, </w:t>
            </w:r>
            <w:proofErr w:type="spellStart"/>
            <w:r>
              <w:rPr>
                <w:rFonts w:ascii="Tinos" w:hAnsi="Tinos"/>
                <w:sz w:val="28"/>
                <w:szCs w:val="28"/>
              </w:rPr>
              <w:t>jpeg</w:t>
            </w:r>
            <w:proofErr w:type="spellEnd"/>
            <w:r>
              <w:rPr>
                <w:rFonts w:ascii="Tinos" w:hAnsi="Tinos"/>
                <w:sz w:val="28"/>
                <w:szCs w:val="28"/>
              </w:rPr>
              <w:t xml:space="preserve"> - для документов с текстовым содержанием, в том числе включающим формулы и (или) графические изображения, а также документов с графическим содержанием.</w:t>
            </w:r>
          </w:p>
          <w:p w14:paraId="3E7B0B1B" w14:textId="28864A5C" w:rsidR="009677FC" w:rsidRDefault="00000000">
            <w:pPr>
              <w:rPr>
                <w:sz w:val="28"/>
                <w:szCs w:val="28"/>
              </w:rPr>
            </w:pPr>
            <w:r>
              <w:rPr>
                <w:rFonts w:ascii="Tinos" w:hAnsi="Tinos"/>
                <w:sz w:val="28"/>
                <w:szCs w:val="28"/>
              </w:rPr>
              <w:t xml:space="preserve">В случае если оригиналы документов, прилагаемых к заявлению,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Pr>
                <w:rFonts w:ascii="Tinos" w:hAnsi="Tinos"/>
                <w:sz w:val="28"/>
                <w:szCs w:val="28"/>
              </w:rPr>
              <w:t>dpi</w:t>
            </w:r>
            <w:proofErr w:type="spellEnd"/>
            <w:r>
              <w:rPr>
                <w:rFonts w:ascii="Tinos" w:hAnsi="Tinos"/>
                <w:sz w:val="28"/>
                <w:szCs w:val="28"/>
              </w:rPr>
              <w:t xml:space="preserve"> (масштаб 1:1) и всех аутентичных признаков</w:t>
            </w:r>
            <w:r w:rsidR="0059157B">
              <w:rPr>
                <w:rFonts w:ascii="Tinos" w:hAnsi="Tinos"/>
                <w:sz w:val="28"/>
                <w:szCs w:val="28"/>
              </w:rPr>
              <w:t xml:space="preserve"> </w:t>
            </w:r>
            <w:r>
              <w:rPr>
                <w:rFonts w:ascii="Tinos" w:hAnsi="Tinos"/>
                <w:sz w:val="28"/>
                <w:szCs w:val="28"/>
              </w:rPr>
              <w:t>подлинности (графической подписи лица, печати, углового штампа бланка), с использованием следующих режимов:</w:t>
            </w:r>
          </w:p>
          <w:p w14:paraId="1165DA03" w14:textId="77777777" w:rsidR="009677FC" w:rsidRDefault="00000000">
            <w:pPr>
              <w:rPr>
                <w:sz w:val="28"/>
                <w:szCs w:val="28"/>
              </w:rPr>
            </w:pPr>
            <w:r>
              <w:rPr>
                <w:rFonts w:ascii="Tinos" w:hAnsi="Tinos"/>
                <w:sz w:val="28"/>
                <w:szCs w:val="28"/>
              </w:rPr>
              <w:t>«черно-белый» - при отсутствии в документе графических изображений и (или) цветного текста;</w:t>
            </w:r>
          </w:p>
          <w:p w14:paraId="0B695858" w14:textId="77777777" w:rsidR="009677FC" w:rsidRDefault="00000000">
            <w:pPr>
              <w:rPr>
                <w:sz w:val="28"/>
                <w:szCs w:val="28"/>
              </w:rPr>
            </w:pPr>
            <w:r>
              <w:rPr>
                <w:rFonts w:ascii="Tinos" w:hAnsi="Tinos"/>
                <w:sz w:val="28"/>
                <w:szCs w:val="28"/>
              </w:rPr>
              <w:lastRenderedPageBreak/>
              <w:t>«оттенки серого» - при наличии в документе графических изображений, отличных от цветного графического изображения;</w:t>
            </w:r>
          </w:p>
          <w:p w14:paraId="636EE4BC" w14:textId="77777777" w:rsidR="009677FC" w:rsidRDefault="00000000">
            <w:pPr>
              <w:rPr>
                <w:sz w:val="28"/>
                <w:szCs w:val="28"/>
              </w:rPr>
            </w:pPr>
            <w:r>
              <w:rPr>
                <w:rFonts w:ascii="Tinos" w:hAnsi="Tinos"/>
                <w:sz w:val="28"/>
                <w:szCs w:val="28"/>
              </w:rPr>
              <w:t>«цветной» или «режим полной цветопередачи» - при наличии в документе цветных графических изображений либо цветного текста.</w:t>
            </w:r>
          </w:p>
          <w:p w14:paraId="3049E60D" w14:textId="77777777" w:rsidR="009677FC" w:rsidRDefault="00000000">
            <w:pPr>
              <w:rPr>
                <w:sz w:val="28"/>
                <w:szCs w:val="28"/>
              </w:rPr>
            </w:pPr>
            <w:r>
              <w:rPr>
                <w:rFonts w:ascii="Tinos" w:hAnsi="Tinos"/>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14:paraId="1E0B4DD4" w14:textId="77777777" w:rsidR="009677FC" w:rsidRDefault="00000000">
            <w:pPr>
              <w:rPr>
                <w:sz w:val="28"/>
                <w:szCs w:val="28"/>
              </w:rPr>
            </w:pPr>
            <w:r>
              <w:rPr>
                <w:rFonts w:ascii="Tinos" w:hAnsi="Tinos"/>
                <w:sz w:val="28"/>
                <w:szCs w:val="28"/>
              </w:rPr>
              <w:t>Документы, прилагаемые к заявлению, представляемые в электронной форме, должны обеспечивать возможность идентифицировать документ и количество листов в документе.</w:t>
            </w:r>
          </w:p>
          <w:p w14:paraId="32B56DF9" w14:textId="77777777" w:rsidR="009677FC" w:rsidRDefault="00000000">
            <w:pPr>
              <w:rPr>
                <w:sz w:val="28"/>
                <w:szCs w:val="28"/>
              </w:rPr>
            </w:pPr>
            <w:r>
              <w:rPr>
                <w:rFonts w:ascii="Tinos" w:hAnsi="Tinos"/>
                <w:sz w:val="28"/>
                <w:szCs w:val="28"/>
              </w:rPr>
              <w:t xml:space="preserve">Документы, подлежащие представлению в форматах </w:t>
            </w:r>
            <w:proofErr w:type="spellStart"/>
            <w:r>
              <w:rPr>
                <w:rFonts w:ascii="Tinos" w:hAnsi="Tinos"/>
                <w:sz w:val="28"/>
                <w:szCs w:val="28"/>
              </w:rPr>
              <w:t>xls</w:t>
            </w:r>
            <w:proofErr w:type="spellEnd"/>
            <w:r>
              <w:rPr>
                <w:rFonts w:ascii="Tinos" w:hAnsi="Tinos"/>
                <w:sz w:val="28"/>
                <w:szCs w:val="28"/>
              </w:rPr>
              <w:t xml:space="preserve">, </w:t>
            </w:r>
            <w:proofErr w:type="spellStart"/>
            <w:r>
              <w:rPr>
                <w:rFonts w:ascii="Tinos" w:hAnsi="Tinos"/>
                <w:sz w:val="28"/>
                <w:szCs w:val="28"/>
              </w:rPr>
              <w:t>xlsx</w:t>
            </w:r>
            <w:proofErr w:type="spellEnd"/>
            <w:r>
              <w:rPr>
                <w:rFonts w:ascii="Tinos" w:hAnsi="Tinos"/>
                <w:sz w:val="28"/>
                <w:szCs w:val="28"/>
              </w:rPr>
              <w:t xml:space="preserve"> или </w:t>
            </w:r>
            <w:proofErr w:type="spellStart"/>
            <w:r>
              <w:rPr>
                <w:rFonts w:ascii="Tinos" w:hAnsi="Tinos"/>
                <w:sz w:val="28"/>
                <w:szCs w:val="28"/>
              </w:rPr>
              <w:t>ods</w:t>
            </w:r>
            <w:proofErr w:type="spellEnd"/>
            <w:r>
              <w:rPr>
                <w:rFonts w:ascii="Tinos" w:hAnsi="Tinos"/>
                <w:sz w:val="28"/>
                <w:szCs w:val="28"/>
              </w:rPr>
              <w:t>, формируются в виде отдельного документа, представляемого в электронной форме.</w:t>
            </w:r>
          </w:p>
        </w:tc>
      </w:tr>
      <w:tr w:rsidR="009677FC" w14:paraId="6C3A29AE" w14:textId="77777777">
        <w:trPr>
          <w:jc w:val="center"/>
        </w:trPr>
        <w:tc>
          <w:tcPr>
            <w:tcW w:w="9611" w:type="dxa"/>
            <w:gridSpan w:val="2"/>
            <w:tcBorders>
              <w:top w:val="single" w:sz="6" w:space="0" w:color="000000"/>
              <w:left w:val="single" w:sz="6" w:space="0" w:color="000000"/>
              <w:bottom w:val="single" w:sz="6" w:space="0" w:color="000000"/>
              <w:right w:val="single" w:sz="6" w:space="0" w:color="000000"/>
            </w:tcBorders>
          </w:tcPr>
          <w:p w14:paraId="7F293DF0" w14:textId="77777777" w:rsidR="009677FC" w:rsidRDefault="00000000">
            <w:pPr>
              <w:rPr>
                <w:sz w:val="28"/>
                <w:szCs w:val="28"/>
              </w:rPr>
            </w:pPr>
            <w:r>
              <w:rPr>
                <w:rFonts w:ascii="Tinos" w:hAnsi="Tinos"/>
                <w:sz w:val="28"/>
                <w:szCs w:val="28"/>
              </w:rPr>
              <w:lastRenderedPageBreak/>
              <w:t>Вышеуказанные документы могут быть получены в рамках межведомственного электронного взаимодействия.</w:t>
            </w:r>
          </w:p>
        </w:tc>
      </w:tr>
    </w:tbl>
    <w:p w14:paraId="0E5DDE0B" w14:textId="0F22E567" w:rsidR="009677FC" w:rsidRDefault="0059157B">
      <w:pPr>
        <w:ind w:firstLine="473"/>
        <w:jc w:val="both"/>
        <w:rPr>
          <w:sz w:val="28"/>
          <w:szCs w:val="28"/>
        </w:rPr>
      </w:pPr>
      <w:r>
        <w:rPr>
          <w:rFonts w:ascii="Tinos" w:hAnsi="Tinos"/>
          <w:color w:val="000000"/>
          <w:sz w:val="28"/>
          <w:szCs w:val="28"/>
        </w:rPr>
        <w:t xml:space="preserve"> </w:t>
      </w:r>
    </w:p>
    <w:p w14:paraId="421BF9C7" w14:textId="77777777" w:rsidR="009677FC" w:rsidRDefault="00000000">
      <w:pPr>
        <w:ind w:firstLine="473"/>
        <w:jc w:val="both"/>
        <w:rPr>
          <w:sz w:val="28"/>
          <w:szCs w:val="28"/>
        </w:rPr>
      </w:pPr>
      <w:r>
        <w:rPr>
          <w:rFonts w:ascii="Tinos" w:hAnsi="Tinos"/>
          <w:color w:val="000000"/>
          <w:sz w:val="28"/>
          <w:szCs w:val="28"/>
        </w:rPr>
        <w:t>Таблица 3</w:t>
      </w:r>
    </w:p>
    <w:tbl>
      <w:tblPr>
        <w:tblW w:w="9646" w:type="dxa"/>
        <w:jc w:val="center"/>
        <w:tblLayout w:type="fixed"/>
        <w:tblLook w:val="04A0" w:firstRow="1" w:lastRow="0" w:firstColumn="1" w:lastColumn="0" w:noHBand="0" w:noVBand="1"/>
      </w:tblPr>
      <w:tblGrid>
        <w:gridCol w:w="3625"/>
        <w:gridCol w:w="6021"/>
      </w:tblGrid>
      <w:tr w:rsidR="009677FC" w14:paraId="24CC0830" w14:textId="77777777">
        <w:trPr>
          <w:jc w:val="center"/>
        </w:trPr>
        <w:tc>
          <w:tcPr>
            <w:tcW w:w="9645" w:type="dxa"/>
            <w:gridSpan w:val="2"/>
            <w:tcBorders>
              <w:top w:val="single" w:sz="6" w:space="0" w:color="000000"/>
              <w:left w:val="single" w:sz="6" w:space="0" w:color="000000"/>
              <w:bottom w:val="single" w:sz="6" w:space="0" w:color="000000"/>
              <w:right w:val="single" w:sz="6" w:space="0" w:color="000000"/>
            </w:tcBorders>
          </w:tcPr>
          <w:p w14:paraId="464A2075" w14:textId="77777777" w:rsidR="009677FC" w:rsidRDefault="00000000">
            <w:pPr>
              <w:jc w:val="center"/>
              <w:rPr>
                <w:sz w:val="28"/>
                <w:szCs w:val="28"/>
              </w:rPr>
            </w:pPr>
            <w:r>
              <w:rPr>
                <w:rFonts w:ascii="Tinos" w:hAnsi="Tinos"/>
                <w:b/>
                <w:bCs/>
                <w:sz w:val="28"/>
                <w:szCs w:val="28"/>
              </w:rPr>
              <w:t>Способы подачи документов и информации для предоставления муниципальной услуги:</w:t>
            </w:r>
          </w:p>
        </w:tc>
      </w:tr>
      <w:tr w:rsidR="009677FC" w14:paraId="7FC67722" w14:textId="77777777">
        <w:trPr>
          <w:jc w:val="center"/>
        </w:trPr>
        <w:tc>
          <w:tcPr>
            <w:tcW w:w="3625" w:type="dxa"/>
            <w:tcBorders>
              <w:top w:val="single" w:sz="6" w:space="0" w:color="000000"/>
              <w:left w:val="single" w:sz="6" w:space="0" w:color="000000"/>
              <w:bottom w:val="single" w:sz="6" w:space="0" w:color="000000"/>
              <w:right w:val="single" w:sz="6" w:space="0" w:color="000000"/>
            </w:tcBorders>
          </w:tcPr>
          <w:p w14:paraId="4262F18E" w14:textId="77777777" w:rsidR="009677FC" w:rsidRDefault="00000000">
            <w:pPr>
              <w:rPr>
                <w:sz w:val="28"/>
                <w:szCs w:val="28"/>
              </w:rPr>
            </w:pPr>
            <w:r>
              <w:rPr>
                <w:rFonts w:ascii="Tinos" w:hAnsi="Tinos"/>
                <w:sz w:val="28"/>
                <w:szCs w:val="28"/>
              </w:rPr>
              <w:t>- в уполномоченном органе</w:t>
            </w:r>
          </w:p>
        </w:tc>
        <w:tc>
          <w:tcPr>
            <w:tcW w:w="6020" w:type="dxa"/>
            <w:tcBorders>
              <w:top w:val="single" w:sz="6" w:space="0" w:color="000000"/>
              <w:left w:val="single" w:sz="6" w:space="0" w:color="000000"/>
              <w:bottom w:val="single" w:sz="6" w:space="0" w:color="000000"/>
              <w:right w:val="single" w:sz="6" w:space="0" w:color="000000"/>
            </w:tcBorders>
          </w:tcPr>
          <w:p w14:paraId="68D99F70" w14:textId="77777777" w:rsidR="009677FC" w:rsidRDefault="00000000">
            <w:pPr>
              <w:rPr>
                <w:sz w:val="28"/>
                <w:szCs w:val="28"/>
              </w:rPr>
            </w:pPr>
            <w:r>
              <w:rPr>
                <w:rFonts w:ascii="Tinos" w:hAnsi="Tinos"/>
                <w:sz w:val="28"/>
                <w:szCs w:val="28"/>
              </w:rPr>
              <w:t>на бумажном носителе при личном обращении;</w:t>
            </w:r>
          </w:p>
        </w:tc>
      </w:tr>
      <w:tr w:rsidR="009677FC" w14:paraId="5DB42ED5" w14:textId="77777777">
        <w:trPr>
          <w:jc w:val="center"/>
        </w:trPr>
        <w:tc>
          <w:tcPr>
            <w:tcW w:w="3625" w:type="dxa"/>
            <w:tcBorders>
              <w:top w:val="single" w:sz="6" w:space="0" w:color="000000"/>
              <w:left w:val="single" w:sz="6" w:space="0" w:color="000000"/>
              <w:bottom w:val="single" w:sz="6" w:space="0" w:color="000000"/>
              <w:right w:val="single" w:sz="6" w:space="0" w:color="000000"/>
            </w:tcBorders>
          </w:tcPr>
          <w:p w14:paraId="7BD53F52" w14:textId="77777777" w:rsidR="009677FC" w:rsidRDefault="00000000">
            <w:pPr>
              <w:rPr>
                <w:sz w:val="28"/>
                <w:szCs w:val="28"/>
              </w:rPr>
            </w:pPr>
            <w:r>
              <w:rPr>
                <w:rFonts w:ascii="Tinos" w:hAnsi="Tinos"/>
                <w:sz w:val="28"/>
                <w:szCs w:val="28"/>
              </w:rPr>
              <w:t>- в УМФЦ</w:t>
            </w:r>
          </w:p>
        </w:tc>
        <w:tc>
          <w:tcPr>
            <w:tcW w:w="6020" w:type="dxa"/>
            <w:tcBorders>
              <w:top w:val="single" w:sz="6" w:space="0" w:color="000000"/>
              <w:left w:val="single" w:sz="6" w:space="0" w:color="000000"/>
              <w:bottom w:val="single" w:sz="6" w:space="0" w:color="000000"/>
              <w:right w:val="single" w:sz="6" w:space="0" w:color="000000"/>
            </w:tcBorders>
          </w:tcPr>
          <w:p w14:paraId="3EEB2340" w14:textId="77777777" w:rsidR="009677FC" w:rsidRDefault="00000000">
            <w:pPr>
              <w:rPr>
                <w:sz w:val="28"/>
                <w:szCs w:val="28"/>
              </w:rPr>
            </w:pPr>
            <w:r>
              <w:rPr>
                <w:rFonts w:ascii="Tinos" w:hAnsi="Tinos"/>
                <w:sz w:val="28"/>
                <w:szCs w:val="28"/>
              </w:rPr>
              <w:t>на бумажном носителе при личном обращении;</w:t>
            </w:r>
          </w:p>
        </w:tc>
      </w:tr>
      <w:tr w:rsidR="009677FC" w14:paraId="31CD2E4D" w14:textId="77777777">
        <w:trPr>
          <w:jc w:val="center"/>
        </w:trPr>
        <w:tc>
          <w:tcPr>
            <w:tcW w:w="3625" w:type="dxa"/>
            <w:tcBorders>
              <w:top w:val="single" w:sz="6" w:space="0" w:color="000000"/>
              <w:left w:val="single" w:sz="6" w:space="0" w:color="000000"/>
              <w:bottom w:val="single" w:sz="6" w:space="0" w:color="000000"/>
              <w:right w:val="single" w:sz="6" w:space="0" w:color="000000"/>
            </w:tcBorders>
          </w:tcPr>
          <w:p w14:paraId="64758063" w14:textId="77777777" w:rsidR="009677FC" w:rsidRDefault="00000000">
            <w:pPr>
              <w:rPr>
                <w:sz w:val="28"/>
                <w:szCs w:val="28"/>
              </w:rPr>
            </w:pPr>
            <w:r>
              <w:rPr>
                <w:rFonts w:ascii="Tinos" w:hAnsi="Tinos"/>
                <w:sz w:val="28"/>
                <w:szCs w:val="28"/>
              </w:rPr>
              <w:t>- посредством почтовой связи</w:t>
            </w:r>
          </w:p>
        </w:tc>
        <w:tc>
          <w:tcPr>
            <w:tcW w:w="6020" w:type="dxa"/>
            <w:tcBorders>
              <w:top w:val="single" w:sz="6" w:space="0" w:color="000000"/>
              <w:left w:val="single" w:sz="6" w:space="0" w:color="000000"/>
              <w:bottom w:val="single" w:sz="6" w:space="0" w:color="000000"/>
              <w:right w:val="single" w:sz="6" w:space="0" w:color="000000"/>
            </w:tcBorders>
          </w:tcPr>
          <w:p w14:paraId="0ACB3C18" w14:textId="77777777" w:rsidR="009677FC" w:rsidRDefault="00000000">
            <w:pPr>
              <w:rPr>
                <w:sz w:val="28"/>
                <w:szCs w:val="28"/>
              </w:rPr>
            </w:pPr>
            <w:r>
              <w:rPr>
                <w:rFonts w:ascii="Tinos" w:hAnsi="Tinos"/>
                <w:sz w:val="28"/>
                <w:szCs w:val="28"/>
              </w:rPr>
              <w:t>на бумажном носителе;</w:t>
            </w:r>
          </w:p>
        </w:tc>
      </w:tr>
      <w:tr w:rsidR="009677FC" w14:paraId="203C3065" w14:textId="77777777">
        <w:trPr>
          <w:jc w:val="center"/>
        </w:trPr>
        <w:tc>
          <w:tcPr>
            <w:tcW w:w="3625" w:type="dxa"/>
            <w:tcBorders>
              <w:top w:val="single" w:sz="6" w:space="0" w:color="000000"/>
              <w:left w:val="single" w:sz="6" w:space="0" w:color="000000"/>
              <w:bottom w:val="single" w:sz="6" w:space="0" w:color="000000"/>
              <w:right w:val="single" w:sz="6" w:space="0" w:color="000000"/>
            </w:tcBorders>
          </w:tcPr>
          <w:p w14:paraId="277601B0" w14:textId="77777777" w:rsidR="009677FC" w:rsidRDefault="00000000">
            <w:pPr>
              <w:rPr>
                <w:sz w:val="28"/>
                <w:szCs w:val="28"/>
              </w:rPr>
            </w:pPr>
            <w:r>
              <w:rPr>
                <w:rFonts w:ascii="Tinos" w:hAnsi="Tinos"/>
                <w:sz w:val="28"/>
                <w:szCs w:val="28"/>
              </w:rPr>
              <w:t>- через ЕПГУ, РПГУ</w:t>
            </w:r>
          </w:p>
        </w:tc>
        <w:tc>
          <w:tcPr>
            <w:tcW w:w="6020" w:type="dxa"/>
            <w:tcBorders>
              <w:top w:val="single" w:sz="6" w:space="0" w:color="000000"/>
              <w:left w:val="single" w:sz="6" w:space="0" w:color="000000"/>
              <w:bottom w:val="single" w:sz="6" w:space="0" w:color="000000"/>
              <w:right w:val="single" w:sz="6" w:space="0" w:color="000000"/>
            </w:tcBorders>
          </w:tcPr>
          <w:p w14:paraId="752B7BE0" w14:textId="77777777" w:rsidR="009677FC" w:rsidRDefault="00000000">
            <w:pPr>
              <w:rPr>
                <w:sz w:val="28"/>
                <w:szCs w:val="28"/>
              </w:rPr>
            </w:pPr>
            <w:r>
              <w:rPr>
                <w:rFonts w:ascii="Tinos" w:hAnsi="Tinos"/>
                <w:sz w:val="28"/>
                <w:szCs w:val="28"/>
              </w:rPr>
              <w:t>в электронной форме (при наличии технической возможности);</w:t>
            </w:r>
          </w:p>
        </w:tc>
      </w:tr>
      <w:tr w:rsidR="009677FC" w14:paraId="27D60C91" w14:textId="77777777">
        <w:trPr>
          <w:jc w:val="center"/>
        </w:trPr>
        <w:tc>
          <w:tcPr>
            <w:tcW w:w="9645" w:type="dxa"/>
            <w:gridSpan w:val="2"/>
            <w:tcBorders>
              <w:top w:val="single" w:sz="6" w:space="0" w:color="000000"/>
              <w:left w:val="single" w:sz="6" w:space="0" w:color="000000"/>
              <w:bottom w:val="single" w:sz="6" w:space="0" w:color="000000"/>
              <w:right w:val="single" w:sz="6" w:space="0" w:color="000000"/>
            </w:tcBorders>
          </w:tcPr>
          <w:p w14:paraId="40195B72" w14:textId="77777777" w:rsidR="009677FC" w:rsidRDefault="00000000">
            <w:pPr>
              <w:rPr>
                <w:sz w:val="28"/>
                <w:szCs w:val="28"/>
              </w:rPr>
            </w:pPr>
            <w:r>
              <w:rPr>
                <w:rFonts w:ascii="Tinos" w:hAnsi="Tinos"/>
                <w:sz w:val="28"/>
                <w:szCs w:val="28"/>
              </w:rPr>
              <w:t>Идентификаторы категорий (признаков) заявителей указаны в приложении № 2 к административному регламенту.</w:t>
            </w:r>
          </w:p>
        </w:tc>
      </w:tr>
    </w:tbl>
    <w:p w14:paraId="59ACDC95" w14:textId="20E79581" w:rsidR="009677FC" w:rsidRDefault="0059157B">
      <w:pPr>
        <w:ind w:firstLine="473"/>
        <w:jc w:val="both"/>
        <w:rPr>
          <w:sz w:val="28"/>
          <w:szCs w:val="28"/>
        </w:rPr>
      </w:pPr>
      <w:r>
        <w:rPr>
          <w:rFonts w:ascii="Tinos" w:hAnsi="Tinos"/>
          <w:color w:val="000000"/>
          <w:sz w:val="28"/>
          <w:szCs w:val="28"/>
        </w:rPr>
        <w:t xml:space="preserve"> </w:t>
      </w:r>
    </w:p>
    <w:p w14:paraId="57972C06" w14:textId="348794D3" w:rsidR="009677FC" w:rsidRDefault="0059157B">
      <w:pPr>
        <w:ind w:firstLine="473"/>
        <w:jc w:val="right"/>
        <w:rPr>
          <w:sz w:val="28"/>
          <w:szCs w:val="28"/>
        </w:rPr>
      </w:pPr>
      <w:r>
        <w:rPr>
          <w:rFonts w:ascii="Tinos" w:hAnsi="Tinos"/>
          <w:color w:val="000000"/>
          <w:sz w:val="28"/>
          <w:szCs w:val="28"/>
        </w:rPr>
        <w:t xml:space="preserve"> Приложение № 4</w:t>
      </w:r>
    </w:p>
    <w:p w14:paraId="5D80D199" w14:textId="77777777" w:rsidR="009677FC" w:rsidRDefault="00000000">
      <w:pPr>
        <w:ind w:firstLine="473"/>
        <w:jc w:val="right"/>
        <w:rPr>
          <w:sz w:val="28"/>
          <w:szCs w:val="28"/>
        </w:rPr>
      </w:pPr>
      <w:r>
        <w:rPr>
          <w:rFonts w:ascii="Tinos" w:hAnsi="Tinos"/>
          <w:color w:val="000000"/>
          <w:sz w:val="28"/>
          <w:szCs w:val="28"/>
        </w:rPr>
        <w:t>к административному регламенту</w:t>
      </w:r>
    </w:p>
    <w:p w14:paraId="31F5B83E" w14:textId="77777777" w:rsidR="009677FC" w:rsidRDefault="00000000">
      <w:pPr>
        <w:ind w:firstLine="473"/>
        <w:jc w:val="right"/>
        <w:rPr>
          <w:sz w:val="28"/>
          <w:szCs w:val="28"/>
        </w:rPr>
      </w:pPr>
      <w:r>
        <w:rPr>
          <w:rFonts w:ascii="Tinos" w:hAnsi="Tinos"/>
          <w:color w:val="000000"/>
          <w:sz w:val="28"/>
          <w:szCs w:val="28"/>
        </w:rPr>
        <w:t>предоставления муниципальной услуги</w:t>
      </w:r>
    </w:p>
    <w:p w14:paraId="3AA9FE50" w14:textId="77777777" w:rsidR="009677FC" w:rsidRDefault="00000000">
      <w:pPr>
        <w:ind w:firstLine="473"/>
        <w:jc w:val="right"/>
        <w:rPr>
          <w:sz w:val="28"/>
          <w:szCs w:val="28"/>
        </w:rPr>
      </w:pPr>
      <w:r>
        <w:rPr>
          <w:rFonts w:ascii="Tinos" w:hAnsi="Tinos"/>
          <w:color w:val="000000"/>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268E0A19" w14:textId="5639062B" w:rsidR="009677FC" w:rsidRDefault="0059157B">
      <w:pPr>
        <w:ind w:firstLine="473"/>
        <w:jc w:val="both"/>
        <w:rPr>
          <w:sz w:val="28"/>
          <w:szCs w:val="28"/>
        </w:rPr>
      </w:pPr>
      <w:r>
        <w:rPr>
          <w:rFonts w:ascii="Tinos" w:hAnsi="Tinos"/>
          <w:color w:val="000000"/>
          <w:sz w:val="28"/>
          <w:szCs w:val="28"/>
        </w:rPr>
        <w:t xml:space="preserve"> </w:t>
      </w:r>
    </w:p>
    <w:p w14:paraId="32261C0D" w14:textId="17C38F85" w:rsidR="009677FC" w:rsidRDefault="00000000">
      <w:pPr>
        <w:ind w:firstLine="473"/>
        <w:jc w:val="center"/>
        <w:rPr>
          <w:sz w:val="28"/>
          <w:szCs w:val="28"/>
        </w:rPr>
      </w:pPr>
      <w:r>
        <w:rPr>
          <w:rFonts w:ascii="Tinos" w:hAnsi="Tinos"/>
          <w:b/>
          <w:bCs/>
          <w:color w:val="000000"/>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w:t>
      </w:r>
      <w:r w:rsidR="0059157B">
        <w:rPr>
          <w:rFonts w:ascii="Tinos" w:hAnsi="Tinos"/>
          <w:b/>
          <w:bCs/>
          <w:color w:val="000000"/>
          <w:sz w:val="28"/>
          <w:szCs w:val="28"/>
        </w:rPr>
        <w:t xml:space="preserve"> </w:t>
      </w:r>
      <w:r>
        <w:rPr>
          <w:rFonts w:ascii="Tinos" w:hAnsi="Tinos"/>
          <w:b/>
          <w:bCs/>
          <w:color w:val="000000"/>
          <w:sz w:val="28"/>
          <w:szCs w:val="28"/>
        </w:rPr>
        <w:t>предоставления муниципальной услуги или отказа в предоставлении муниципальной услуги</w:t>
      </w:r>
    </w:p>
    <w:p w14:paraId="7B0EF6AF" w14:textId="0A5FE686" w:rsidR="009677FC" w:rsidRDefault="0059157B">
      <w:pPr>
        <w:ind w:firstLine="473"/>
        <w:jc w:val="both"/>
        <w:rPr>
          <w:sz w:val="28"/>
          <w:szCs w:val="28"/>
        </w:rPr>
      </w:pPr>
      <w:r>
        <w:rPr>
          <w:rFonts w:ascii="Tinos" w:hAnsi="Tinos"/>
          <w:color w:val="000000"/>
          <w:sz w:val="28"/>
          <w:szCs w:val="28"/>
        </w:rPr>
        <w:t xml:space="preserve"> </w:t>
      </w:r>
    </w:p>
    <w:p w14:paraId="081AA139" w14:textId="77777777" w:rsidR="009677FC" w:rsidRDefault="00000000">
      <w:pPr>
        <w:ind w:firstLine="473"/>
        <w:jc w:val="both"/>
        <w:rPr>
          <w:sz w:val="28"/>
          <w:szCs w:val="28"/>
        </w:rPr>
      </w:pPr>
      <w:r>
        <w:rPr>
          <w:rFonts w:ascii="Tinos" w:hAnsi="Tinos"/>
          <w:color w:val="000000"/>
          <w:sz w:val="28"/>
          <w:szCs w:val="28"/>
        </w:rPr>
        <w:lastRenderedPageBreak/>
        <w:t>Таблица 1</w:t>
      </w:r>
    </w:p>
    <w:tbl>
      <w:tblPr>
        <w:tblW w:w="9563" w:type="dxa"/>
        <w:jc w:val="center"/>
        <w:tblLayout w:type="fixed"/>
        <w:tblLook w:val="04A0" w:firstRow="1" w:lastRow="0" w:firstColumn="1" w:lastColumn="0" w:noHBand="0" w:noVBand="1"/>
      </w:tblPr>
      <w:tblGrid>
        <w:gridCol w:w="9563"/>
      </w:tblGrid>
      <w:tr w:rsidR="009677FC" w14:paraId="3BE7A137" w14:textId="77777777">
        <w:trPr>
          <w:jc w:val="center"/>
        </w:trPr>
        <w:tc>
          <w:tcPr>
            <w:tcW w:w="9563" w:type="dxa"/>
            <w:tcBorders>
              <w:top w:val="single" w:sz="6" w:space="0" w:color="000000"/>
              <w:left w:val="single" w:sz="6" w:space="0" w:color="000000"/>
              <w:bottom w:val="single" w:sz="6" w:space="0" w:color="000000"/>
              <w:right w:val="single" w:sz="6" w:space="0" w:color="000000"/>
            </w:tcBorders>
          </w:tcPr>
          <w:p w14:paraId="00A7AEC0" w14:textId="77777777" w:rsidR="009677FC" w:rsidRDefault="00000000">
            <w:pPr>
              <w:jc w:val="center"/>
              <w:rPr>
                <w:sz w:val="28"/>
                <w:szCs w:val="28"/>
              </w:rPr>
            </w:pPr>
            <w:r>
              <w:rPr>
                <w:rFonts w:ascii="Tinos" w:hAnsi="Tinos"/>
                <w:b/>
                <w:bCs/>
                <w:sz w:val="28"/>
                <w:szCs w:val="28"/>
              </w:rPr>
              <w:t>Исчерпывающий перечень оснований.</w:t>
            </w:r>
          </w:p>
        </w:tc>
      </w:tr>
      <w:tr w:rsidR="009677FC" w14:paraId="3BF1A553" w14:textId="77777777">
        <w:trPr>
          <w:jc w:val="center"/>
        </w:trPr>
        <w:tc>
          <w:tcPr>
            <w:tcW w:w="9563" w:type="dxa"/>
            <w:tcBorders>
              <w:top w:val="single" w:sz="6" w:space="0" w:color="000000"/>
              <w:left w:val="single" w:sz="6" w:space="0" w:color="000000"/>
              <w:bottom w:val="single" w:sz="6" w:space="0" w:color="000000"/>
              <w:right w:val="single" w:sz="6" w:space="0" w:color="000000"/>
            </w:tcBorders>
          </w:tcPr>
          <w:p w14:paraId="40208DED" w14:textId="77777777" w:rsidR="009677FC" w:rsidRDefault="00000000">
            <w:pPr>
              <w:rPr>
                <w:sz w:val="28"/>
                <w:szCs w:val="28"/>
              </w:rPr>
            </w:pPr>
            <w:r>
              <w:rPr>
                <w:rFonts w:ascii="Tinos" w:hAnsi="Tinos"/>
                <w:sz w:val="28"/>
                <w:szCs w:val="28"/>
              </w:rPr>
              <w:t>1. Отказ в приеме заявления о предоставлении муниципальной услуги и документов, необходимых для предоставления муниципальной услуги:</w:t>
            </w:r>
          </w:p>
        </w:tc>
      </w:tr>
      <w:tr w:rsidR="009677FC" w14:paraId="373770F4" w14:textId="77777777">
        <w:trPr>
          <w:jc w:val="center"/>
        </w:trPr>
        <w:tc>
          <w:tcPr>
            <w:tcW w:w="9563" w:type="dxa"/>
            <w:tcBorders>
              <w:top w:val="single" w:sz="6" w:space="0" w:color="000000"/>
              <w:left w:val="single" w:sz="6" w:space="0" w:color="000000"/>
              <w:bottom w:val="single" w:sz="6" w:space="0" w:color="000000"/>
              <w:right w:val="single" w:sz="6" w:space="0" w:color="000000"/>
            </w:tcBorders>
          </w:tcPr>
          <w:p w14:paraId="40602E07" w14:textId="77777777" w:rsidR="009677FC" w:rsidRDefault="00000000">
            <w:pPr>
              <w:rPr>
                <w:sz w:val="28"/>
                <w:szCs w:val="28"/>
              </w:rPr>
            </w:pPr>
            <w:r>
              <w:rPr>
                <w:rFonts w:ascii="Tinos" w:hAnsi="Tinos"/>
                <w:sz w:val="28"/>
                <w:szCs w:val="28"/>
              </w:rPr>
              <w:t>1) заявление о предоставлении муниципальной услуги предоставлено в уполномоченный орган, в полномочия которого не входит предоставление муниципальной услуги;</w:t>
            </w:r>
          </w:p>
          <w:p w14:paraId="44D2AA52" w14:textId="77777777" w:rsidR="009677FC" w:rsidRDefault="00000000">
            <w:pPr>
              <w:rPr>
                <w:sz w:val="28"/>
                <w:szCs w:val="28"/>
              </w:rPr>
            </w:pPr>
            <w:r>
              <w:rPr>
                <w:rFonts w:ascii="Tinos" w:hAnsi="Tinos"/>
                <w:sz w:val="28"/>
                <w:szCs w:val="28"/>
              </w:rPr>
              <w:t>2) подача заявления о предоставлении муниципальной услуги от имени заявителя не уполномоченным на то лицом;</w:t>
            </w:r>
          </w:p>
          <w:p w14:paraId="60DCD538" w14:textId="77777777" w:rsidR="009677FC" w:rsidRDefault="00000000">
            <w:pPr>
              <w:rPr>
                <w:sz w:val="28"/>
                <w:szCs w:val="28"/>
              </w:rPr>
            </w:pPr>
            <w:r>
              <w:rPr>
                <w:rFonts w:ascii="Tinos" w:hAnsi="Tinos"/>
                <w:sz w:val="28"/>
                <w:szCs w:val="28"/>
              </w:rPr>
              <w:t>3) предоставление неполного комплекта документов, указанных в таблице 1 приложения № 3 к настоящему административному регламенту, подлежащих обязательному предоставлению заявителем;</w:t>
            </w:r>
          </w:p>
          <w:p w14:paraId="12EC9F7C" w14:textId="77777777" w:rsidR="009677FC" w:rsidRDefault="00000000">
            <w:pPr>
              <w:rPr>
                <w:sz w:val="28"/>
                <w:szCs w:val="28"/>
              </w:rPr>
            </w:pPr>
            <w:r>
              <w:rPr>
                <w:rFonts w:ascii="Tinos" w:hAnsi="Tinos"/>
                <w:sz w:val="28"/>
                <w:szCs w:val="28"/>
              </w:rPr>
              <w:t>4) неполное, некорректное заполнение полей в форме заявления, в том числе в интерактивной форме заявления на ЕПГУ, РПГУ;</w:t>
            </w:r>
          </w:p>
          <w:p w14:paraId="1AAF1F3B" w14:textId="77777777" w:rsidR="009677FC" w:rsidRDefault="00000000">
            <w:pPr>
              <w:rPr>
                <w:sz w:val="28"/>
                <w:szCs w:val="28"/>
              </w:rPr>
            </w:pPr>
            <w:r>
              <w:rPr>
                <w:rFonts w:ascii="Tinos" w:hAnsi="Tinos"/>
                <w:sz w:val="28"/>
                <w:szCs w:val="28"/>
              </w:rPr>
              <w:t>5) представленные документы или сведения утратили силу на момент обращения за получением муниципальной услугой (сведения документа, удостоверяющий личность; документ, удостоверяющий полномочия представителя заявителя, в случае обращения за получением муниципальной услуги указанным лицом);</w:t>
            </w:r>
          </w:p>
          <w:p w14:paraId="4B4DE357" w14:textId="77777777" w:rsidR="009677FC" w:rsidRDefault="00000000">
            <w:pPr>
              <w:rPr>
                <w:sz w:val="28"/>
                <w:szCs w:val="28"/>
              </w:rPr>
            </w:pPr>
            <w:r>
              <w:rPr>
                <w:rFonts w:ascii="Tinos" w:hAnsi="Tinos"/>
                <w:sz w:val="28"/>
                <w:szCs w:val="28"/>
              </w:rPr>
              <w:t>6)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 которые не позволяют однозначно оценить информацию и сведения, содержащиеся в документах для предоставления муниципальной услуги;</w:t>
            </w:r>
          </w:p>
          <w:p w14:paraId="06175055" w14:textId="77777777" w:rsidR="009677FC" w:rsidRDefault="00000000">
            <w:pPr>
              <w:rPr>
                <w:sz w:val="28"/>
                <w:szCs w:val="28"/>
              </w:rPr>
            </w:pPr>
            <w:r>
              <w:rPr>
                <w:rFonts w:ascii="Tinos" w:hAnsi="Tinos"/>
                <w:sz w:val="28"/>
                <w:szCs w:val="28"/>
              </w:rPr>
              <w:t>7) 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14:paraId="47718A8B" w14:textId="77777777" w:rsidR="009677FC" w:rsidRDefault="00000000">
            <w:pPr>
              <w:rPr>
                <w:sz w:val="28"/>
                <w:szCs w:val="28"/>
              </w:rPr>
            </w:pPr>
            <w:r>
              <w:rPr>
                <w:rFonts w:ascii="Tinos" w:hAnsi="Tinos"/>
                <w:sz w:val="28"/>
                <w:szCs w:val="28"/>
              </w:rPr>
              <w:t>8) электронные документы не соответствуют требованиям к форматам их предоставления и (или) не читаются;</w:t>
            </w:r>
          </w:p>
          <w:p w14:paraId="69DCE324" w14:textId="48BC257A" w:rsidR="009677FC" w:rsidRDefault="00000000">
            <w:r>
              <w:rPr>
                <w:rFonts w:ascii="Tinos" w:hAnsi="Tinos"/>
                <w:sz w:val="28"/>
                <w:szCs w:val="28"/>
              </w:rPr>
              <w:t>9) несоблюдение установленных статьей 11 Федерального зако</w:t>
            </w:r>
            <w:r>
              <w:rPr>
                <w:rFonts w:ascii="Tinos" w:hAnsi="Tinos"/>
                <w:color w:val="000000"/>
                <w:sz w:val="28"/>
                <w:szCs w:val="28"/>
              </w:rPr>
              <w:t>на</w:t>
            </w:r>
            <w:r w:rsidR="0059157B">
              <w:rPr>
                <w:rFonts w:ascii="Tinos" w:hAnsi="Tinos"/>
                <w:color w:val="000000"/>
                <w:sz w:val="28"/>
                <w:szCs w:val="28"/>
              </w:rPr>
              <w:t xml:space="preserve"> </w:t>
            </w:r>
            <w:hyperlink r:id="rId19" w:tgtFrame="_blank">
              <w:r w:rsidR="009677FC">
                <w:rPr>
                  <w:rFonts w:ascii="Tinos" w:hAnsi="Tinos"/>
                  <w:color w:val="000000"/>
                  <w:sz w:val="28"/>
                  <w:szCs w:val="28"/>
                </w:rPr>
                <w:t>от 06.04.2011 № 63-ФЗ</w:t>
              </w:r>
            </w:hyperlink>
            <w:r w:rsidR="0059157B">
              <w:rPr>
                <w:rFonts w:ascii="Tinos" w:hAnsi="Tinos"/>
                <w:color w:val="000000"/>
                <w:sz w:val="28"/>
                <w:szCs w:val="28"/>
              </w:rPr>
              <w:t xml:space="preserve"> </w:t>
            </w:r>
            <w:r>
              <w:rPr>
                <w:rFonts w:ascii="Tinos" w:hAnsi="Tinos"/>
                <w:color w:val="000000"/>
                <w:sz w:val="28"/>
                <w:szCs w:val="28"/>
              </w:rPr>
              <w:t>«Об электронной подписи» условий признания действительн</w:t>
            </w:r>
            <w:r>
              <w:rPr>
                <w:rFonts w:ascii="Tinos" w:hAnsi="Tinos"/>
                <w:sz w:val="28"/>
                <w:szCs w:val="28"/>
              </w:rPr>
              <w:t>ости, усиленной квалифицированной электронной подписи.</w:t>
            </w:r>
          </w:p>
          <w:p w14:paraId="5A02C474" w14:textId="77777777" w:rsidR="009677FC" w:rsidRDefault="00000000">
            <w:pPr>
              <w:rPr>
                <w:sz w:val="28"/>
                <w:szCs w:val="28"/>
              </w:rPr>
            </w:pPr>
            <w:r>
              <w:rPr>
                <w:rFonts w:ascii="Tinos" w:hAnsi="Tinos"/>
                <w:sz w:val="28"/>
                <w:szCs w:val="28"/>
              </w:rPr>
              <w:t>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является исчерпывающим.</w:t>
            </w:r>
          </w:p>
        </w:tc>
      </w:tr>
    </w:tbl>
    <w:p w14:paraId="64F5202C" w14:textId="346C8711" w:rsidR="009677FC" w:rsidRDefault="0059157B">
      <w:pPr>
        <w:ind w:firstLine="473"/>
        <w:jc w:val="both"/>
        <w:rPr>
          <w:sz w:val="28"/>
          <w:szCs w:val="28"/>
        </w:rPr>
      </w:pPr>
      <w:r>
        <w:rPr>
          <w:rFonts w:ascii="Tinos" w:hAnsi="Tinos"/>
          <w:color w:val="000000"/>
          <w:sz w:val="28"/>
          <w:szCs w:val="28"/>
        </w:rPr>
        <w:t xml:space="preserve"> </w:t>
      </w:r>
    </w:p>
    <w:p w14:paraId="2AE02887" w14:textId="77777777" w:rsidR="009677FC" w:rsidRDefault="00000000">
      <w:pPr>
        <w:ind w:firstLine="473"/>
        <w:jc w:val="both"/>
        <w:rPr>
          <w:sz w:val="28"/>
          <w:szCs w:val="28"/>
        </w:rPr>
      </w:pPr>
      <w:r>
        <w:rPr>
          <w:rFonts w:ascii="Tinos" w:hAnsi="Tinos"/>
          <w:color w:val="000000"/>
          <w:sz w:val="28"/>
          <w:szCs w:val="28"/>
        </w:rPr>
        <w:t>Таблица 2</w:t>
      </w:r>
    </w:p>
    <w:tbl>
      <w:tblPr>
        <w:tblW w:w="9634" w:type="dxa"/>
        <w:jc w:val="center"/>
        <w:tblLayout w:type="fixed"/>
        <w:tblLook w:val="04A0" w:firstRow="1" w:lastRow="0" w:firstColumn="1" w:lastColumn="0" w:noHBand="0" w:noVBand="1"/>
      </w:tblPr>
      <w:tblGrid>
        <w:gridCol w:w="9634"/>
      </w:tblGrid>
      <w:tr w:rsidR="009677FC" w14:paraId="5DAFA769" w14:textId="77777777">
        <w:trPr>
          <w:jc w:val="center"/>
        </w:trPr>
        <w:tc>
          <w:tcPr>
            <w:tcW w:w="9634" w:type="dxa"/>
            <w:tcBorders>
              <w:top w:val="single" w:sz="6" w:space="0" w:color="000000"/>
              <w:left w:val="single" w:sz="6" w:space="0" w:color="000000"/>
              <w:bottom w:val="single" w:sz="6" w:space="0" w:color="000000"/>
              <w:right w:val="single" w:sz="6" w:space="0" w:color="000000"/>
            </w:tcBorders>
          </w:tcPr>
          <w:p w14:paraId="747F9623" w14:textId="77777777" w:rsidR="009677FC" w:rsidRDefault="00000000">
            <w:pPr>
              <w:jc w:val="center"/>
              <w:rPr>
                <w:sz w:val="28"/>
                <w:szCs w:val="28"/>
              </w:rPr>
            </w:pPr>
            <w:r>
              <w:rPr>
                <w:rFonts w:ascii="Tinos" w:hAnsi="Tinos"/>
                <w:b/>
                <w:bCs/>
                <w:sz w:val="28"/>
                <w:szCs w:val="28"/>
              </w:rPr>
              <w:t>2. Исчерпывающий перечень оснований для приостановления предоставления муниципальной услуги:</w:t>
            </w:r>
          </w:p>
        </w:tc>
      </w:tr>
      <w:tr w:rsidR="009677FC" w14:paraId="0CADA9C5" w14:textId="77777777">
        <w:trPr>
          <w:jc w:val="center"/>
        </w:trPr>
        <w:tc>
          <w:tcPr>
            <w:tcW w:w="9634" w:type="dxa"/>
            <w:tcBorders>
              <w:top w:val="single" w:sz="6" w:space="0" w:color="000000"/>
              <w:left w:val="single" w:sz="6" w:space="0" w:color="000000"/>
              <w:bottom w:val="single" w:sz="6" w:space="0" w:color="000000"/>
              <w:right w:val="single" w:sz="6" w:space="0" w:color="000000"/>
            </w:tcBorders>
          </w:tcPr>
          <w:p w14:paraId="36B65A29" w14:textId="77777777" w:rsidR="009677FC" w:rsidRDefault="00000000">
            <w:pPr>
              <w:rPr>
                <w:sz w:val="28"/>
                <w:szCs w:val="28"/>
              </w:rPr>
            </w:pPr>
            <w:r>
              <w:rPr>
                <w:rFonts w:ascii="Tinos" w:hAnsi="Tinos"/>
                <w:sz w:val="28"/>
                <w:szCs w:val="28"/>
              </w:rPr>
              <w:t>Приостановление предоставления муниципальной услуги не предусмотрено законодательством Российской Федерации.</w:t>
            </w:r>
          </w:p>
        </w:tc>
      </w:tr>
    </w:tbl>
    <w:p w14:paraId="7D5699FE" w14:textId="369FA6AF" w:rsidR="009677FC" w:rsidRDefault="0059157B">
      <w:pPr>
        <w:ind w:firstLine="473"/>
        <w:jc w:val="both"/>
        <w:rPr>
          <w:sz w:val="28"/>
          <w:szCs w:val="28"/>
        </w:rPr>
      </w:pPr>
      <w:r>
        <w:rPr>
          <w:rFonts w:ascii="Tinos" w:hAnsi="Tinos"/>
          <w:color w:val="000000"/>
          <w:sz w:val="28"/>
          <w:szCs w:val="28"/>
        </w:rPr>
        <w:t xml:space="preserve"> </w:t>
      </w:r>
    </w:p>
    <w:p w14:paraId="7E5EA4A6" w14:textId="77777777" w:rsidR="009677FC" w:rsidRDefault="00000000">
      <w:pPr>
        <w:ind w:firstLine="473"/>
        <w:jc w:val="both"/>
        <w:rPr>
          <w:sz w:val="28"/>
          <w:szCs w:val="28"/>
        </w:rPr>
      </w:pPr>
      <w:r>
        <w:rPr>
          <w:rFonts w:ascii="Tinos" w:hAnsi="Tinos"/>
          <w:color w:val="000000"/>
          <w:sz w:val="28"/>
          <w:szCs w:val="28"/>
        </w:rPr>
        <w:t>Таблица 3</w:t>
      </w:r>
    </w:p>
    <w:tbl>
      <w:tblPr>
        <w:tblW w:w="9687" w:type="dxa"/>
        <w:jc w:val="center"/>
        <w:tblLayout w:type="fixed"/>
        <w:tblLook w:val="04A0" w:firstRow="1" w:lastRow="0" w:firstColumn="1" w:lastColumn="0" w:noHBand="0" w:noVBand="1"/>
      </w:tblPr>
      <w:tblGrid>
        <w:gridCol w:w="9687"/>
      </w:tblGrid>
      <w:tr w:rsidR="009677FC" w14:paraId="094EFEF2" w14:textId="77777777">
        <w:trPr>
          <w:jc w:val="center"/>
        </w:trPr>
        <w:tc>
          <w:tcPr>
            <w:tcW w:w="9687" w:type="dxa"/>
            <w:tcBorders>
              <w:top w:val="single" w:sz="6" w:space="0" w:color="000000"/>
              <w:left w:val="single" w:sz="6" w:space="0" w:color="000000"/>
              <w:bottom w:val="single" w:sz="6" w:space="0" w:color="000000"/>
              <w:right w:val="single" w:sz="6" w:space="0" w:color="000000"/>
            </w:tcBorders>
          </w:tcPr>
          <w:p w14:paraId="0FDF6C6B" w14:textId="77777777" w:rsidR="009677FC" w:rsidRDefault="00000000">
            <w:pPr>
              <w:jc w:val="center"/>
              <w:rPr>
                <w:sz w:val="28"/>
                <w:szCs w:val="28"/>
              </w:rPr>
            </w:pPr>
            <w:r>
              <w:rPr>
                <w:rFonts w:ascii="Tinos" w:hAnsi="Tinos"/>
                <w:b/>
                <w:bCs/>
                <w:sz w:val="28"/>
                <w:szCs w:val="28"/>
              </w:rPr>
              <w:lastRenderedPageBreak/>
              <w:t>3. Исчерпывающий перечень оснований для отказа в предоставлении муниципальной услуги:</w:t>
            </w:r>
          </w:p>
        </w:tc>
      </w:tr>
      <w:tr w:rsidR="009677FC" w14:paraId="427E3B2B" w14:textId="77777777">
        <w:trPr>
          <w:jc w:val="center"/>
        </w:trPr>
        <w:tc>
          <w:tcPr>
            <w:tcW w:w="9687" w:type="dxa"/>
            <w:tcBorders>
              <w:top w:val="single" w:sz="6" w:space="0" w:color="000000"/>
              <w:left w:val="single" w:sz="6" w:space="0" w:color="000000"/>
              <w:bottom w:val="single" w:sz="6" w:space="0" w:color="000000"/>
              <w:right w:val="single" w:sz="6" w:space="0" w:color="000000"/>
            </w:tcBorders>
          </w:tcPr>
          <w:p w14:paraId="369734A0" w14:textId="77777777" w:rsidR="009677FC" w:rsidRDefault="00000000">
            <w:pPr>
              <w:rPr>
                <w:sz w:val="28"/>
                <w:szCs w:val="28"/>
              </w:rPr>
            </w:pPr>
            <w:r>
              <w:rPr>
                <w:rFonts w:ascii="Tinos" w:hAnsi="Tinos"/>
                <w:sz w:val="28"/>
                <w:szCs w:val="28"/>
              </w:rPr>
              <w:t>1) отсутствие права постоянного (бессрочного) пользования или права пожизненного наследуемого владения заявителя на земельный участок;</w:t>
            </w:r>
          </w:p>
          <w:p w14:paraId="61CAA621" w14:textId="77777777" w:rsidR="009677FC" w:rsidRDefault="00000000">
            <w:pPr>
              <w:rPr>
                <w:sz w:val="28"/>
                <w:szCs w:val="28"/>
              </w:rPr>
            </w:pPr>
            <w:r>
              <w:rPr>
                <w:rFonts w:ascii="Tinos" w:hAnsi="Tinos"/>
                <w:sz w:val="28"/>
                <w:szCs w:val="28"/>
              </w:rPr>
              <w:t>2) нарушение требований земельного законодательства;</w:t>
            </w:r>
          </w:p>
          <w:p w14:paraId="36542F2F" w14:textId="77777777" w:rsidR="009677FC" w:rsidRDefault="00000000">
            <w:pPr>
              <w:rPr>
                <w:sz w:val="28"/>
                <w:szCs w:val="28"/>
              </w:rPr>
            </w:pPr>
            <w:r>
              <w:rPr>
                <w:rFonts w:ascii="Tinos" w:hAnsi="Tinos"/>
                <w:sz w:val="28"/>
                <w:szCs w:val="28"/>
              </w:rPr>
              <w:t>3) нарушение прав третьих лиц.</w:t>
            </w:r>
          </w:p>
          <w:p w14:paraId="56A2E6D4" w14:textId="77777777" w:rsidR="009677FC" w:rsidRDefault="00000000">
            <w:pPr>
              <w:rPr>
                <w:sz w:val="28"/>
                <w:szCs w:val="28"/>
              </w:rPr>
            </w:pPr>
            <w:r>
              <w:rPr>
                <w:rFonts w:ascii="Tinos" w:hAnsi="Tinos"/>
                <w:sz w:val="28"/>
                <w:szCs w:val="28"/>
              </w:rPr>
              <w:t>Перечень оснований для отказа в предоставлении муниципальной услуги является исчерпывающим.</w:t>
            </w:r>
          </w:p>
        </w:tc>
      </w:tr>
    </w:tbl>
    <w:p w14:paraId="7FB0A687" w14:textId="5E13C7AE" w:rsidR="009677FC" w:rsidRDefault="0059157B">
      <w:pPr>
        <w:ind w:firstLine="473"/>
        <w:jc w:val="both"/>
        <w:rPr>
          <w:sz w:val="28"/>
          <w:szCs w:val="28"/>
        </w:rPr>
      </w:pPr>
      <w:r>
        <w:rPr>
          <w:rFonts w:ascii="Tinos" w:hAnsi="Tinos"/>
          <w:color w:val="000000"/>
          <w:sz w:val="28"/>
          <w:szCs w:val="28"/>
        </w:rPr>
        <w:t xml:space="preserve"> </w:t>
      </w:r>
    </w:p>
    <w:p w14:paraId="36F174F1" w14:textId="33BB6F64" w:rsidR="009677FC" w:rsidRDefault="0059157B">
      <w:pPr>
        <w:ind w:firstLine="473"/>
        <w:jc w:val="both"/>
        <w:rPr>
          <w:sz w:val="28"/>
          <w:szCs w:val="28"/>
        </w:rPr>
      </w:pPr>
      <w:r>
        <w:rPr>
          <w:rFonts w:ascii="Tinos" w:hAnsi="Tinos"/>
          <w:color w:val="000000"/>
          <w:sz w:val="28"/>
          <w:szCs w:val="28"/>
        </w:rPr>
        <w:t xml:space="preserve"> </w:t>
      </w:r>
    </w:p>
    <w:p w14:paraId="68200A9B" w14:textId="77777777" w:rsidR="009677FC" w:rsidRDefault="009677FC">
      <w:pPr>
        <w:ind w:firstLine="473"/>
        <w:jc w:val="both"/>
        <w:rPr>
          <w:rFonts w:ascii="Tinos" w:hAnsi="Tinos"/>
          <w:color w:val="000000"/>
          <w:sz w:val="28"/>
          <w:szCs w:val="28"/>
        </w:rPr>
      </w:pPr>
    </w:p>
    <w:p w14:paraId="3043B9F8" w14:textId="77777777" w:rsidR="009677FC" w:rsidRDefault="00000000">
      <w:pPr>
        <w:ind w:firstLine="473"/>
        <w:jc w:val="right"/>
        <w:rPr>
          <w:rFonts w:ascii="Tinos" w:hAnsi="Tinos"/>
          <w:color w:val="000000"/>
          <w:sz w:val="28"/>
          <w:szCs w:val="28"/>
        </w:rPr>
      </w:pPr>
      <w:r>
        <w:br w:type="page"/>
      </w:r>
    </w:p>
    <w:p w14:paraId="31423AE2" w14:textId="77777777" w:rsidR="009677FC" w:rsidRDefault="00000000">
      <w:pPr>
        <w:ind w:firstLine="473"/>
        <w:jc w:val="right"/>
        <w:rPr>
          <w:rFonts w:ascii="Tinos" w:hAnsi="Tinos"/>
          <w:color w:val="000000"/>
          <w:sz w:val="28"/>
          <w:szCs w:val="28"/>
        </w:rPr>
      </w:pPr>
      <w:r>
        <w:rPr>
          <w:rFonts w:ascii="Tinos" w:hAnsi="Tinos"/>
          <w:color w:val="000000"/>
          <w:sz w:val="28"/>
          <w:szCs w:val="28"/>
        </w:rPr>
        <w:lastRenderedPageBreak/>
        <w:t>Приложение № 5</w:t>
      </w:r>
    </w:p>
    <w:p w14:paraId="54D9B722" w14:textId="77777777" w:rsidR="009677FC" w:rsidRDefault="00000000">
      <w:pPr>
        <w:ind w:firstLine="473"/>
        <w:jc w:val="right"/>
        <w:rPr>
          <w:sz w:val="28"/>
          <w:szCs w:val="28"/>
        </w:rPr>
      </w:pPr>
      <w:r>
        <w:rPr>
          <w:rFonts w:ascii="Tinos" w:hAnsi="Tinos"/>
          <w:color w:val="000000"/>
          <w:sz w:val="28"/>
          <w:szCs w:val="28"/>
        </w:rPr>
        <w:t>к административному регламенту</w:t>
      </w:r>
    </w:p>
    <w:p w14:paraId="3F5374AF" w14:textId="77777777" w:rsidR="009677FC" w:rsidRDefault="00000000">
      <w:pPr>
        <w:ind w:firstLine="473"/>
        <w:jc w:val="right"/>
        <w:rPr>
          <w:sz w:val="28"/>
          <w:szCs w:val="28"/>
        </w:rPr>
      </w:pPr>
      <w:r>
        <w:rPr>
          <w:rFonts w:ascii="Tinos" w:hAnsi="Tinos"/>
          <w:color w:val="000000"/>
          <w:sz w:val="28"/>
          <w:szCs w:val="28"/>
        </w:rPr>
        <w:t>предоставления муниципальной услуги</w:t>
      </w:r>
    </w:p>
    <w:p w14:paraId="7FB03589" w14:textId="77777777" w:rsidR="009677FC" w:rsidRDefault="00000000">
      <w:pPr>
        <w:ind w:firstLine="473"/>
        <w:jc w:val="right"/>
        <w:rPr>
          <w:sz w:val="28"/>
          <w:szCs w:val="28"/>
        </w:rPr>
      </w:pPr>
      <w:r>
        <w:rPr>
          <w:rFonts w:ascii="Tinos" w:hAnsi="Tinos"/>
          <w:color w:val="000000"/>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2602D26A" w14:textId="63CC826A" w:rsidR="009677FC" w:rsidRDefault="0059157B">
      <w:pPr>
        <w:ind w:firstLine="473"/>
        <w:jc w:val="both"/>
        <w:rPr>
          <w:sz w:val="28"/>
          <w:szCs w:val="28"/>
        </w:rPr>
      </w:pPr>
      <w:r>
        <w:rPr>
          <w:rFonts w:ascii="Tinos" w:hAnsi="Tinos"/>
          <w:color w:val="000000"/>
          <w:sz w:val="28"/>
          <w:szCs w:val="28"/>
        </w:rPr>
        <w:t xml:space="preserve"> </w:t>
      </w:r>
    </w:p>
    <w:p w14:paraId="554EF9E8" w14:textId="77777777" w:rsidR="009677FC" w:rsidRDefault="00000000">
      <w:pPr>
        <w:ind w:left="3402"/>
        <w:jc w:val="right"/>
        <w:rPr>
          <w:sz w:val="28"/>
          <w:szCs w:val="28"/>
        </w:rPr>
      </w:pPr>
      <w:r>
        <w:rPr>
          <w:rFonts w:ascii="Tinos" w:hAnsi="Tinos"/>
          <w:color w:val="000000"/>
          <w:sz w:val="28"/>
          <w:szCs w:val="28"/>
        </w:rPr>
        <w:t>____________________________________</w:t>
      </w:r>
    </w:p>
    <w:p w14:paraId="51D62B79" w14:textId="77777777" w:rsidR="009677FC" w:rsidRDefault="00000000">
      <w:pPr>
        <w:ind w:left="3402"/>
        <w:jc w:val="right"/>
        <w:rPr>
          <w:sz w:val="28"/>
          <w:szCs w:val="28"/>
        </w:rPr>
      </w:pPr>
      <w:r>
        <w:rPr>
          <w:rFonts w:ascii="Tinos" w:hAnsi="Tinos"/>
          <w:color w:val="000000"/>
          <w:sz w:val="28"/>
          <w:szCs w:val="28"/>
        </w:rPr>
        <w:t>____________________________________</w:t>
      </w:r>
    </w:p>
    <w:p w14:paraId="204E93E8" w14:textId="11F2587C" w:rsidR="009677FC" w:rsidRDefault="00000000">
      <w:pPr>
        <w:ind w:left="3402"/>
        <w:jc w:val="right"/>
        <w:rPr>
          <w:sz w:val="28"/>
          <w:szCs w:val="28"/>
        </w:rPr>
      </w:pPr>
      <w:r>
        <w:rPr>
          <w:rFonts w:ascii="Tinos" w:hAnsi="Tinos"/>
          <w:color w:val="000000"/>
          <w:sz w:val="28"/>
          <w:szCs w:val="28"/>
        </w:rPr>
        <w:t>(полное наименование</w:t>
      </w:r>
      <w:r w:rsidR="0059157B">
        <w:rPr>
          <w:rFonts w:ascii="Tinos" w:hAnsi="Tinos"/>
          <w:color w:val="000000"/>
          <w:sz w:val="28"/>
          <w:szCs w:val="28"/>
        </w:rPr>
        <w:t xml:space="preserve"> </w:t>
      </w:r>
      <w:r>
        <w:rPr>
          <w:rFonts w:ascii="Tinos" w:hAnsi="Tinos"/>
          <w:color w:val="000000"/>
          <w:sz w:val="28"/>
          <w:szCs w:val="28"/>
        </w:rPr>
        <w:t>уполномоченного органа)</w:t>
      </w:r>
    </w:p>
    <w:p w14:paraId="018CE1AF" w14:textId="77777777" w:rsidR="009677FC" w:rsidRDefault="00000000">
      <w:pPr>
        <w:ind w:left="3402"/>
        <w:jc w:val="right"/>
        <w:rPr>
          <w:sz w:val="28"/>
          <w:szCs w:val="28"/>
        </w:rPr>
      </w:pPr>
      <w:r>
        <w:rPr>
          <w:rFonts w:ascii="Tinos" w:hAnsi="Tinos"/>
          <w:color w:val="000000"/>
          <w:sz w:val="28"/>
          <w:szCs w:val="28"/>
        </w:rPr>
        <w:t>от _______________________________________</w:t>
      </w:r>
    </w:p>
    <w:p w14:paraId="14BAA51C" w14:textId="77777777" w:rsidR="009677FC" w:rsidRDefault="00000000">
      <w:pPr>
        <w:ind w:left="3402"/>
        <w:jc w:val="right"/>
        <w:rPr>
          <w:sz w:val="28"/>
          <w:szCs w:val="28"/>
        </w:rPr>
      </w:pPr>
      <w:r>
        <w:rPr>
          <w:rFonts w:ascii="Tinos" w:hAnsi="Tinos"/>
          <w:color w:val="000000"/>
          <w:sz w:val="28"/>
          <w:szCs w:val="28"/>
        </w:rPr>
        <w:t>_________________________________________</w:t>
      </w:r>
    </w:p>
    <w:p w14:paraId="575CCEEE" w14:textId="77777777" w:rsidR="009677FC" w:rsidRDefault="00000000">
      <w:pPr>
        <w:ind w:left="3402"/>
        <w:jc w:val="right"/>
        <w:rPr>
          <w:sz w:val="28"/>
          <w:szCs w:val="28"/>
        </w:rPr>
      </w:pPr>
      <w:r>
        <w:rPr>
          <w:rFonts w:ascii="Tinos" w:hAnsi="Tinos"/>
          <w:color w:val="000000"/>
          <w:sz w:val="28"/>
          <w:szCs w:val="28"/>
        </w:rPr>
        <w:t>(Ф.И.О. гражданина, индивидуального предпринимателя; наименование юридического лица, наименование органа местного самоуправления)</w:t>
      </w:r>
    </w:p>
    <w:p w14:paraId="1E7B68CD" w14:textId="77777777" w:rsidR="009677FC" w:rsidRDefault="00000000">
      <w:pPr>
        <w:ind w:left="3402"/>
        <w:jc w:val="right"/>
        <w:rPr>
          <w:sz w:val="28"/>
          <w:szCs w:val="28"/>
        </w:rPr>
      </w:pPr>
      <w:r>
        <w:rPr>
          <w:rFonts w:ascii="Tinos" w:hAnsi="Tinos"/>
          <w:color w:val="000000"/>
          <w:sz w:val="28"/>
          <w:szCs w:val="28"/>
        </w:rPr>
        <w:t>____________________________________________________________________________________</w:t>
      </w:r>
    </w:p>
    <w:p w14:paraId="7F7044A7" w14:textId="456FDAB6" w:rsidR="009677FC" w:rsidRDefault="00000000">
      <w:pPr>
        <w:ind w:left="3402"/>
        <w:jc w:val="right"/>
        <w:rPr>
          <w:sz w:val="28"/>
          <w:szCs w:val="28"/>
        </w:rPr>
      </w:pPr>
      <w:r>
        <w:rPr>
          <w:rFonts w:ascii="Tinos" w:hAnsi="Tinos"/>
          <w:color w:val="000000"/>
          <w:sz w:val="28"/>
          <w:szCs w:val="28"/>
        </w:rPr>
        <w:t>(дата</w:t>
      </w:r>
      <w:r w:rsidR="0059157B">
        <w:rPr>
          <w:rFonts w:ascii="Tinos" w:hAnsi="Tinos"/>
          <w:color w:val="000000"/>
          <w:sz w:val="28"/>
          <w:szCs w:val="28"/>
        </w:rPr>
        <w:t xml:space="preserve"> </w:t>
      </w:r>
      <w:r>
        <w:rPr>
          <w:rFonts w:ascii="Tinos" w:hAnsi="Tinos"/>
          <w:color w:val="000000"/>
          <w:sz w:val="28"/>
          <w:szCs w:val="28"/>
        </w:rPr>
        <w:t>рождения гражданина; гос. регистрационный номер записи о гос. регистрации юридического лица в ЕГРЮЛ)</w:t>
      </w:r>
    </w:p>
    <w:p w14:paraId="1106C61D" w14:textId="77777777" w:rsidR="009677FC" w:rsidRDefault="00000000">
      <w:pPr>
        <w:ind w:left="3402"/>
        <w:jc w:val="right"/>
        <w:rPr>
          <w:sz w:val="28"/>
          <w:szCs w:val="28"/>
        </w:rPr>
      </w:pPr>
      <w:r>
        <w:rPr>
          <w:rFonts w:ascii="Tinos" w:hAnsi="Tinos"/>
          <w:color w:val="000000"/>
          <w:sz w:val="28"/>
          <w:szCs w:val="28"/>
        </w:rPr>
        <w:t>____________________________________________________________________________________</w:t>
      </w:r>
    </w:p>
    <w:p w14:paraId="4BEAFB5C" w14:textId="2DFA6078" w:rsidR="009677FC" w:rsidRDefault="00000000">
      <w:pPr>
        <w:jc w:val="right"/>
        <w:rPr>
          <w:sz w:val="28"/>
          <w:szCs w:val="28"/>
        </w:rPr>
      </w:pPr>
      <w:r>
        <w:rPr>
          <w:rFonts w:ascii="Tinos" w:hAnsi="Tinos"/>
          <w:color w:val="000000"/>
          <w:sz w:val="28"/>
          <w:szCs w:val="28"/>
        </w:rPr>
        <w:t>(паспортные данные гражданина; ИНН</w:t>
      </w:r>
      <w:r w:rsidR="0059157B">
        <w:rPr>
          <w:rFonts w:ascii="Tinos" w:hAnsi="Tinos"/>
          <w:color w:val="000000"/>
          <w:sz w:val="28"/>
          <w:szCs w:val="28"/>
        </w:rPr>
        <w:t xml:space="preserve"> </w:t>
      </w:r>
      <w:r>
        <w:rPr>
          <w:rFonts w:ascii="Tinos" w:hAnsi="Tinos"/>
          <w:color w:val="000000"/>
          <w:sz w:val="28"/>
          <w:szCs w:val="28"/>
        </w:rPr>
        <w:t>индивидуального предпринимателя)</w:t>
      </w:r>
    </w:p>
    <w:p w14:paraId="10B9D470" w14:textId="17CC5E62" w:rsidR="009677FC" w:rsidRDefault="0059157B">
      <w:pPr>
        <w:jc w:val="right"/>
        <w:rPr>
          <w:sz w:val="28"/>
          <w:szCs w:val="28"/>
        </w:rPr>
      </w:pPr>
      <w:r>
        <w:rPr>
          <w:rFonts w:ascii="Tinos" w:hAnsi="Tinos"/>
          <w:color w:val="000000"/>
          <w:sz w:val="28"/>
          <w:szCs w:val="28"/>
        </w:rPr>
        <w:t xml:space="preserve"> </w:t>
      </w:r>
    </w:p>
    <w:p w14:paraId="44178243" w14:textId="39ACFDA0" w:rsidR="009677FC" w:rsidRDefault="00000000">
      <w:pPr>
        <w:ind w:left="3402"/>
        <w:jc w:val="right"/>
        <w:rPr>
          <w:sz w:val="28"/>
          <w:szCs w:val="28"/>
        </w:rPr>
      </w:pPr>
      <w:r>
        <w:rPr>
          <w:rFonts w:ascii="Tinos" w:hAnsi="Tinos"/>
          <w:color w:val="000000"/>
          <w:sz w:val="28"/>
          <w:szCs w:val="28"/>
        </w:rPr>
        <w:t>(место</w:t>
      </w:r>
      <w:r w:rsidR="0059157B">
        <w:rPr>
          <w:rFonts w:ascii="Tinos" w:hAnsi="Tinos"/>
          <w:color w:val="000000"/>
          <w:sz w:val="28"/>
          <w:szCs w:val="28"/>
        </w:rPr>
        <w:t xml:space="preserve"> </w:t>
      </w:r>
      <w:r>
        <w:rPr>
          <w:rFonts w:ascii="Tinos" w:hAnsi="Tinos"/>
          <w:color w:val="000000"/>
          <w:sz w:val="28"/>
          <w:szCs w:val="28"/>
        </w:rPr>
        <w:t>жительства заявителя-гражданина)</w:t>
      </w:r>
    </w:p>
    <w:p w14:paraId="54ED194F" w14:textId="77777777" w:rsidR="009677FC" w:rsidRDefault="00000000">
      <w:pPr>
        <w:ind w:left="3402"/>
        <w:jc w:val="right"/>
        <w:rPr>
          <w:sz w:val="28"/>
          <w:szCs w:val="28"/>
        </w:rPr>
      </w:pPr>
      <w:r>
        <w:rPr>
          <w:rFonts w:ascii="Tinos" w:hAnsi="Tinos"/>
          <w:color w:val="000000"/>
          <w:sz w:val="28"/>
          <w:szCs w:val="28"/>
        </w:rPr>
        <w:t>____________________________________________________________________________________</w:t>
      </w:r>
    </w:p>
    <w:p w14:paraId="26F0C4CA" w14:textId="77777777" w:rsidR="009677FC" w:rsidRDefault="00000000">
      <w:pPr>
        <w:ind w:left="3402"/>
        <w:jc w:val="right"/>
        <w:rPr>
          <w:sz w:val="28"/>
          <w:szCs w:val="28"/>
        </w:rPr>
      </w:pPr>
      <w:r>
        <w:rPr>
          <w:rFonts w:ascii="Tinos" w:hAnsi="Tinos"/>
          <w:color w:val="000000"/>
          <w:sz w:val="28"/>
          <w:szCs w:val="28"/>
        </w:rPr>
        <w:t>(место нахождения юридического лица, органа местного самоуправления)</w:t>
      </w:r>
    </w:p>
    <w:p w14:paraId="7DBA5218" w14:textId="5E7FAEEE" w:rsidR="009677FC" w:rsidRDefault="00000000">
      <w:pPr>
        <w:ind w:left="3402"/>
        <w:jc w:val="right"/>
        <w:rPr>
          <w:sz w:val="28"/>
          <w:szCs w:val="28"/>
        </w:rPr>
      </w:pPr>
      <w:r>
        <w:rPr>
          <w:rFonts w:ascii="Tinos" w:hAnsi="Tinos"/>
          <w:color w:val="000000"/>
          <w:sz w:val="28"/>
          <w:szCs w:val="28"/>
        </w:rPr>
        <w:t>Адрес</w:t>
      </w:r>
      <w:r w:rsidR="0059157B">
        <w:rPr>
          <w:rFonts w:ascii="Tinos" w:hAnsi="Tinos"/>
          <w:color w:val="000000"/>
          <w:sz w:val="28"/>
          <w:szCs w:val="28"/>
        </w:rPr>
        <w:t xml:space="preserve"> </w:t>
      </w:r>
      <w:r>
        <w:rPr>
          <w:rFonts w:ascii="Tinos" w:hAnsi="Tinos"/>
          <w:color w:val="000000"/>
          <w:sz w:val="28"/>
          <w:szCs w:val="28"/>
        </w:rPr>
        <w:t>для</w:t>
      </w:r>
      <w:r w:rsidR="0059157B">
        <w:rPr>
          <w:rFonts w:ascii="Tinos" w:hAnsi="Tinos"/>
          <w:color w:val="000000"/>
          <w:sz w:val="28"/>
          <w:szCs w:val="28"/>
        </w:rPr>
        <w:t xml:space="preserve"> </w:t>
      </w:r>
      <w:r>
        <w:rPr>
          <w:rFonts w:ascii="Tinos" w:hAnsi="Tinos"/>
          <w:color w:val="000000"/>
          <w:sz w:val="28"/>
          <w:szCs w:val="28"/>
        </w:rPr>
        <w:t xml:space="preserve">связи, контактный </w:t>
      </w:r>
      <w:proofErr w:type="gramStart"/>
      <w:r>
        <w:rPr>
          <w:rFonts w:ascii="Tinos" w:hAnsi="Tinos"/>
          <w:color w:val="000000"/>
          <w:sz w:val="28"/>
          <w:szCs w:val="28"/>
        </w:rPr>
        <w:t>телефон:_</w:t>
      </w:r>
      <w:proofErr w:type="gramEnd"/>
      <w:r>
        <w:rPr>
          <w:rFonts w:ascii="Tinos" w:hAnsi="Tinos"/>
          <w:color w:val="000000"/>
          <w:sz w:val="28"/>
          <w:szCs w:val="28"/>
        </w:rPr>
        <w:t>____________________________</w:t>
      </w:r>
    </w:p>
    <w:p w14:paraId="6FEC6551" w14:textId="77777777" w:rsidR="009677FC" w:rsidRDefault="00000000">
      <w:pPr>
        <w:ind w:left="3402"/>
        <w:jc w:val="right"/>
        <w:rPr>
          <w:sz w:val="28"/>
          <w:szCs w:val="28"/>
        </w:rPr>
      </w:pPr>
      <w:r>
        <w:rPr>
          <w:rFonts w:ascii="Tinos" w:hAnsi="Tinos"/>
          <w:color w:val="000000"/>
          <w:sz w:val="28"/>
          <w:szCs w:val="28"/>
        </w:rPr>
        <w:t xml:space="preserve">(почтовый адрес и (или) адрес электронной почты; </w:t>
      </w:r>
      <w:proofErr w:type="spellStart"/>
      <w:r>
        <w:rPr>
          <w:rFonts w:ascii="Tinos" w:hAnsi="Tinos"/>
          <w:color w:val="000000"/>
          <w:sz w:val="28"/>
          <w:szCs w:val="28"/>
        </w:rPr>
        <w:t>конт</w:t>
      </w:r>
      <w:proofErr w:type="spellEnd"/>
      <w:r>
        <w:rPr>
          <w:rFonts w:ascii="Tinos" w:hAnsi="Tinos"/>
          <w:color w:val="000000"/>
          <w:sz w:val="28"/>
          <w:szCs w:val="28"/>
        </w:rPr>
        <w:t>. телефон)</w:t>
      </w:r>
    </w:p>
    <w:p w14:paraId="5AF7C557" w14:textId="79225554" w:rsidR="009677FC" w:rsidRDefault="0059157B">
      <w:pPr>
        <w:ind w:firstLine="473"/>
        <w:jc w:val="right"/>
        <w:rPr>
          <w:sz w:val="28"/>
          <w:szCs w:val="28"/>
        </w:rPr>
      </w:pPr>
      <w:r>
        <w:rPr>
          <w:rFonts w:ascii="Tinos" w:hAnsi="Tinos"/>
          <w:color w:val="000000"/>
          <w:sz w:val="28"/>
          <w:szCs w:val="28"/>
        </w:rPr>
        <w:t xml:space="preserve"> </w:t>
      </w:r>
    </w:p>
    <w:p w14:paraId="6E5A909D" w14:textId="1E3CED4D" w:rsidR="009677FC" w:rsidRDefault="00000000">
      <w:pPr>
        <w:ind w:firstLine="473"/>
        <w:jc w:val="center"/>
        <w:rPr>
          <w:sz w:val="28"/>
          <w:szCs w:val="28"/>
        </w:rPr>
      </w:pPr>
      <w:r>
        <w:rPr>
          <w:rFonts w:ascii="Tinos" w:hAnsi="Tinos"/>
          <w:b/>
          <w:bCs/>
          <w:color w:val="000000"/>
          <w:sz w:val="28"/>
          <w:szCs w:val="28"/>
        </w:rPr>
        <w:t>Заявление</w:t>
      </w:r>
      <w:r w:rsidR="0059157B">
        <w:rPr>
          <w:rFonts w:ascii="Tinos" w:hAnsi="Tinos"/>
          <w:b/>
          <w:bCs/>
          <w:color w:val="000000"/>
          <w:sz w:val="28"/>
          <w:szCs w:val="28"/>
        </w:rPr>
        <w:t xml:space="preserve"> </w:t>
      </w:r>
      <w:r>
        <w:rPr>
          <w:rFonts w:ascii="Tinos" w:hAnsi="Tinos"/>
          <w:b/>
          <w:bCs/>
          <w:color w:val="000000"/>
          <w:sz w:val="28"/>
          <w:szCs w:val="28"/>
        </w:rPr>
        <w:t>об отказе от права постоянного (бессрочного) пользования земельным участком или права пожизненного наследуемого владения земельным участком</w:t>
      </w:r>
    </w:p>
    <w:p w14:paraId="236ADA76" w14:textId="1AFC8698" w:rsidR="009677FC" w:rsidRDefault="0059157B">
      <w:pPr>
        <w:ind w:firstLine="473"/>
        <w:jc w:val="both"/>
        <w:rPr>
          <w:sz w:val="28"/>
          <w:szCs w:val="28"/>
        </w:rPr>
      </w:pPr>
      <w:r>
        <w:rPr>
          <w:rFonts w:ascii="Tinos" w:hAnsi="Tinos"/>
          <w:color w:val="000000"/>
          <w:sz w:val="28"/>
          <w:szCs w:val="28"/>
        </w:rPr>
        <w:t xml:space="preserve"> </w:t>
      </w:r>
    </w:p>
    <w:p w14:paraId="554BAB6B" w14:textId="77777777" w:rsidR="009677FC" w:rsidRDefault="00000000">
      <w:pPr>
        <w:ind w:firstLine="473"/>
        <w:jc w:val="both"/>
        <w:rPr>
          <w:sz w:val="28"/>
          <w:szCs w:val="28"/>
        </w:rPr>
      </w:pPr>
      <w:r>
        <w:rPr>
          <w:rFonts w:ascii="Tinos" w:hAnsi="Tinos"/>
          <w:color w:val="000000"/>
          <w:sz w:val="28"/>
          <w:szCs w:val="28"/>
        </w:rPr>
        <w:t xml:space="preserve">Прошу(сим) принять отказ от права постоянного (бессрочного) пользования земельным участком или права пожизненного </w:t>
      </w:r>
      <w:r>
        <w:rPr>
          <w:rFonts w:ascii="Tinos" w:hAnsi="Tinos"/>
          <w:color w:val="000000"/>
          <w:sz w:val="28"/>
          <w:szCs w:val="28"/>
        </w:rPr>
        <w:lastRenderedPageBreak/>
        <w:t>наследуемого владения земельным участком, расположенным __________________________________________________________________</w:t>
      </w:r>
    </w:p>
    <w:p w14:paraId="52FC1DCF" w14:textId="77777777" w:rsidR="009677FC" w:rsidRDefault="00000000">
      <w:pPr>
        <w:ind w:firstLine="473"/>
        <w:jc w:val="center"/>
        <w:rPr>
          <w:sz w:val="28"/>
          <w:szCs w:val="28"/>
        </w:rPr>
      </w:pPr>
      <w:r>
        <w:rPr>
          <w:rFonts w:ascii="Tinos" w:hAnsi="Tinos"/>
          <w:color w:val="000000"/>
          <w:sz w:val="28"/>
          <w:szCs w:val="28"/>
        </w:rPr>
        <w:t>(местонахождение земельного участка)</w:t>
      </w:r>
    </w:p>
    <w:p w14:paraId="2D10644B" w14:textId="02337266" w:rsidR="009677FC" w:rsidRDefault="0059157B">
      <w:pPr>
        <w:ind w:firstLine="473"/>
        <w:jc w:val="both"/>
        <w:rPr>
          <w:sz w:val="28"/>
          <w:szCs w:val="28"/>
        </w:rPr>
      </w:pPr>
      <w:r>
        <w:rPr>
          <w:rFonts w:ascii="Tinos" w:hAnsi="Tinos"/>
          <w:color w:val="000000"/>
          <w:sz w:val="28"/>
          <w:szCs w:val="28"/>
        </w:rPr>
        <w:t xml:space="preserve"> площадью _________________ </w:t>
      </w:r>
      <w:proofErr w:type="spellStart"/>
      <w:r>
        <w:rPr>
          <w:rFonts w:ascii="Tinos" w:hAnsi="Tinos"/>
          <w:color w:val="000000"/>
          <w:sz w:val="28"/>
          <w:szCs w:val="28"/>
        </w:rPr>
        <w:t>кв.м</w:t>
      </w:r>
      <w:proofErr w:type="spellEnd"/>
      <w:r>
        <w:rPr>
          <w:rFonts w:ascii="Tinos" w:hAnsi="Tinos"/>
          <w:color w:val="000000"/>
          <w:sz w:val="28"/>
          <w:szCs w:val="28"/>
        </w:rPr>
        <w:t>, с кадастровым номером ______________ принадлежащего на основании  __________________________________________________________________</w:t>
      </w:r>
    </w:p>
    <w:p w14:paraId="68E45FC5" w14:textId="77777777" w:rsidR="009677FC" w:rsidRDefault="00000000">
      <w:pPr>
        <w:ind w:firstLine="473"/>
        <w:jc w:val="center"/>
        <w:rPr>
          <w:sz w:val="28"/>
          <w:szCs w:val="28"/>
        </w:rPr>
      </w:pPr>
      <w:r>
        <w:rPr>
          <w:rFonts w:ascii="Tinos" w:hAnsi="Tinos"/>
          <w:color w:val="000000"/>
          <w:sz w:val="28"/>
          <w:szCs w:val="28"/>
        </w:rPr>
        <w:t>(документ основание)</w:t>
      </w:r>
    </w:p>
    <w:p w14:paraId="1C3AF032" w14:textId="60D4AEF9" w:rsidR="009677FC" w:rsidRDefault="00000000">
      <w:pPr>
        <w:ind w:firstLine="473"/>
        <w:jc w:val="both"/>
        <w:rPr>
          <w:sz w:val="28"/>
          <w:szCs w:val="28"/>
        </w:rPr>
      </w:pPr>
      <w:r>
        <w:rPr>
          <w:rFonts w:ascii="Tinos" w:hAnsi="Tinos"/>
          <w:color w:val="000000"/>
          <w:sz w:val="28"/>
          <w:szCs w:val="28"/>
        </w:rPr>
        <w:t>в связи с</w:t>
      </w:r>
      <w:r w:rsidR="0059157B">
        <w:rPr>
          <w:rFonts w:ascii="Tinos" w:hAnsi="Tinos"/>
          <w:color w:val="000000"/>
          <w:sz w:val="28"/>
          <w:szCs w:val="28"/>
        </w:rPr>
        <w:t xml:space="preserve"> </w:t>
      </w:r>
      <w:r>
        <w:rPr>
          <w:rFonts w:ascii="Tinos" w:hAnsi="Tinos"/>
          <w:color w:val="000000"/>
          <w:sz w:val="28"/>
          <w:szCs w:val="28"/>
        </w:rPr>
        <w:t>_______________________________________________________</w:t>
      </w:r>
    </w:p>
    <w:p w14:paraId="1C1D69A9" w14:textId="77777777" w:rsidR="009677FC" w:rsidRDefault="00000000">
      <w:pPr>
        <w:ind w:firstLine="473"/>
        <w:jc w:val="both"/>
        <w:rPr>
          <w:sz w:val="28"/>
          <w:szCs w:val="28"/>
        </w:rPr>
      </w:pPr>
      <w:r>
        <w:rPr>
          <w:rFonts w:ascii="Tinos" w:hAnsi="Tinos"/>
          <w:color w:val="000000"/>
          <w:sz w:val="28"/>
          <w:szCs w:val="28"/>
        </w:rPr>
        <w:t>(причина отказа от права)</w:t>
      </w:r>
    </w:p>
    <w:p w14:paraId="2F6B346A" w14:textId="4F2774EE" w:rsidR="009677FC" w:rsidRDefault="00000000">
      <w:pPr>
        <w:ind w:firstLine="473"/>
        <w:jc w:val="both"/>
        <w:rPr>
          <w:sz w:val="28"/>
          <w:szCs w:val="28"/>
        </w:rPr>
      </w:pPr>
      <w:r>
        <w:rPr>
          <w:rFonts w:ascii="Tinos" w:hAnsi="Tinos"/>
          <w:color w:val="000000"/>
          <w:sz w:val="28"/>
          <w:szCs w:val="28"/>
        </w:rPr>
        <w:t>Дополнительная</w:t>
      </w:r>
      <w:r w:rsidR="0059157B">
        <w:rPr>
          <w:rFonts w:ascii="Tinos" w:hAnsi="Tinos"/>
          <w:color w:val="000000"/>
          <w:sz w:val="28"/>
          <w:szCs w:val="28"/>
        </w:rPr>
        <w:t xml:space="preserve"> </w:t>
      </w:r>
      <w:r>
        <w:rPr>
          <w:rFonts w:ascii="Tinos" w:hAnsi="Tinos"/>
          <w:color w:val="000000"/>
          <w:sz w:val="28"/>
          <w:szCs w:val="28"/>
        </w:rPr>
        <w:t>информация: _____________________________________</w:t>
      </w:r>
    </w:p>
    <w:p w14:paraId="3EC68CF1" w14:textId="007B9455" w:rsidR="009677FC" w:rsidRDefault="00000000">
      <w:pPr>
        <w:ind w:firstLine="473"/>
        <w:jc w:val="both"/>
        <w:rPr>
          <w:sz w:val="28"/>
          <w:szCs w:val="28"/>
        </w:rPr>
      </w:pPr>
      <w:r>
        <w:rPr>
          <w:rFonts w:ascii="Tinos" w:hAnsi="Tinos"/>
          <w:color w:val="000000"/>
          <w:sz w:val="28"/>
          <w:szCs w:val="28"/>
        </w:rPr>
        <w:t>Приложенные</w:t>
      </w:r>
      <w:r w:rsidR="0059157B">
        <w:rPr>
          <w:rFonts w:ascii="Tinos" w:hAnsi="Tinos"/>
          <w:color w:val="000000"/>
          <w:sz w:val="28"/>
          <w:szCs w:val="28"/>
        </w:rPr>
        <w:t xml:space="preserve"> </w:t>
      </w:r>
      <w:r>
        <w:rPr>
          <w:rFonts w:ascii="Tinos" w:hAnsi="Tinos"/>
          <w:color w:val="000000"/>
          <w:sz w:val="28"/>
          <w:szCs w:val="28"/>
        </w:rPr>
        <w:t>документы: ________________________________________</w:t>
      </w:r>
    </w:p>
    <w:p w14:paraId="6219C97F" w14:textId="426042F3" w:rsidR="009677FC" w:rsidRDefault="0059157B">
      <w:pPr>
        <w:ind w:firstLine="567"/>
        <w:jc w:val="both"/>
        <w:rPr>
          <w:sz w:val="28"/>
          <w:szCs w:val="28"/>
        </w:rPr>
      </w:pPr>
      <w:r>
        <w:rPr>
          <w:rFonts w:ascii="Tinos" w:hAnsi="Tinos"/>
          <w:color w:val="000000"/>
          <w:sz w:val="28"/>
          <w:szCs w:val="28"/>
        </w:rPr>
        <w:t xml:space="preserve"> </w:t>
      </w:r>
    </w:p>
    <w:p w14:paraId="12540613" w14:textId="77777777" w:rsidR="009677FC" w:rsidRDefault="00000000">
      <w:pPr>
        <w:ind w:firstLine="473"/>
        <w:jc w:val="both"/>
        <w:rPr>
          <w:sz w:val="28"/>
          <w:szCs w:val="28"/>
        </w:rPr>
      </w:pPr>
      <w:r>
        <w:rPr>
          <w:rFonts w:ascii="Tinos" w:hAnsi="Tinos"/>
          <w:color w:val="000000"/>
          <w:sz w:val="28"/>
          <w:szCs w:val="28"/>
        </w:rPr>
        <w:t>Способ получения результата предоставления муниципальной услуги (нужное отметить (V):</w:t>
      </w:r>
    </w:p>
    <w:p w14:paraId="3C79C0D3" w14:textId="3710D579" w:rsidR="009677FC" w:rsidRDefault="00000000">
      <w:pPr>
        <w:ind w:firstLine="473"/>
        <w:jc w:val="both"/>
        <w:rPr>
          <w:sz w:val="28"/>
          <w:szCs w:val="28"/>
        </w:rPr>
      </w:pPr>
      <w:proofErr w:type="gramStart"/>
      <w:r>
        <w:rPr>
          <w:rFonts w:ascii="Tinos" w:hAnsi="Tinos"/>
          <w:color w:val="000000"/>
          <w:sz w:val="28"/>
          <w:szCs w:val="28"/>
        </w:rPr>
        <w:t>(</w:t>
      </w:r>
      <w:r w:rsidR="0059157B">
        <w:rPr>
          <w:rFonts w:ascii="Tinos" w:hAnsi="Tinos"/>
          <w:color w:val="000000"/>
          <w:sz w:val="28"/>
          <w:szCs w:val="28"/>
        </w:rPr>
        <w:t xml:space="preserve"> </w:t>
      </w:r>
      <w:r>
        <w:rPr>
          <w:rFonts w:ascii="Tinos" w:hAnsi="Tinos"/>
          <w:color w:val="000000"/>
          <w:sz w:val="28"/>
          <w:szCs w:val="28"/>
        </w:rPr>
        <w:t>)</w:t>
      </w:r>
      <w:proofErr w:type="gramEnd"/>
      <w:r>
        <w:rPr>
          <w:rFonts w:ascii="Tinos" w:hAnsi="Tinos"/>
          <w:color w:val="000000"/>
          <w:sz w:val="28"/>
          <w:szCs w:val="28"/>
        </w:rPr>
        <w:t xml:space="preserve"> - прошу выдать нарочно в уполномоченном органе;</w:t>
      </w:r>
    </w:p>
    <w:p w14:paraId="25E721CA" w14:textId="1F2794D4" w:rsidR="009677FC" w:rsidRDefault="00000000">
      <w:pPr>
        <w:ind w:firstLine="473"/>
        <w:jc w:val="both"/>
        <w:rPr>
          <w:sz w:val="28"/>
          <w:szCs w:val="28"/>
        </w:rPr>
      </w:pPr>
      <w:proofErr w:type="gramStart"/>
      <w:r>
        <w:rPr>
          <w:rFonts w:ascii="Tinos" w:hAnsi="Tinos"/>
          <w:color w:val="000000"/>
          <w:sz w:val="28"/>
          <w:szCs w:val="28"/>
        </w:rPr>
        <w:t>(</w:t>
      </w:r>
      <w:r w:rsidR="0059157B">
        <w:rPr>
          <w:rFonts w:ascii="Tinos" w:hAnsi="Tinos"/>
          <w:color w:val="000000"/>
          <w:sz w:val="28"/>
          <w:szCs w:val="28"/>
        </w:rPr>
        <w:t xml:space="preserve"> </w:t>
      </w:r>
      <w:r>
        <w:rPr>
          <w:rFonts w:ascii="Tinos" w:hAnsi="Tinos"/>
          <w:color w:val="000000"/>
          <w:sz w:val="28"/>
          <w:szCs w:val="28"/>
        </w:rPr>
        <w:t>)</w:t>
      </w:r>
      <w:proofErr w:type="gramEnd"/>
      <w:r>
        <w:rPr>
          <w:rFonts w:ascii="Tinos" w:hAnsi="Tinos"/>
          <w:color w:val="000000"/>
          <w:sz w:val="28"/>
          <w:szCs w:val="28"/>
        </w:rPr>
        <w:t xml:space="preserve"> - направить почтой по адресу: __________________________________;</w:t>
      </w:r>
    </w:p>
    <w:p w14:paraId="2F0812A2" w14:textId="4A59FEF9" w:rsidR="009677FC" w:rsidRDefault="00000000">
      <w:pPr>
        <w:ind w:firstLine="473"/>
        <w:jc w:val="both"/>
        <w:rPr>
          <w:sz w:val="28"/>
          <w:szCs w:val="28"/>
        </w:rPr>
      </w:pPr>
      <w:proofErr w:type="gramStart"/>
      <w:r>
        <w:rPr>
          <w:rFonts w:ascii="Tinos" w:hAnsi="Tinos"/>
          <w:color w:val="000000"/>
          <w:sz w:val="28"/>
          <w:szCs w:val="28"/>
        </w:rPr>
        <w:t>(</w:t>
      </w:r>
      <w:r w:rsidR="0059157B">
        <w:rPr>
          <w:rFonts w:ascii="Tinos" w:hAnsi="Tinos"/>
          <w:color w:val="000000"/>
          <w:sz w:val="28"/>
          <w:szCs w:val="28"/>
        </w:rPr>
        <w:t xml:space="preserve"> </w:t>
      </w:r>
      <w:r>
        <w:rPr>
          <w:rFonts w:ascii="Tinos" w:hAnsi="Tinos"/>
          <w:color w:val="000000"/>
          <w:sz w:val="28"/>
          <w:szCs w:val="28"/>
        </w:rPr>
        <w:t>)</w:t>
      </w:r>
      <w:proofErr w:type="gramEnd"/>
      <w:r>
        <w:rPr>
          <w:rFonts w:ascii="Tinos" w:hAnsi="Tinos"/>
          <w:color w:val="000000"/>
          <w:sz w:val="28"/>
          <w:szCs w:val="28"/>
        </w:rPr>
        <w:t xml:space="preserve"> -</w:t>
      </w:r>
      <w:r w:rsidR="0059157B">
        <w:rPr>
          <w:rFonts w:ascii="Tinos" w:hAnsi="Tinos"/>
          <w:color w:val="000000"/>
          <w:sz w:val="28"/>
          <w:szCs w:val="28"/>
        </w:rPr>
        <w:t xml:space="preserve"> </w:t>
      </w:r>
      <w:r>
        <w:rPr>
          <w:rFonts w:ascii="Tinos" w:hAnsi="Tinos"/>
          <w:color w:val="000000"/>
          <w:sz w:val="28"/>
          <w:szCs w:val="28"/>
        </w:rPr>
        <w:t>прошу выдать нарочно</w:t>
      </w:r>
      <w:r w:rsidR="0059157B">
        <w:rPr>
          <w:rFonts w:ascii="Tinos" w:hAnsi="Tinos"/>
          <w:color w:val="000000"/>
          <w:sz w:val="28"/>
          <w:szCs w:val="28"/>
        </w:rPr>
        <w:t xml:space="preserve"> </w:t>
      </w:r>
      <w:r>
        <w:rPr>
          <w:rFonts w:ascii="Tinos" w:hAnsi="Tinos"/>
          <w:color w:val="000000"/>
          <w:sz w:val="28"/>
          <w:szCs w:val="28"/>
        </w:rPr>
        <w:t>через</w:t>
      </w:r>
      <w:r w:rsidR="0059157B">
        <w:rPr>
          <w:rFonts w:ascii="Tinos" w:hAnsi="Tinos"/>
          <w:color w:val="000000"/>
          <w:sz w:val="28"/>
          <w:szCs w:val="28"/>
        </w:rPr>
        <w:t xml:space="preserve"> </w:t>
      </w:r>
      <w:r>
        <w:rPr>
          <w:rFonts w:ascii="Tinos" w:hAnsi="Tinos"/>
          <w:color w:val="000000"/>
          <w:sz w:val="28"/>
          <w:szCs w:val="28"/>
        </w:rPr>
        <w:t>УМФЦ;</w:t>
      </w:r>
    </w:p>
    <w:p w14:paraId="63BF98EE" w14:textId="3EC2DDA0" w:rsidR="009677FC" w:rsidRDefault="00000000">
      <w:pPr>
        <w:ind w:firstLine="473"/>
        <w:jc w:val="both"/>
        <w:rPr>
          <w:sz w:val="28"/>
          <w:szCs w:val="28"/>
        </w:rPr>
      </w:pPr>
      <w:proofErr w:type="gramStart"/>
      <w:r>
        <w:rPr>
          <w:rFonts w:ascii="Tinos" w:hAnsi="Tinos"/>
          <w:color w:val="000000"/>
          <w:sz w:val="28"/>
          <w:szCs w:val="28"/>
        </w:rPr>
        <w:t>(</w:t>
      </w:r>
      <w:r w:rsidR="0059157B">
        <w:rPr>
          <w:rFonts w:ascii="Tinos" w:hAnsi="Tinos"/>
          <w:color w:val="000000"/>
          <w:sz w:val="28"/>
          <w:szCs w:val="28"/>
        </w:rPr>
        <w:t xml:space="preserve"> </w:t>
      </w:r>
      <w:r>
        <w:rPr>
          <w:rFonts w:ascii="Tinos" w:hAnsi="Tinos"/>
          <w:color w:val="000000"/>
          <w:sz w:val="28"/>
          <w:szCs w:val="28"/>
        </w:rPr>
        <w:t>)</w:t>
      </w:r>
      <w:proofErr w:type="gramEnd"/>
      <w:r w:rsidR="0059157B">
        <w:rPr>
          <w:rFonts w:ascii="Tinos" w:hAnsi="Tinos"/>
          <w:color w:val="000000"/>
          <w:sz w:val="28"/>
          <w:szCs w:val="28"/>
        </w:rPr>
        <w:t xml:space="preserve"> </w:t>
      </w:r>
      <w:r>
        <w:rPr>
          <w:rFonts w:ascii="Tinos" w:hAnsi="Tinos"/>
          <w:color w:val="000000"/>
          <w:sz w:val="28"/>
          <w:szCs w:val="28"/>
        </w:rPr>
        <w:t>-</w:t>
      </w:r>
      <w:r w:rsidR="0059157B">
        <w:rPr>
          <w:rFonts w:ascii="Tinos" w:hAnsi="Tinos"/>
          <w:color w:val="000000"/>
          <w:sz w:val="28"/>
          <w:szCs w:val="28"/>
        </w:rPr>
        <w:t xml:space="preserve"> </w:t>
      </w:r>
      <w:r>
        <w:rPr>
          <w:rFonts w:ascii="Tinos" w:hAnsi="Tinos"/>
          <w:color w:val="000000"/>
          <w:sz w:val="28"/>
          <w:szCs w:val="28"/>
        </w:rPr>
        <w:t>направить</w:t>
      </w:r>
      <w:r w:rsidR="0059157B">
        <w:rPr>
          <w:rFonts w:ascii="Tinos" w:hAnsi="Tinos"/>
          <w:color w:val="000000"/>
          <w:sz w:val="28"/>
          <w:szCs w:val="28"/>
        </w:rPr>
        <w:t xml:space="preserve"> </w:t>
      </w:r>
      <w:r>
        <w:rPr>
          <w:rFonts w:ascii="Tinos" w:hAnsi="Tinos"/>
          <w:color w:val="000000"/>
          <w:sz w:val="28"/>
          <w:szCs w:val="28"/>
        </w:rPr>
        <w:t>через ЕПГУ, РПГУ.</w:t>
      </w:r>
    </w:p>
    <w:p w14:paraId="485AD89F" w14:textId="72E265DF" w:rsidR="009677FC" w:rsidRDefault="0059157B">
      <w:pPr>
        <w:ind w:firstLine="567"/>
        <w:jc w:val="both"/>
        <w:rPr>
          <w:sz w:val="28"/>
          <w:szCs w:val="28"/>
        </w:rPr>
      </w:pPr>
      <w:r>
        <w:rPr>
          <w:rFonts w:ascii="Tinos" w:hAnsi="Tinos"/>
          <w:color w:val="000000"/>
          <w:sz w:val="28"/>
          <w:szCs w:val="28"/>
        </w:rPr>
        <w:t xml:space="preserve"> </w:t>
      </w:r>
    </w:p>
    <w:p w14:paraId="603536C2" w14:textId="0E046B53" w:rsidR="009677FC" w:rsidRDefault="00000000">
      <w:pPr>
        <w:ind w:firstLine="473"/>
        <w:jc w:val="both"/>
        <w:rPr>
          <w:sz w:val="28"/>
          <w:szCs w:val="28"/>
        </w:rPr>
      </w:pPr>
      <w:r>
        <w:rPr>
          <w:rFonts w:ascii="Tinos" w:hAnsi="Tinos"/>
          <w:color w:val="000000"/>
          <w:sz w:val="28"/>
          <w:szCs w:val="28"/>
        </w:rPr>
        <w:t>«_____</w:t>
      </w:r>
      <w:proofErr w:type="gramStart"/>
      <w:r>
        <w:rPr>
          <w:rFonts w:ascii="Tinos" w:hAnsi="Tinos"/>
          <w:color w:val="000000"/>
          <w:sz w:val="28"/>
          <w:szCs w:val="28"/>
        </w:rPr>
        <w:t>_»_</w:t>
      </w:r>
      <w:proofErr w:type="gramEnd"/>
      <w:r>
        <w:rPr>
          <w:rFonts w:ascii="Tinos" w:hAnsi="Tinos"/>
          <w:color w:val="000000"/>
          <w:sz w:val="28"/>
          <w:szCs w:val="28"/>
        </w:rPr>
        <w:t>________________ 202___г.</w:t>
      </w:r>
      <w:r w:rsidR="0059157B">
        <w:rPr>
          <w:rFonts w:ascii="Tinos" w:hAnsi="Tinos"/>
          <w:color w:val="000000"/>
          <w:sz w:val="28"/>
          <w:szCs w:val="28"/>
        </w:rPr>
        <w:t xml:space="preserve"> </w:t>
      </w:r>
      <w:r>
        <w:rPr>
          <w:rFonts w:ascii="Tinos" w:hAnsi="Tinos"/>
          <w:color w:val="000000"/>
          <w:sz w:val="28"/>
          <w:szCs w:val="28"/>
        </w:rPr>
        <w:t>_____________________________</w:t>
      </w:r>
    </w:p>
    <w:p w14:paraId="74829900" w14:textId="77777777" w:rsidR="009677FC" w:rsidRDefault="00000000">
      <w:pPr>
        <w:ind w:firstLine="473"/>
        <w:jc w:val="both"/>
        <w:rPr>
          <w:sz w:val="28"/>
          <w:szCs w:val="28"/>
        </w:rPr>
      </w:pPr>
      <w:r>
        <w:rPr>
          <w:rFonts w:ascii="Tinos" w:hAnsi="Tinos"/>
          <w:color w:val="000000"/>
          <w:sz w:val="28"/>
          <w:szCs w:val="28"/>
        </w:rPr>
        <w:t xml:space="preserve">                                                                                               (подпись)</w:t>
      </w:r>
    </w:p>
    <w:p w14:paraId="51347DC0" w14:textId="77777777" w:rsidR="009677FC" w:rsidRDefault="009677FC">
      <w:pPr>
        <w:ind w:firstLine="473"/>
        <w:jc w:val="right"/>
        <w:rPr>
          <w:rFonts w:ascii="Tinos" w:hAnsi="Tinos"/>
          <w:b/>
          <w:bCs/>
          <w:color w:val="000000"/>
          <w:sz w:val="28"/>
          <w:szCs w:val="28"/>
        </w:rPr>
      </w:pPr>
    </w:p>
    <w:p w14:paraId="65C90630" w14:textId="77777777" w:rsidR="009677FC" w:rsidRDefault="00000000">
      <w:pPr>
        <w:ind w:firstLine="473"/>
        <w:jc w:val="right"/>
        <w:rPr>
          <w:rFonts w:ascii="Tinos" w:hAnsi="Tinos"/>
          <w:color w:val="000000"/>
          <w:sz w:val="28"/>
          <w:szCs w:val="28"/>
        </w:rPr>
      </w:pPr>
      <w:r>
        <w:br w:type="page"/>
      </w:r>
    </w:p>
    <w:p w14:paraId="6BFF5EAA" w14:textId="77777777" w:rsidR="009677FC" w:rsidRDefault="00000000">
      <w:pPr>
        <w:ind w:firstLine="473"/>
        <w:jc w:val="right"/>
        <w:rPr>
          <w:rFonts w:ascii="Tinos" w:hAnsi="Tinos"/>
          <w:color w:val="000000"/>
          <w:sz w:val="28"/>
          <w:szCs w:val="28"/>
        </w:rPr>
      </w:pPr>
      <w:r>
        <w:rPr>
          <w:rFonts w:ascii="Tinos" w:hAnsi="Tinos"/>
          <w:color w:val="000000"/>
          <w:sz w:val="28"/>
          <w:szCs w:val="28"/>
        </w:rPr>
        <w:lastRenderedPageBreak/>
        <w:t>Приложение к приложению № 6</w:t>
      </w:r>
    </w:p>
    <w:p w14:paraId="3EDF89EE" w14:textId="77777777" w:rsidR="009677FC" w:rsidRDefault="00000000">
      <w:pPr>
        <w:ind w:firstLine="473"/>
        <w:jc w:val="right"/>
        <w:rPr>
          <w:sz w:val="28"/>
          <w:szCs w:val="28"/>
        </w:rPr>
      </w:pPr>
      <w:r>
        <w:rPr>
          <w:rFonts w:ascii="Tinos" w:hAnsi="Tinos"/>
          <w:color w:val="000000"/>
          <w:sz w:val="28"/>
          <w:szCs w:val="28"/>
        </w:rPr>
        <w:t>к административному регламенту</w:t>
      </w:r>
    </w:p>
    <w:p w14:paraId="20BB5823" w14:textId="77777777" w:rsidR="009677FC" w:rsidRDefault="00000000">
      <w:pPr>
        <w:ind w:firstLine="473"/>
        <w:jc w:val="right"/>
        <w:rPr>
          <w:sz w:val="28"/>
          <w:szCs w:val="28"/>
        </w:rPr>
      </w:pPr>
      <w:r>
        <w:rPr>
          <w:rFonts w:ascii="Tinos" w:hAnsi="Tinos"/>
          <w:color w:val="000000"/>
          <w:sz w:val="28"/>
          <w:szCs w:val="28"/>
        </w:rPr>
        <w:t>предоставления муниципальной услуги</w:t>
      </w:r>
    </w:p>
    <w:p w14:paraId="4E31070A" w14:textId="77777777" w:rsidR="009677FC" w:rsidRDefault="00000000">
      <w:pPr>
        <w:ind w:firstLine="473"/>
        <w:jc w:val="right"/>
        <w:rPr>
          <w:sz w:val="28"/>
          <w:szCs w:val="28"/>
        </w:rPr>
      </w:pPr>
      <w:r>
        <w:rPr>
          <w:rFonts w:ascii="Tinos" w:hAnsi="Tinos"/>
          <w:color w:val="000000"/>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49E7D9AF" w14:textId="463ABFD1" w:rsidR="009677FC" w:rsidRDefault="0059157B">
      <w:pPr>
        <w:ind w:firstLine="473"/>
        <w:jc w:val="both"/>
        <w:rPr>
          <w:sz w:val="28"/>
          <w:szCs w:val="28"/>
        </w:rPr>
      </w:pPr>
      <w:r>
        <w:rPr>
          <w:rFonts w:ascii="Tinos" w:hAnsi="Tinos"/>
          <w:color w:val="000000"/>
          <w:sz w:val="28"/>
          <w:szCs w:val="28"/>
        </w:rPr>
        <w:t xml:space="preserve"> </w:t>
      </w:r>
    </w:p>
    <w:p w14:paraId="5E96DA40" w14:textId="0E8C71ED" w:rsidR="009677FC" w:rsidRDefault="00000000">
      <w:pPr>
        <w:ind w:firstLine="567"/>
        <w:jc w:val="center"/>
        <w:rPr>
          <w:sz w:val="28"/>
          <w:szCs w:val="28"/>
        </w:rPr>
      </w:pPr>
      <w:r>
        <w:rPr>
          <w:rFonts w:ascii="Tinos" w:hAnsi="Tinos"/>
          <w:b/>
          <w:bCs/>
          <w:color w:val="000000"/>
          <w:sz w:val="28"/>
          <w:szCs w:val="28"/>
        </w:rPr>
        <w:t>Согласие</w:t>
      </w:r>
      <w:r w:rsidR="0059157B">
        <w:rPr>
          <w:rFonts w:ascii="Tinos" w:hAnsi="Tinos"/>
          <w:b/>
          <w:bCs/>
          <w:color w:val="000000"/>
          <w:sz w:val="28"/>
          <w:szCs w:val="28"/>
        </w:rPr>
        <w:t xml:space="preserve"> </w:t>
      </w:r>
      <w:r>
        <w:rPr>
          <w:rFonts w:ascii="Tinos" w:hAnsi="Tinos"/>
          <w:b/>
          <w:bCs/>
          <w:color w:val="000000"/>
          <w:sz w:val="28"/>
          <w:szCs w:val="28"/>
        </w:rPr>
        <w:t>на обработку персональных данных</w:t>
      </w:r>
    </w:p>
    <w:p w14:paraId="5C3FB49F" w14:textId="11E0E648" w:rsidR="009677FC" w:rsidRDefault="0059157B">
      <w:pPr>
        <w:ind w:firstLine="567"/>
        <w:jc w:val="both"/>
        <w:rPr>
          <w:sz w:val="28"/>
          <w:szCs w:val="28"/>
        </w:rPr>
      </w:pPr>
      <w:r>
        <w:rPr>
          <w:rFonts w:ascii="Tinos" w:hAnsi="Tinos"/>
          <w:color w:val="000000"/>
          <w:sz w:val="28"/>
          <w:szCs w:val="28"/>
        </w:rPr>
        <w:t xml:space="preserve"> </w:t>
      </w:r>
    </w:p>
    <w:p w14:paraId="13011CC5" w14:textId="77777777" w:rsidR="009677FC" w:rsidRDefault="00000000">
      <w:pPr>
        <w:ind w:firstLine="567"/>
        <w:jc w:val="both"/>
        <w:rPr>
          <w:sz w:val="28"/>
          <w:szCs w:val="28"/>
        </w:rPr>
      </w:pPr>
      <w:r>
        <w:rPr>
          <w:rFonts w:ascii="Tinos" w:hAnsi="Tinos"/>
          <w:color w:val="000000"/>
          <w:sz w:val="28"/>
          <w:szCs w:val="28"/>
        </w:rPr>
        <w:t>Я, ____________________________________________________________</w:t>
      </w:r>
    </w:p>
    <w:p w14:paraId="2CB95F59" w14:textId="77777777" w:rsidR="009677FC" w:rsidRDefault="00000000">
      <w:pPr>
        <w:ind w:firstLine="567"/>
        <w:jc w:val="center"/>
        <w:rPr>
          <w:sz w:val="28"/>
          <w:szCs w:val="28"/>
        </w:rPr>
      </w:pPr>
      <w:r>
        <w:rPr>
          <w:rFonts w:ascii="Tinos" w:hAnsi="Tinos"/>
          <w:color w:val="000000"/>
          <w:sz w:val="28"/>
          <w:szCs w:val="28"/>
        </w:rPr>
        <w:t>(фамилия, имя, отчество полностью)</w:t>
      </w:r>
    </w:p>
    <w:p w14:paraId="5E8BB27F" w14:textId="1B3F674E" w:rsidR="009677FC" w:rsidRDefault="0059157B">
      <w:pPr>
        <w:ind w:firstLine="567"/>
        <w:jc w:val="both"/>
        <w:rPr>
          <w:sz w:val="28"/>
          <w:szCs w:val="28"/>
        </w:rPr>
      </w:pPr>
      <w:r>
        <w:rPr>
          <w:rFonts w:ascii="Tinos" w:hAnsi="Tinos"/>
          <w:color w:val="000000"/>
          <w:sz w:val="28"/>
          <w:szCs w:val="28"/>
        </w:rPr>
        <w:t xml:space="preserve"> </w:t>
      </w:r>
    </w:p>
    <w:p w14:paraId="304B91D2" w14:textId="2F94CF66" w:rsidR="009677FC" w:rsidRDefault="00000000">
      <w:pPr>
        <w:ind w:firstLine="567"/>
        <w:jc w:val="both"/>
      </w:pPr>
      <w:r>
        <w:rPr>
          <w:rFonts w:ascii="Tinos" w:hAnsi="Tinos"/>
          <w:color w:val="000000"/>
          <w:sz w:val="28"/>
          <w:szCs w:val="28"/>
        </w:rPr>
        <w:t>в соответствии со ст. 10.1 Федерального закона</w:t>
      </w:r>
      <w:r w:rsidR="0059157B">
        <w:rPr>
          <w:rFonts w:ascii="Tinos" w:hAnsi="Tinos"/>
          <w:color w:val="000000"/>
          <w:sz w:val="28"/>
          <w:szCs w:val="28"/>
        </w:rPr>
        <w:t xml:space="preserve"> </w:t>
      </w:r>
      <w:hyperlink r:id="rId20" w:tgtFrame="_blank">
        <w:r w:rsidR="009677FC">
          <w:rPr>
            <w:rFonts w:ascii="Tinos" w:hAnsi="Tinos"/>
            <w:color w:val="000000"/>
            <w:sz w:val="28"/>
            <w:szCs w:val="28"/>
          </w:rPr>
          <w:t>от 27.07.2006 № 152-ФЗ</w:t>
        </w:r>
      </w:hyperlink>
      <w:r w:rsidR="0059157B">
        <w:rPr>
          <w:rFonts w:ascii="Tinos" w:hAnsi="Tinos"/>
          <w:color w:val="000000"/>
          <w:sz w:val="28"/>
          <w:szCs w:val="28"/>
        </w:rPr>
        <w:t xml:space="preserve"> </w:t>
      </w:r>
      <w:r>
        <w:rPr>
          <w:rFonts w:ascii="Tinos" w:hAnsi="Tinos"/>
          <w:color w:val="000000"/>
          <w:sz w:val="28"/>
          <w:szCs w:val="28"/>
        </w:rPr>
        <w:t>«О персональных данных», в целях: ______________________________________</w:t>
      </w:r>
    </w:p>
    <w:p w14:paraId="5E25FD67" w14:textId="77777777" w:rsidR="009677FC" w:rsidRDefault="00000000">
      <w:pPr>
        <w:jc w:val="both"/>
        <w:rPr>
          <w:sz w:val="28"/>
          <w:szCs w:val="28"/>
        </w:rPr>
      </w:pPr>
      <w:r>
        <w:rPr>
          <w:rFonts w:ascii="Tinos" w:hAnsi="Tinos"/>
          <w:color w:val="000000"/>
          <w:sz w:val="28"/>
          <w:szCs w:val="28"/>
        </w:rPr>
        <w:t>__________________________________________________________________</w:t>
      </w:r>
    </w:p>
    <w:p w14:paraId="727749A2" w14:textId="46AAB714" w:rsidR="009677FC" w:rsidRDefault="00000000">
      <w:pPr>
        <w:ind w:firstLine="473"/>
        <w:jc w:val="both"/>
        <w:rPr>
          <w:sz w:val="28"/>
          <w:szCs w:val="28"/>
        </w:rPr>
      </w:pPr>
      <w:r>
        <w:rPr>
          <w:rFonts w:ascii="Tinos" w:hAnsi="Tinos"/>
          <w:color w:val="000000"/>
          <w:sz w:val="28"/>
          <w:szCs w:val="28"/>
        </w:rPr>
        <w:t>даю согласие уполномоченному органу на обработку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сведений, указанных в настоящем заявлении и прилагаемых документах, с целью</w:t>
      </w:r>
      <w:r w:rsidR="0059157B">
        <w:rPr>
          <w:rFonts w:ascii="Tinos" w:hAnsi="Tinos"/>
          <w:color w:val="000000"/>
          <w:sz w:val="28"/>
          <w:szCs w:val="28"/>
        </w:rPr>
        <w:t xml:space="preserve"> </w:t>
      </w:r>
      <w:r>
        <w:rPr>
          <w:rFonts w:ascii="Tinos" w:hAnsi="Tinos"/>
          <w:color w:val="000000"/>
          <w:sz w:val="28"/>
          <w:szCs w:val="28"/>
        </w:rPr>
        <w:t>направления заявления о выдаче согласия на обмен жилыми помещениями, предоставленными по договорам социального найма:</w:t>
      </w:r>
    </w:p>
    <w:p w14:paraId="6550B74C" w14:textId="77777777" w:rsidR="009677FC" w:rsidRDefault="00000000">
      <w:pPr>
        <w:ind w:firstLine="567"/>
        <w:jc w:val="both"/>
        <w:rPr>
          <w:sz w:val="28"/>
          <w:szCs w:val="28"/>
        </w:rPr>
      </w:pPr>
      <w:r>
        <w:rPr>
          <w:rFonts w:ascii="Tinos" w:hAnsi="Tinos"/>
          <w:color w:val="000000"/>
          <w:sz w:val="28"/>
          <w:szCs w:val="28"/>
        </w:rPr>
        <w:t>Персональные данные:</w:t>
      </w:r>
    </w:p>
    <w:p w14:paraId="6494CABB" w14:textId="77777777" w:rsidR="009677FC" w:rsidRDefault="00000000">
      <w:pPr>
        <w:jc w:val="both"/>
        <w:rPr>
          <w:sz w:val="28"/>
          <w:szCs w:val="28"/>
        </w:rPr>
      </w:pPr>
      <w:r>
        <w:rPr>
          <w:rFonts w:ascii="Tinos" w:hAnsi="Tinos"/>
          <w:color w:val="000000"/>
          <w:sz w:val="28"/>
          <w:szCs w:val="28"/>
        </w:rPr>
        <w:t>______________________________________________________________________________________________________________________________________________________________________________________________________</w:t>
      </w:r>
    </w:p>
    <w:p w14:paraId="3B3245E5" w14:textId="77777777" w:rsidR="009677FC" w:rsidRDefault="00000000">
      <w:pPr>
        <w:ind w:firstLine="567"/>
        <w:jc w:val="center"/>
        <w:rPr>
          <w:sz w:val="28"/>
          <w:szCs w:val="28"/>
        </w:rPr>
      </w:pPr>
      <w:r>
        <w:rPr>
          <w:rFonts w:ascii="Tinos" w:hAnsi="Tinos"/>
          <w:color w:val="000000"/>
          <w:sz w:val="28"/>
          <w:szCs w:val="28"/>
        </w:rPr>
        <w:t>(фамилия, имя, отчество, дата рождения, место рождения, адрес)</w:t>
      </w:r>
    </w:p>
    <w:p w14:paraId="12B0337E" w14:textId="77777777" w:rsidR="009677FC" w:rsidRDefault="00000000">
      <w:pPr>
        <w:jc w:val="both"/>
        <w:rPr>
          <w:sz w:val="28"/>
          <w:szCs w:val="28"/>
        </w:rPr>
      </w:pPr>
      <w:r>
        <w:rPr>
          <w:rFonts w:ascii="Tinos" w:hAnsi="Tinos"/>
          <w:color w:val="000000"/>
          <w:sz w:val="28"/>
          <w:szCs w:val="28"/>
        </w:rPr>
        <w:t>______________________________________________________________________________________________________________________________________________________________________________________________________</w:t>
      </w:r>
    </w:p>
    <w:p w14:paraId="0CB41F53" w14:textId="77777777" w:rsidR="009677FC" w:rsidRDefault="00000000">
      <w:pPr>
        <w:ind w:firstLine="567"/>
        <w:jc w:val="center"/>
        <w:rPr>
          <w:sz w:val="28"/>
          <w:szCs w:val="28"/>
        </w:rPr>
      </w:pPr>
      <w:r>
        <w:rPr>
          <w:rFonts w:ascii="Tinos" w:hAnsi="Tinos"/>
          <w:color w:val="000000"/>
          <w:sz w:val="28"/>
          <w:szCs w:val="28"/>
        </w:rPr>
        <w:t>(другая информация, относящаяся к персональным данным гражданина)</w:t>
      </w:r>
    </w:p>
    <w:p w14:paraId="75226F9E" w14:textId="77777777" w:rsidR="009677FC" w:rsidRDefault="00000000">
      <w:pPr>
        <w:ind w:firstLine="567"/>
        <w:jc w:val="both"/>
        <w:rPr>
          <w:sz w:val="28"/>
          <w:szCs w:val="28"/>
        </w:rPr>
      </w:pPr>
      <w:r>
        <w:rPr>
          <w:rFonts w:ascii="Tinos" w:hAnsi="Tinos"/>
          <w:color w:val="000000"/>
          <w:sz w:val="28"/>
          <w:szCs w:val="28"/>
        </w:rPr>
        <w:t>Персональные данные несовершеннолетних детей (заполняется при подаче заявления от имени несовершеннолетних детей):</w:t>
      </w:r>
    </w:p>
    <w:p w14:paraId="4520F0A4" w14:textId="77777777" w:rsidR="009677FC" w:rsidRDefault="00000000">
      <w:pPr>
        <w:jc w:val="both"/>
        <w:rPr>
          <w:sz w:val="28"/>
          <w:szCs w:val="28"/>
        </w:rPr>
      </w:pPr>
      <w:r>
        <w:rPr>
          <w:rFonts w:ascii="Tinos" w:hAnsi="Tinos"/>
          <w:color w:val="000000"/>
          <w:sz w:val="28"/>
          <w:szCs w:val="28"/>
        </w:rPr>
        <w:t>______________________________________________________________________________________________________________________________________________________________________________________________________</w:t>
      </w:r>
    </w:p>
    <w:p w14:paraId="1BBCA151" w14:textId="77777777" w:rsidR="009677FC" w:rsidRDefault="00000000">
      <w:pPr>
        <w:ind w:firstLine="567"/>
        <w:jc w:val="center"/>
        <w:rPr>
          <w:sz w:val="28"/>
          <w:szCs w:val="28"/>
        </w:rPr>
      </w:pPr>
      <w:r>
        <w:rPr>
          <w:rFonts w:ascii="Tinos" w:hAnsi="Tinos"/>
          <w:color w:val="000000"/>
          <w:sz w:val="28"/>
          <w:szCs w:val="28"/>
        </w:rPr>
        <w:t>(фамилия, имя, отчество, дата рождения, место рождения, адрес)</w:t>
      </w:r>
    </w:p>
    <w:p w14:paraId="2E855CD2" w14:textId="77777777" w:rsidR="009677FC" w:rsidRDefault="00000000">
      <w:pPr>
        <w:jc w:val="both"/>
        <w:rPr>
          <w:sz w:val="28"/>
          <w:szCs w:val="28"/>
        </w:rPr>
      </w:pPr>
      <w:r>
        <w:rPr>
          <w:rFonts w:ascii="Tinos" w:hAnsi="Tinos"/>
          <w:color w:val="000000"/>
          <w:sz w:val="28"/>
          <w:szCs w:val="28"/>
        </w:rPr>
        <w:t>______________________________________________________________________________________________________________________________________________________________________________________________________</w:t>
      </w:r>
    </w:p>
    <w:p w14:paraId="4D46A733" w14:textId="77777777" w:rsidR="009677FC" w:rsidRDefault="00000000">
      <w:pPr>
        <w:ind w:firstLine="567"/>
        <w:jc w:val="center"/>
        <w:rPr>
          <w:sz w:val="28"/>
          <w:szCs w:val="28"/>
        </w:rPr>
      </w:pPr>
      <w:r>
        <w:rPr>
          <w:rFonts w:ascii="Tinos" w:hAnsi="Tinos"/>
          <w:color w:val="000000"/>
          <w:sz w:val="28"/>
          <w:szCs w:val="28"/>
        </w:rPr>
        <w:lastRenderedPageBreak/>
        <w:t>(другая информация, относящаяся к персональным данным гражданина)</w:t>
      </w:r>
    </w:p>
    <w:p w14:paraId="2A89313C" w14:textId="557B8085" w:rsidR="009677FC" w:rsidRDefault="0059157B">
      <w:pPr>
        <w:ind w:firstLine="567"/>
        <w:jc w:val="both"/>
        <w:rPr>
          <w:sz w:val="28"/>
          <w:szCs w:val="28"/>
        </w:rPr>
      </w:pPr>
      <w:r>
        <w:rPr>
          <w:rFonts w:ascii="Tinos" w:hAnsi="Tinos"/>
          <w:color w:val="000000"/>
          <w:sz w:val="28"/>
          <w:szCs w:val="28"/>
        </w:rPr>
        <w:t xml:space="preserve"> </w:t>
      </w:r>
    </w:p>
    <w:p w14:paraId="6C329F3D" w14:textId="484EEC74" w:rsidR="009677FC" w:rsidRDefault="00000000">
      <w:pPr>
        <w:ind w:firstLine="567"/>
        <w:jc w:val="both"/>
      </w:pPr>
      <w:r>
        <w:rPr>
          <w:rFonts w:ascii="Tinos" w:hAnsi="Tinos"/>
          <w:color w:val="000000"/>
          <w:sz w:val="28"/>
          <w:szCs w:val="28"/>
        </w:rPr>
        <w:t>Условия и запреты на обработку вышеуказанных персональных данных (ч. 9 ст. 10.1 Федерального закона</w:t>
      </w:r>
      <w:r w:rsidR="0059157B">
        <w:rPr>
          <w:rFonts w:ascii="Tinos" w:hAnsi="Tinos"/>
          <w:color w:val="000000"/>
          <w:sz w:val="28"/>
          <w:szCs w:val="28"/>
        </w:rPr>
        <w:t xml:space="preserve"> </w:t>
      </w:r>
      <w:hyperlink r:id="rId21" w:tgtFrame="_blank">
        <w:r w:rsidR="009677FC">
          <w:rPr>
            <w:rFonts w:ascii="Tinos" w:hAnsi="Tinos"/>
            <w:color w:val="000000"/>
            <w:sz w:val="28"/>
            <w:szCs w:val="28"/>
          </w:rPr>
          <w:t>от 27.07.2006 № 152-ФЗ</w:t>
        </w:r>
      </w:hyperlink>
      <w:r w:rsidR="0059157B">
        <w:rPr>
          <w:rFonts w:ascii="Tinos" w:hAnsi="Tinos"/>
          <w:color w:val="000000"/>
          <w:sz w:val="28"/>
          <w:szCs w:val="28"/>
        </w:rPr>
        <w:t xml:space="preserve"> </w:t>
      </w:r>
      <w:r>
        <w:rPr>
          <w:rFonts w:ascii="Tinos" w:hAnsi="Tinos"/>
          <w:color w:val="000000"/>
          <w:sz w:val="28"/>
          <w:szCs w:val="28"/>
        </w:rPr>
        <w:t>«О персональных данных») (нужное отметить):</w:t>
      </w:r>
    </w:p>
    <w:p w14:paraId="6D13DC32" w14:textId="12CF4B14" w:rsidR="009677FC" w:rsidRDefault="00000000">
      <w:pPr>
        <w:ind w:firstLine="567"/>
        <w:jc w:val="both"/>
        <w:rPr>
          <w:sz w:val="28"/>
          <w:szCs w:val="28"/>
        </w:rPr>
      </w:pPr>
      <w:r>
        <w:rPr>
          <w:rFonts w:ascii="Tinos" w:eastAsia="Symbol" w:hAnsi="Tinos" w:cs="Symbol"/>
          <w:color w:val="000000"/>
          <w:sz w:val="28"/>
          <w:szCs w:val="28"/>
        </w:rPr>
        <w:t></w:t>
      </w:r>
      <w:r w:rsidR="0059157B">
        <w:rPr>
          <w:rFonts w:ascii="Tinos" w:hAnsi="Tinos"/>
          <w:color w:val="000000"/>
          <w:sz w:val="28"/>
          <w:szCs w:val="28"/>
        </w:rPr>
        <w:t xml:space="preserve"> </w:t>
      </w:r>
      <w:r>
        <w:rPr>
          <w:rFonts w:ascii="Tinos" w:hAnsi="Tinos"/>
          <w:color w:val="000000"/>
          <w:sz w:val="28"/>
          <w:szCs w:val="28"/>
        </w:rPr>
        <w:t>не устанавливаю</w:t>
      </w:r>
    </w:p>
    <w:p w14:paraId="2DF35FE1" w14:textId="0AD6BBC4" w:rsidR="009677FC" w:rsidRDefault="00000000">
      <w:pPr>
        <w:ind w:firstLine="567"/>
        <w:jc w:val="both"/>
        <w:rPr>
          <w:sz w:val="28"/>
          <w:szCs w:val="28"/>
        </w:rPr>
      </w:pPr>
      <w:r>
        <w:rPr>
          <w:rFonts w:ascii="Tinos" w:eastAsia="Symbol" w:hAnsi="Tinos" w:cs="Symbol"/>
          <w:color w:val="000000"/>
          <w:sz w:val="28"/>
          <w:szCs w:val="28"/>
        </w:rPr>
        <w:t></w:t>
      </w:r>
      <w:r w:rsidR="0059157B">
        <w:rPr>
          <w:rFonts w:ascii="Tinos" w:hAnsi="Tinos"/>
          <w:color w:val="000000"/>
          <w:sz w:val="28"/>
          <w:szCs w:val="28"/>
        </w:rPr>
        <w:t xml:space="preserve"> </w:t>
      </w:r>
      <w:r>
        <w:rPr>
          <w:rFonts w:ascii="Tinos" w:hAnsi="Tinos"/>
          <w:color w:val="000000"/>
          <w:sz w:val="28"/>
          <w:szCs w:val="28"/>
        </w:rPr>
        <w:t>устанавливаю запрет на передачу (кроме предоставления доступа) этих данных оператором неограниченному кругу лиц</w:t>
      </w:r>
    </w:p>
    <w:p w14:paraId="6CB1FC00" w14:textId="4687101C" w:rsidR="009677FC" w:rsidRDefault="00000000">
      <w:pPr>
        <w:ind w:firstLine="567"/>
        <w:jc w:val="both"/>
        <w:rPr>
          <w:sz w:val="28"/>
          <w:szCs w:val="28"/>
        </w:rPr>
      </w:pPr>
      <w:r>
        <w:rPr>
          <w:rFonts w:ascii="Tinos" w:eastAsia="Symbol" w:hAnsi="Tinos" w:cs="Symbol"/>
          <w:color w:val="000000"/>
          <w:sz w:val="28"/>
          <w:szCs w:val="28"/>
        </w:rPr>
        <w:t></w:t>
      </w:r>
      <w:r w:rsidR="0059157B">
        <w:rPr>
          <w:rFonts w:ascii="Tinos" w:hAnsi="Tinos"/>
          <w:color w:val="000000"/>
          <w:sz w:val="28"/>
          <w:szCs w:val="28"/>
        </w:rPr>
        <w:t xml:space="preserve"> </w:t>
      </w:r>
      <w:r>
        <w:rPr>
          <w:rFonts w:ascii="Tinos" w:hAnsi="Tinos"/>
          <w:color w:val="000000"/>
          <w:sz w:val="28"/>
          <w:szCs w:val="28"/>
        </w:rPr>
        <w:t>устанавливаю запрет на обработку (кроме получения доступа) этих данных неограниченным кругом лиц</w:t>
      </w:r>
    </w:p>
    <w:p w14:paraId="031D6DDC" w14:textId="74851F07" w:rsidR="009677FC" w:rsidRDefault="00000000">
      <w:pPr>
        <w:ind w:firstLine="567"/>
        <w:jc w:val="both"/>
        <w:rPr>
          <w:sz w:val="28"/>
          <w:szCs w:val="28"/>
        </w:rPr>
      </w:pPr>
      <w:r>
        <w:rPr>
          <w:rFonts w:ascii="Tinos" w:eastAsia="Symbol" w:hAnsi="Tinos" w:cs="Symbol"/>
          <w:color w:val="000000"/>
          <w:sz w:val="28"/>
          <w:szCs w:val="28"/>
        </w:rPr>
        <w:t></w:t>
      </w:r>
      <w:r w:rsidR="0059157B">
        <w:rPr>
          <w:rFonts w:ascii="Tinos" w:hAnsi="Tinos"/>
          <w:color w:val="000000"/>
          <w:sz w:val="28"/>
          <w:szCs w:val="28"/>
        </w:rPr>
        <w:t xml:space="preserve"> </w:t>
      </w:r>
      <w:r>
        <w:rPr>
          <w:rFonts w:ascii="Tinos" w:hAnsi="Tinos"/>
          <w:color w:val="000000"/>
          <w:sz w:val="28"/>
          <w:szCs w:val="28"/>
        </w:rPr>
        <w:t>устанавливаю условия обработки (кроме получения доступа) этих данных неограниченным</w:t>
      </w:r>
      <w:r w:rsidR="0059157B">
        <w:rPr>
          <w:rFonts w:ascii="Tinos" w:hAnsi="Tinos"/>
          <w:color w:val="000000"/>
          <w:sz w:val="28"/>
          <w:szCs w:val="28"/>
        </w:rPr>
        <w:t xml:space="preserve"> </w:t>
      </w:r>
      <w:r>
        <w:rPr>
          <w:rFonts w:ascii="Tinos" w:hAnsi="Tinos"/>
          <w:color w:val="000000"/>
          <w:sz w:val="28"/>
          <w:szCs w:val="28"/>
        </w:rPr>
        <w:t>кругом</w:t>
      </w:r>
      <w:r w:rsidR="0059157B">
        <w:rPr>
          <w:rFonts w:ascii="Tinos" w:hAnsi="Tinos"/>
          <w:color w:val="000000"/>
          <w:sz w:val="28"/>
          <w:szCs w:val="28"/>
        </w:rPr>
        <w:t xml:space="preserve"> </w:t>
      </w:r>
      <w:r>
        <w:rPr>
          <w:rFonts w:ascii="Tinos" w:hAnsi="Tinos"/>
          <w:color w:val="000000"/>
          <w:sz w:val="28"/>
          <w:szCs w:val="28"/>
        </w:rPr>
        <w:t>лиц: ______________________________________________________________________________________________________________________________________________________________________________________________________</w:t>
      </w:r>
    </w:p>
    <w:p w14:paraId="1B0C4D18" w14:textId="667D71DC" w:rsidR="009677FC" w:rsidRDefault="0059157B">
      <w:pPr>
        <w:ind w:firstLine="567"/>
        <w:jc w:val="both"/>
        <w:rPr>
          <w:sz w:val="28"/>
          <w:szCs w:val="28"/>
        </w:rPr>
      </w:pPr>
      <w:r>
        <w:rPr>
          <w:rFonts w:ascii="Tinos" w:hAnsi="Tinos"/>
          <w:color w:val="000000"/>
          <w:sz w:val="28"/>
          <w:szCs w:val="28"/>
        </w:rPr>
        <w:t xml:space="preserve"> </w:t>
      </w:r>
    </w:p>
    <w:p w14:paraId="41F63FBA" w14:textId="40FE5977" w:rsidR="009677FC" w:rsidRDefault="00000000">
      <w:pPr>
        <w:ind w:firstLine="567"/>
        <w:jc w:val="both"/>
        <w:rPr>
          <w:sz w:val="28"/>
          <w:szCs w:val="28"/>
        </w:rPr>
      </w:pPr>
      <w:r>
        <w:rPr>
          <w:rFonts w:ascii="Tinos" w:hAnsi="Tinos"/>
          <w:color w:val="000000"/>
          <w:sz w:val="28"/>
          <w:szCs w:val="28"/>
        </w:rPr>
        <w:t>Условия, при которых полученные персональные данные</w:t>
      </w:r>
      <w:r w:rsidR="0059157B">
        <w:rPr>
          <w:rFonts w:ascii="Tinos" w:hAnsi="Tinos"/>
          <w:color w:val="000000"/>
          <w:sz w:val="28"/>
          <w:szCs w:val="28"/>
        </w:rPr>
        <w:t xml:space="preserve"> </w:t>
      </w:r>
      <w:r>
        <w:rPr>
          <w:rFonts w:ascii="Tinos" w:hAnsi="Tinos"/>
          <w:color w:val="000000"/>
          <w:sz w:val="28"/>
          <w:szCs w:val="28"/>
        </w:rPr>
        <w:t>могут передаваться администрацией</w:t>
      </w:r>
      <w:r w:rsidR="0059157B">
        <w:rPr>
          <w:rFonts w:ascii="Tinos" w:hAnsi="Tinos"/>
          <w:color w:val="000000"/>
          <w:sz w:val="28"/>
          <w:szCs w:val="28"/>
        </w:rPr>
        <w:t xml:space="preserve"> </w:t>
      </w:r>
      <w:r>
        <w:rPr>
          <w:rFonts w:ascii="Tinos" w:hAnsi="Tinos"/>
          <w:color w:val="000000"/>
          <w:sz w:val="28"/>
          <w:szCs w:val="28"/>
        </w:rPr>
        <w:t>Топкинского муниципального округа только по её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w:t>
      </w:r>
    </w:p>
    <w:p w14:paraId="1EF7A148" w14:textId="383F07BB" w:rsidR="009677FC" w:rsidRDefault="00000000">
      <w:pPr>
        <w:ind w:firstLine="567"/>
        <w:jc w:val="both"/>
        <w:rPr>
          <w:sz w:val="28"/>
          <w:szCs w:val="28"/>
        </w:rPr>
      </w:pPr>
      <w:r>
        <w:rPr>
          <w:rFonts w:ascii="Tinos" w:eastAsia="Symbol" w:hAnsi="Tinos" w:cs="Symbol"/>
          <w:color w:val="000000"/>
          <w:sz w:val="28"/>
          <w:szCs w:val="28"/>
        </w:rPr>
        <w:t></w:t>
      </w:r>
      <w:r w:rsidR="0059157B">
        <w:rPr>
          <w:rFonts w:ascii="Tinos" w:hAnsi="Tinos"/>
          <w:color w:val="000000"/>
          <w:sz w:val="28"/>
          <w:szCs w:val="28"/>
        </w:rPr>
        <w:t xml:space="preserve"> </w:t>
      </w:r>
      <w:r>
        <w:rPr>
          <w:rFonts w:ascii="Tinos" w:hAnsi="Tinos"/>
          <w:color w:val="000000"/>
          <w:sz w:val="28"/>
          <w:szCs w:val="28"/>
        </w:rPr>
        <w:t>не устанавливаю</w:t>
      </w:r>
    </w:p>
    <w:p w14:paraId="1CF3116A" w14:textId="7418875C" w:rsidR="009677FC" w:rsidRDefault="00000000">
      <w:pPr>
        <w:ind w:firstLine="567"/>
        <w:jc w:val="both"/>
        <w:rPr>
          <w:sz w:val="28"/>
          <w:szCs w:val="28"/>
        </w:rPr>
      </w:pPr>
      <w:r>
        <w:rPr>
          <w:rFonts w:ascii="Tinos" w:eastAsia="Symbol" w:hAnsi="Tinos" w:cs="Symbol"/>
          <w:color w:val="000000"/>
          <w:sz w:val="28"/>
          <w:szCs w:val="28"/>
        </w:rPr>
        <w:t></w:t>
      </w:r>
      <w:r w:rsidR="0059157B">
        <w:rPr>
          <w:rFonts w:ascii="Tinos" w:hAnsi="Tinos"/>
          <w:color w:val="000000"/>
          <w:sz w:val="28"/>
          <w:szCs w:val="28"/>
        </w:rPr>
        <w:t xml:space="preserve"> </w:t>
      </w:r>
      <w:r>
        <w:rPr>
          <w:rFonts w:ascii="Tinos" w:hAnsi="Tinos"/>
          <w:color w:val="000000"/>
          <w:sz w:val="28"/>
          <w:szCs w:val="28"/>
        </w:rPr>
        <w:t>устанавливаю следующие условия</w:t>
      </w:r>
    </w:p>
    <w:p w14:paraId="33EFC336" w14:textId="77777777" w:rsidR="009677FC" w:rsidRDefault="00000000">
      <w:pPr>
        <w:ind w:firstLine="567"/>
        <w:jc w:val="both"/>
        <w:rPr>
          <w:sz w:val="28"/>
          <w:szCs w:val="28"/>
        </w:rPr>
      </w:pPr>
      <w:r>
        <w:rPr>
          <w:rFonts w:ascii="Tinos" w:hAnsi="Tinos"/>
          <w:color w:val="000000"/>
          <w:sz w:val="28"/>
          <w:szCs w:val="28"/>
        </w:rPr>
        <w:t>______________________________________________________________________________________________________________________________________________________</w:t>
      </w:r>
    </w:p>
    <w:p w14:paraId="1020AED5" w14:textId="66613560" w:rsidR="009677FC" w:rsidRDefault="0059157B">
      <w:pPr>
        <w:ind w:firstLine="567"/>
        <w:jc w:val="both"/>
        <w:rPr>
          <w:sz w:val="28"/>
          <w:szCs w:val="28"/>
        </w:rPr>
      </w:pPr>
      <w:r>
        <w:rPr>
          <w:rFonts w:ascii="Tinos" w:hAnsi="Tinos"/>
          <w:color w:val="000000"/>
          <w:sz w:val="28"/>
          <w:szCs w:val="28"/>
        </w:rPr>
        <w:t xml:space="preserve"> </w:t>
      </w:r>
    </w:p>
    <w:p w14:paraId="50DFEE68" w14:textId="77777777" w:rsidR="009677FC" w:rsidRDefault="00000000">
      <w:pPr>
        <w:ind w:firstLine="567"/>
        <w:jc w:val="both"/>
        <w:rPr>
          <w:sz w:val="28"/>
          <w:szCs w:val="28"/>
        </w:rPr>
      </w:pPr>
      <w:r>
        <w:rPr>
          <w:rFonts w:ascii="Tinos" w:hAnsi="Tinos"/>
          <w:color w:val="000000"/>
          <w:sz w:val="28"/>
          <w:szCs w:val="28"/>
        </w:rPr>
        <w:t>Мне разъяснено, что данное согласие может быть отозвано мною в письменной форме.</w:t>
      </w:r>
    </w:p>
    <w:p w14:paraId="39C9DB22" w14:textId="77777777" w:rsidR="009677FC" w:rsidRDefault="00000000">
      <w:pPr>
        <w:ind w:firstLine="567"/>
        <w:jc w:val="both"/>
        <w:rPr>
          <w:sz w:val="28"/>
          <w:szCs w:val="28"/>
        </w:rPr>
      </w:pPr>
      <w:r>
        <w:rPr>
          <w:rFonts w:ascii="Tinos" w:hAnsi="Tinos"/>
          <w:color w:val="000000"/>
          <w:sz w:val="28"/>
          <w:szCs w:val="28"/>
        </w:rPr>
        <w:t>Настоящее согласие действует со дня его подписания до дня отзыва в письменной форме.</w:t>
      </w:r>
    </w:p>
    <w:p w14:paraId="0FE8688B" w14:textId="77777777" w:rsidR="009677FC" w:rsidRDefault="009677FC">
      <w:pPr>
        <w:ind w:firstLine="473"/>
        <w:jc w:val="both"/>
        <w:rPr>
          <w:rFonts w:ascii="Tinos" w:hAnsi="Tinos"/>
          <w:color w:val="000000"/>
          <w:sz w:val="28"/>
          <w:szCs w:val="28"/>
        </w:rPr>
      </w:pPr>
    </w:p>
    <w:p w14:paraId="61FF5105" w14:textId="3245D1AF" w:rsidR="009677FC" w:rsidRDefault="0059157B">
      <w:pPr>
        <w:ind w:firstLine="473"/>
        <w:jc w:val="both"/>
        <w:rPr>
          <w:sz w:val="28"/>
          <w:szCs w:val="28"/>
        </w:rPr>
      </w:pPr>
      <w:r>
        <w:rPr>
          <w:rFonts w:ascii="Tinos" w:hAnsi="Tinos"/>
          <w:color w:val="000000"/>
          <w:sz w:val="28"/>
          <w:szCs w:val="28"/>
        </w:rPr>
        <w:t xml:space="preserve"> </w:t>
      </w:r>
    </w:p>
    <w:p w14:paraId="1AD41352" w14:textId="3924A9D6" w:rsidR="009677FC" w:rsidRDefault="0059157B">
      <w:pPr>
        <w:ind w:firstLine="473"/>
        <w:jc w:val="both"/>
        <w:rPr>
          <w:sz w:val="28"/>
          <w:szCs w:val="28"/>
        </w:rPr>
      </w:pPr>
      <w:r>
        <w:rPr>
          <w:rFonts w:ascii="Tinos" w:hAnsi="Tinos"/>
          <w:color w:val="000000"/>
          <w:sz w:val="28"/>
          <w:szCs w:val="28"/>
        </w:rPr>
        <w:t xml:space="preserve"> </w:t>
      </w:r>
    </w:p>
    <w:p w14:paraId="54F5F6D9" w14:textId="77777777" w:rsidR="009677FC" w:rsidRDefault="00000000">
      <w:pPr>
        <w:ind w:firstLine="473"/>
        <w:jc w:val="right"/>
        <w:rPr>
          <w:rFonts w:ascii="Tinos" w:hAnsi="Tinos"/>
          <w:color w:val="000000"/>
          <w:sz w:val="28"/>
          <w:szCs w:val="28"/>
        </w:rPr>
      </w:pPr>
      <w:r>
        <w:br w:type="page"/>
      </w:r>
    </w:p>
    <w:p w14:paraId="7B0BB64D" w14:textId="27691DE5" w:rsidR="009677FC" w:rsidRDefault="00000000">
      <w:pPr>
        <w:ind w:firstLine="473"/>
        <w:jc w:val="right"/>
        <w:rPr>
          <w:rFonts w:ascii="Tinos" w:hAnsi="Tinos"/>
          <w:color w:val="000000"/>
          <w:sz w:val="28"/>
          <w:szCs w:val="28"/>
        </w:rPr>
      </w:pPr>
      <w:r>
        <w:rPr>
          <w:rFonts w:ascii="Tinos" w:hAnsi="Tinos"/>
          <w:color w:val="000000"/>
          <w:sz w:val="28"/>
          <w:szCs w:val="28"/>
        </w:rPr>
        <w:lastRenderedPageBreak/>
        <w:t>Приложение №</w:t>
      </w:r>
      <w:r w:rsidR="0059157B">
        <w:rPr>
          <w:rFonts w:ascii="Tinos" w:hAnsi="Tinos"/>
          <w:color w:val="000000"/>
          <w:sz w:val="28"/>
          <w:szCs w:val="28"/>
        </w:rPr>
        <w:t xml:space="preserve"> </w:t>
      </w:r>
      <w:r>
        <w:rPr>
          <w:rFonts w:ascii="Tinos" w:hAnsi="Tinos"/>
          <w:color w:val="000000"/>
          <w:sz w:val="28"/>
          <w:szCs w:val="28"/>
        </w:rPr>
        <w:t>7</w:t>
      </w:r>
    </w:p>
    <w:p w14:paraId="0B5D8F27" w14:textId="77777777" w:rsidR="009677FC" w:rsidRDefault="00000000">
      <w:pPr>
        <w:ind w:firstLine="473"/>
        <w:jc w:val="right"/>
        <w:rPr>
          <w:sz w:val="28"/>
          <w:szCs w:val="28"/>
        </w:rPr>
      </w:pPr>
      <w:r>
        <w:rPr>
          <w:rFonts w:ascii="Tinos" w:hAnsi="Tinos"/>
          <w:color w:val="000000"/>
          <w:sz w:val="28"/>
          <w:szCs w:val="28"/>
        </w:rPr>
        <w:t>к административному регламенту</w:t>
      </w:r>
    </w:p>
    <w:p w14:paraId="1F49834B" w14:textId="77777777" w:rsidR="009677FC" w:rsidRDefault="00000000">
      <w:pPr>
        <w:ind w:firstLine="473"/>
        <w:jc w:val="right"/>
        <w:rPr>
          <w:sz w:val="28"/>
          <w:szCs w:val="28"/>
        </w:rPr>
      </w:pPr>
      <w:r>
        <w:rPr>
          <w:rFonts w:ascii="Tinos" w:hAnsi="Tinos"/>
          <w:color w:val="000000"/>
          <w:sz w:val="28"/>
          <w:szCs w:val="28"/>
        </w:rPr>
        <w:t>предоставления муниципальной услуги</w:t>
      </w:r>
    </w:p>
    <w:p w14:paraId="623E8998" w14:textId="77777777" w:rsidR="009677FC" w:rsidRDefault="00000000">
      <w:pPr>
        <w:ind w:firstLine="473"/>
        <w:jc w:val="right"/>
        <w:rPr>
          <w:sz w:val="28"/>
          <w:szCs w:val="28"/>
        </w:rPr>
      </w:pPr>
      <w:r>
        <w:rPr>
          <w:rFonts w:ascii="Tinos" w:hAnsi="Tinos"/>
          <w:color w:val="000000"/>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143172A6" w14:textId="266D17A8" w:rsidR="009677FC" w:rsidRDefault="0059157B">
      <w:pPr>
        <w:ind w:firstLine="473"/>
        <w:jc w:val="both"/>
        <w:rPr>
          <w:sz w:val="28"/>
          <w:szCs w:val="28"/>
        </w:rPr>
      </w:pPr>
      <w:r>
        <w:rPr>
          <w:rFonts w:ascii="Tinos" w:hAnsi="Tinos"/>
          <w:color w:val="000000"/>
          <w:sz w:val="28"/>
          <w:szCs w:val="28"/>
        </w:rPr>
        <w:t xml:space="preserve"> </w:t>
      </w:r>
    </w:p>
    <w:p w14:paraId="48080965" w14:textId="7648F5F2" w:rsidR="009677FC" w:rsidRDefault="00000000">
      <w:pPr>
        <w:ind w:firstLine="473"/>
        <w:jc w:val="center"/>
        <w:rPr>
          <w:sz w:val="28"/>
          <w:szCs w:val="28"/>
        </w:rPr>
      </w:pPr>
      <w:r>
        <w:rPr>
          <w:rFonts w:ascii="Tinos" w:hAnsi="Tinos"/>
          <w:b/>
          <w:bCs/>
          <w:color w:val="000000"/>
          <w:sz w:val="28"/>
          <w:szCs w:val="28"/>
        </w:rPr>
        <w:t>Расписка</w:t>
      </w:r>
      <w:r w:rsidR="0059157B">
        <w:rPr>
          <w:rFonts w:ascii="Tinos" w:hAnsi="Tinos"/>
          <w:b/>
          <w:bCs/>
          <w:color w:val="000000"/>
          <w:sz w:val="28"/>
          <w:szCs w:val="28"/>
        </w:rPr>
        <w:t xml:space="preserve"> </w:t>
      </w:r>
      <w:r>
        <w:rPr>
          <w:rFonts w:ascii="Tinos" w:hAnsi="Tinos"/>
          <w:b/>
          <w:bCs/>
          <w:color w:val="000000"/>
          <w:sz w:val="28"/>
          <w:szCs w:val="28"/>
        </w:rPr>
        <w:t>в получении документов на предоставление муниципальной услуги</w:t>
      </w:r>
    </w:p>
    <w:p w14:paraId="775D3F48" w14:textId="537D5E8A" w:rsidR="009677FC" w:rsidRDefault="0059157B">
      <w:pPr>
        <w:ind w:firstLine="473"/>
        <w:jc w:val="both"/>
        <w:rPr>
          <w:sz w:val="28"/>
          <w:szCs w:val="28"/>
        </w:rPr>
      </w:pPr>
      <w:r>
        <w:rPr>
          <w:rFonts w:ascii="Tinos" w:hAnsi="Tinos"/>
          <w:color w:val="000000"/>
          <w:sz w:val="28"/>
          <w:szCs w:val="28"/>
        </w:rPr>
        <w:t xml:space="preserve"> </w:t>
      </w:r>
    </w:p>
    <w:p w14:paraId="4F5193F5" w14:textId="77777777" w:rsidR="009677FC" w:rsidRDefault="00000000">
      <w:pPr>
        <w:ind w:firstLine="473"/>
        <w:jc w:val="both"/>
        <w:rPr>
          <w:sz w:val="28"/>
          <w:szCs w:val="28"/>
        </w:rPr>
      </w:pPr>
      <w:r>
        <w:rPr>
          <w:rFonts w:ascii="Tinos" w:hAnsi="Tinos"/>
          <w:color w:val="000000"/>
          <w:sz w:val="28"/>
          <w:szCs w:val="28"/>
        </w:rPr>
        <w:t>Выдана _____________________________________________________________</w:t>
      </w:r>
    </w:p>
    <w:p w14:paraId="07A5FFF0" w14:textId="77777777" w:rsidR="009677FC" w:rsidRDefault="00000000">
      <w:pPr>
        <w:ind w:firstLine="473"/>
        <w:jc w:val="center"/>
        <w:rPr>
          <w:sz w:val="28"/>
          <w:szCs w:val="28"/>
        </w:rPr>
      </w:pPr>
      <w:r>
        <w:rPr>
          <w:rFonts w:ascii="Tinos" w:hAnsi="Tinos"/>
          <w:color w:val="000000"/>
          <w:sz w:val="28"/>
          <w:szCs w:val="28"/>
        </w:rPr>
        <w:t>(наименование уполномоченного органа)</w:t>
      </w:r>
    </w:p>
    <w:p w14:paraId="06585D2D" w14:textId="77777777" w:rsidR="009677FC" w:rsidRDefault="00000000">
      <w:pPr>
        <w:ind w:firstLine="473"/>
        <w:jc w:val="both"/>
        <w:rPr>
          <w:sz w:val="28"/>
          <w:szCs w:val="28"/>
        </w:rPr>
      </w:pPr>
      <w:r>
        <w:rPr>
          <w:rFonts w:ascii="Tinos" w:hAnsi="Tinos"/>
          <w:color w:val="000000"/>
          <w:sz w:val="28"/>
          <w:szCs w:val="28"/>
        </w:rPr>
        <w:t>в получении от</w:t>
      </w:r>
    </w:p>
    <w:p w14:paraId="06FB49AA" w14:textId="77777777" w:rsidR="009677FC" w:rsidRDefault="00000000">
      <w:pPr>
        <w:jc w:val="both"/>
        <w:rPr>
          <w:sz w:val="28"/>
          <w:szCs w:val="28"/>
        </w:rPr>
      </w:pPr>
      <w:r>
        <w:rPr>
          <w:rFonts w:ascii="Tinos" w:hAnsi="Tinos"/>
          <w:color w:val="000000"/>
          <w:sz w:val="28"/>
          <w:szCs w:val="28"/>
        </w:rPr>
        <w:t>__________________________________________________________________</w:t>
      </w:r>
    </w:p>
    <w:p w14:paraId="7145A8B7" w14:textId="31A5F3F2" w:rsidR="009677FC" w:rsidRDefault="00000000">
      <w:pPr>
        <w:ind w:firstLine="473"/>
        <w:jc w:val="center"/>
        <w:rPr>
          <w:sz w:val="28"/>
          <w:szCs w:val="28"/>
        </w:rPr>
      </w:pPr>
      <w:r>
        <w:rPr>
          <w:rFonts w:ascii="Tinos" w:hAnsi="Tinos"/>
          <w:color w:val="000000"/>
          <w:sz w:val="28"/>
          <w:szCs w:val="28"/>
        </w:rPr>
        <w:t>(Ф.И.О. гражданина, индивидуального предпринимателя, наименование</w:t>
      </w:r>
      <w:r w:rsidR="0059157B">
        <w:rPr>
          <w:rFonts w:ascii="Tinos" w:hAnsi="Tinos"/>
          <w:color w:val="000000"/>
          <w:sz w:val="28"/>
          <w:szCs w:val="28"/>
        </w:rPr>
        <w:t xml:space="preserve"> </w:t>
      </w:r>
      <w:r>
        <w:rPr>
          <w:rFonts w:ascii="Tinos" w:hAnsi="Tinos"/>
          <w:color w:val="000000"/>
          <w:sz w:val="28"/>
          <w:szCs w:val="28"/>
        </w:rPr>
        <w:t>юридического лица, наименование органа местного самоуправления, юридический адрес)</w:t>
      </w:r>
    </w:p>
    <w:p w14:paraId="186669E5" w14:textId="77777777" w:rsidR="009677FC" w:rsidRDefault="00000000">
      <w:pPr>
        <w:jc w:val="both"/>
        <w:rPr>
          <w:sz w:val="28"/>
          <w:szCs w:val="28"/>
        </w:rPr>
      </w:pPr>
      <w:r>
        <w:rPr>
          <w:rFonts w:ascii="Tinos" w:hAnsi="Tinos"/>
          <w:color w:val="000000"/>
          <w:sz w:val="28"/>
          <w:szCs w:val="28"/>
        </w:rPr>
        <w:t>__________________________________________________________________</w:t>
      </w:r>
    </w:p>
    <w:p w14:paraId="2BF941F2" w14:textId="0FC916E8" w:rsidR="009677FC" w:rsidRDefault="0059157B">
      <w:pPr>
        <w:ind w:firstLine="473"/>
        <w:jc w:val="both"/>
        <w:rPr>
          <w:sz w:val="28"/>
          <w:szCs w:val="28"/>
        </w:rPr>
      </w:pPr>
      <w:r>
        <w:rPr>
          <w:rFonts w:ascii="Tinos" w:hAnsi="Tinos"/>
          <w:color w:val="000000"/>
          <w:sz w:val="28"/>
          <w:szCs w:val="28"/>
        </w:rPr>
        <w:t xml:space="preserve"> </w:t>
      </w:r>
    </w:p>
    <w:p w14:paraId="1463ACE5" w14:textId="77777777" w:rsidR="009677FC" w:rsidRDefault="00000000">
      <w:pPr>
        <w:ind w:firstLine="473"/>
        <w:jc w:val="both"/>
        <w:rPr>
          <w:sz w:val="28"/>
          <w:szCs w:val="28"/>
        </w:rPr>
      </w:pPr>
      <w:r>
        <w:rPr>
          <w:rFonts w:ascii="Tinos" w:hAnsi="Tinos"/>
          <w:color w:val="000000"/>
          <w:sz w:val="28"/>
          <w:szCs w:val="28"/>
        </w:rPr>
        <w:t>для предоставления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 следующих документов:</w:t>
      </w:r>
    </w:p>
    <w:p w14:paraId="4EEC87B6" w14:textId="77777777" w:rsidR="009677FC" w:rsidRDefault="00000000">
      <w:pPr>
        <w:ind w:firstLine="473"/>
        <w:jc w:val="both"/>
        <w:rPr>
          <w:sz w:val="28"/>
          <w:szCs w:val="28"/>
        </w:rPr>
      </w:pPr>
      <w:r>
        <w:rPr>
          <w:rFonts w:ascii="Tinos" w:hAnsi="Tinos"/>
          <w:color w:val="000000"/>
          <w:sz w:val="28"/>
          <w:szCs w:val="28"/>
        </w:rPr>
        <w:t>1) Заявление на ______________ листах;</w:t>
      </w:r>
    </w:p>
    <w:p w14:paraId="631F25A2" w14:textId="77777777" w:rsidR="009677FC" w:rsidRDefault="00000000">
      <w:pPr>
        <w:ind w:firstLine="473"/>
        <w:jc w:val="both"/>
        <w:rPr>
          <w:sz w:val="28"/>
          <w:szCs w:val="28"/>
        </w:rPr>
      </w:pPr>
      <w:r>
        <w:rPr>
          <w:rFonts w:ascii="Tinos" w:hAnsi="Tinos"/>
          <w:color w:val="000000"/>
          <w:sz w:val="28"/>
          <w:szCs w:val="28"/>
        </w:rPr>
        <w:t>2) _____________________________________________ на _____ листах;</w:t>
      </w:r>
    </w:p>
    <w:p w14:paraId="3CF3B3DC" w14:textId="4A27112D" w:rsidR="009677FC" w:rsidRDefault="00000000">
      <w:pPr>
        <w:ind w:firstLine="473"/>
        <w:jc w:val="both"/>
        <w:rPr>
          <w:sz w:val="28"/>
          <w:szCs w:val="28"/>
        </w:rPr>
      </w:pPr>
      <w:r>
        <w:rPr>
          <w:rFonts w:ascii="Tinos" w:hAnsi="Tinos"/>
          <w:color w:val="000000"/>
          <w:sz w:val="28"/>
          <w:szCs w:val="28"/>
        </w:rPr>
        <w:t>3)</w:t>
      </w:r>
      <w:r w:rsidR="0059157B">
        <w:rPr>
          <w:rFonts w:ascii="Tinos" w:hAnsi="Tinos"/>
          <w:color w:val="000000"/>
          <w:sz w:val="28"/>
          <w:szCs w:val="28"/>
        </w:rPr>
        <w:t xml:space="preserve"> </w:t>
      </w:r>
      <w:r>
        <w:rPr>
          <w:rFonts w:ascii="Tinos" w:hAnsi="Tinos"/>
          <w:color w:val="000000"/>
          <w:sz w:val="28"/>
          <w:szCs w:val="28"/>
        </w:rPr>
        <w:t>_____________________________________________ на _____ листах;</w:t>
      </w:r>
    </w:p>
    <w:p w14:paraId="6C47C9FF" w14:textId="18DBF589" w:rsidR="009677FC" w:rsidRDefault="00000000">
      <w:pPr>
        <w:ind w:firstLine="473"/>
        <w:jc w:val="both"/>
        <w:rPr>
          <w:sz w:val="28"/>
          <w:szCs w:val="28"/>
        </w:rPr>
      </w:pPr>
      <w:r>
        <w:rPr>
          <w:rFonts w:ascii="Tinos" w:hAnsi="Tinos"/>
          <w:color w:val="000000"/>
          <w:sz w:val="28"/>
          <w:szCs w:val="28"/>
        </w:rPr>
        <w:t>4)</w:t>
      </w:r>
      <w:r w:rsidR="0059157B">
        <w:rPr>
          <w:rFonts w:ascii="Tinos" w:hAnsi="Tinos"/>
          <w:color w:val="000000"/>
          <w:sz w:val="28"/>
          <w:szCs w:val="28"/>
        </w:rPr>
        <w:t xml:space="preserve"> </w:t>
      </w:r>
      <w:r>
        <w:rPr>
          <w:rFonts w:ascii="Tinos" w:hAnsi="Tinos"/>
          <w:color w:val="000000"/>
          <w:sz w:val="28"/>
          <w:szCs w:val="28"/>
        </w:rPr>
        <w:t>_____________________________________________ на _____ листах;</w:t>
      </w:r>
    </w:p>
    <w:p w14:paraId="191D3BFE" w14:textId="1979234F" w:rsidR="009677FC" w:rsidRDefault="00000000">
      <w:pPr>
        <w:ind w:firstLine="473"/>
        <w:jc w:val="both"/>
        <w:rPr>
          <w:sz w:val="28"/>
          <w:szCs w:val="28"/>
        </w:rPr>
      </w:pPr>
      <w:r>
        <w:rPr>
          <w:rFonts w:ascii="Tinos" w:hAnsi="Tinos"/>
          <w:color w:val="000000"/>
          <w:sz w:val="28"/>
          <w:szCs w:val="28"/>
        </w:rPr>
        <w:t>5)</w:t>
      </w:r>
      <w:r w:rsidR="0059157B">
        <w:rPr>
          <w:rFonts w:ascii="Tinos" w:hAnsi="Tinos"/>
          <w:color w:val="000000"/>
          <w:sz w:val="28"/>
          <w:szCs w:val="28"/>
        </w:rPr>
        <w:t xml:space="preserve"> </w:t>
      </w:r>
      <w:r>
        <w:rPr>
          <w:rFonts w:ascii="Tinos" w:hAnsi="Tinos"/>
          <w:color w:val="000000"/>
          <w:sz w:val="28"/>
          <w:szCs w:val="28"/>
        </w:rPr>
        <w:t>_____________________________________________ на _____ листах;</w:t>
      </w:r>
    </w:p>
    <w:p w14:paraId="11933899" w14:textId="271EE279" w:rsidR="009677FC" w:rsidRDefault="00000000">
      <w:pPr>
        <w:ind w:firstLine="473"/>
        <w:jc w:val="both"/>
        <w:rPr>
          <w:sz w:val="28"/>
          <w:szCs w:val="28"/>
        </w:rPr>
      </w:pPr>
      <w:r>
        <w:rPr>
          <w:rFonts w:ascii="Tinos" w:hAnsi="Tinos"/>
          <w:color w:val="000000"/>
          <w:sz w:val="28"/>
          <w:szCs w:val="28"/>
        </w:rPr>
        <w:t>6)</w:t>
      </w:r>
      <w:r w:rsidR="0059157B">
        <w:rPr>
          <w:rFonts w:ascii="Tinos" w:hAnsi="Tinos"/>
          <w:color w:val="000000"/>
          <w:sz w:val="28"/>
          <w:szCs w:val="28"/>
        </w:rPr>
        <w:t xml:space="preserve"> </w:t>
      </w:r>
      <w:r>
        <w:rPr>
          <w:rFonts w:ascii="Tinos" w:hAnsi="Tinos"/>
          <w:color w:val="000000"/>
          <w:sz w:val="28"/>
          <w:szCs w:val="28"/>
        </w:rPr>
        <w:t>_____________________________________________ на _____ листах;</w:t>
      </w:r>
    </w:p>
    <w:p w14:paraId="57EEF755" w14:textId="2EBFBC31" w:rsidR="009677FC" w:rsidRDefault="00000000">
      <w:pPr>
        <w:ind w:firstLine="473"/>
        <w:jc w:val="both"/>
        <w:rPr>
          <w:sz w:val="28"/>
          <w:szCs w:val="28"/>
        </w:rPr>
      </w:pPr>
      <w:r>
        <w:rPr>
          <w:rFonts w:ascii="Tinos" w:hAnsi="Tinos"/>
          <w:color w:val="000000"/>
          <w:sz w:val="28"/>
          <w:szCs w:val="28"/>
        </w:rPr>
        <w:t>7)</w:t>
      </w:r>
      <w:r w:rsidR="0059157B">
        <w:rPr>
          <w:rFonts w:ascii="Tinos" w:hAnsi="Tinos"/>
          <w:color w:val="000000"/>
          <w:sz w:val="28"/>
          <w:szCs w:val="28"/>
        </w:rPr>
        <w:t xml:space="preserve"> </w:t>
      </w:r>
      <w:r>
        <w:rPr>
          <w:rFonts w:ascii="Tinos" w:hAnsi="Tinos"/>
          <w:color w:val="000000"/>
          <w:sz w:val="28"/>
          <w:szCs w:val="28"/>
        </w:rPr>
        <w:t>_____________________________________________ на _____ листах;</w:t>
      </w:r>
    </w:p>
    <w:p w14:paraId="05936919" w14:textId="73D353E2" w:rsidR="009677FC" w:rsidRDefault="00000000">
      <w:pPr>
        <w:ind w:firstLine="473"/>
        <w:jc w:val="both"/>
        <w:rPr>
          <w:sz w:val="28"/>
          <w:szCs w:val="28"/>
        </w:rPr>
      </w:pPr>
      <w:r>
        <w:rPr>
          <w:rFonts w:ascii="Tinos" w:hAnsi="Tinos"/>
          <w:color w:val="000000"/>
          <w:sz w:val="28"/>
          <w:szCs w:val="28"/>
        </w:rPr>
        <w:t>8)</w:t>
      </w:r>
      <w:r w:rsidR="0059157B">
        <w:rPr>
          <w:rFonts w:ascii="Tinos" w:hAnsi="Tinos"/>
          <w:color w:val="000000"/>
          <w:sz w:val="28"/>
          <w:szCs w:val="28"/>
        </w:rPr>
        <w:t xml:space="preserve"> </w:t>
      </w:r>
      <w:r>
        <w:rPr>
          <w:rFonts w:ascii="Tinos" w:hAnsi="Tinos"/>
          <w:color w:val="000000"/>
          <w:sz w:val="28"/>
          <w:szCs w:val="28"/>
        </w:rPr>
        <w:t>_____________________________________________ на _____ листах;</w:t>
      </w:r>
    </w:p>
    <w:p w14:paraId="0333A92C" w14:textId="4DF3A4F3" w:rsidR="009677FC" w:rsidRDefault="00000000">
      <w:pPr>
        <w:ind w:firstLine="473"/>
        <w:jc w:val="both"/>
        <w:rPr>
          <w:sz w:val="28"/>
          <w:szCs w:val="28"/>
        </w:rPr>
      </w:pPr>
      <w:r>
        <w:rPr>
          <w:rFonts w:ascii="Tinos" w:hAnsi="Tinos"/>
          <w:color w:val="000000"/>
          <w:sz w:val="28"/>
          <w:szCs w:val="28"/>
        </w:rPr>
        <w:t>9)</w:t>
      </w:r>
      <w:r w:rsidR="0059157B">
        <w:rPr>
          <w:rFonts w:ascii="Tinos" w:hAnsi="Tinos"/>
          <w:color w:val="000000"/>
          <w:sz w:val="28"/>
          <w:szCs w:val="28"/>
        </w:rPr>
        <w:t xml:space="preserve"> </w:t>
      </w:r>
      <w:r>
        <w:rPr>
          <w:rFonts w:ascii="Tinos" w:hAnsi="Tinos"/>
          <w:color w:val="000000"/>
          <w:sz w:val="28"/>
          <w:szCs w:val="28"/>
        </w:rPr>
        <w:t>_____________________________________________ на _____ листах;</w:t>
      </w:r>
    </w:p>
    <w:p w14:paraId="6FED9C3A" w14:textId="3AC27BD7" w:rsidR="009677FC" w:rsidRDefault="00000000">
      <w:pPr>
        <w:ind w:firstLine="473"/>
        <w:jc w:val="both"/>
        <w:rPr>
          <w:sz w:val="28"/>
          <w:szCs w:val="28"/>
        </w:rPr>
      </w:pPr>
      <w:r>
        <w:rPr>
          <w:rFonts w:ascii="Tinos" w:hAnsi="Tinos"/>
          <w:color w:val="000000"/>
          <w:sz w:val="28"/>
          <w:szCs w:val="28"/>
        </w:rPr>
        <w:t>10)</w:t>
      </w:r>
      <w:r w:rsidR="0059157B">
        <w:rPr>
          <w:rFonts w:ascii="Tinos" w:hAnsi="Tinos"/>
          <w:color w:val="000000"/>
          <w:sz w:val="28"/>
          <w:szCs w:val="28"/>
        </w:rPr>
        <w:t xml:space="preserve"> </w:t>
      </w:r>
      <w:r>
        <w:rPr>
          <w:rFonts w:ascii="Tinos" w:hAnsi="Tinos"/>
          <w:color w:val="000000"/>
          <w:sz w:val="28"/>
          <w:szCs w:val="28"/>
        </w:rPr>
        <w:t>____________________________________________ на _____ листах;</w:t>
      </w:r>
    </w:p>
    <w:p w14:paraId="098F5377" w14:textId="278F35FA" w:rsidR="009677FC" w:rsidRDefault="0059157B">
      <w:pPr>
        <w:ind w:firstLine="473"/>
        <w:jc w:val="both"/>
        <w:rPr>
          <w:sz w:val="28"/>
          <w:szCs w:val="28"/>
        </w:rPr>
      </w:pPr>
      <w:r>
        <w:rPr>
          <w:rFonts w:ascii="Tinos" w:hAnsi="Tinos"/>
          <w:color w:val="000000"/>
          <w:sz w:val="28"/>
          <w:szCs w:val="28"/>
        </w:rPr>
        <w:t xml:space="preserve"> </w:t>
      </w:r>
    </w:p>
    <w:p w14:paraId="5A81A01F" w14:textId="44E81FB8" w:rsidR="009677FC" w:rsidRDefault="00000000">
      <w:pPr>
        <w:ind w:firstLine="473"/>
        <w:jc w:val="both"/>
        <w:rPr>
          <w:sz w:val="28"/>
          <w:szCs w:val="28"/>
        </w:rPr>
      </w:pPr>
      <w:r>
        <w:rPr>
          <w:rFonts w:ascii="Tinos" w:hAnsi="Tinos"/>
          <w:color w:val="000000"/>
          <w:sz w:val="28"/>
          <w:szCs w:val="28"/>
        </w:rPr>
        <w:t>Документы представлены</w:t>
      </w:r>
      <w:r w:rsidR="0059157B">
        <w:rPr>
          <w:rFonts w:ascii="Tinos" w:hAnsi="Tinos"/>
          <w:color w:val="000000"/>
          <w:sz w:val="28"/>
          <w:szCs w:val="28"/>
        </w:rPr>
        <w:t xml:space="preserve"> </w:t>
      </w:r>
      <w:r>
        <w:rPr>
          <w:rFonts w:ascii="Tinos" w:hAnsi="Tinos"/>
          <w:color w:val="000000"/>
          <w:sz w:val="28"/>
          <w:szCs w:val="28"/>
        </w:rPr>
        <w:t>«___» ___________ 20__ г.</w:t>
      </w:r>
    </w:p>
    <w:p w14:paraId="39E89F54" w14:textId="127A8454" w:rsidR="009677FC" w:rsidRDefault="0059157B">
      <w:pPr>
        <w:ind w:firstLine="473"/>
        <w:jc w:val="both"/>
        <w:rPr>
          <w:sz w:val="28"/>
          <w:szCs w:val="28"/>
        </w:rPr>
      </w:pPr>
      <w:r>
        <w:rPr>
          <w:rFonts w:ascii="Tinos" w:hAnsi="Tinos"/>
          <w:color w:val="000000"/>
          <w:sz w:val="28"/>
          <w:szCs w:val="28"/>
        </w:rPr>
        <w:t xml:space="preserve"> </w:t>
      </w:r>
    </w:p>
    <w:p w14:paraId="2C3519BB" w14:textId="77777777" w:rsidR="009677FC" w:rsidRDefault="00000000">
      <w:pPr>
        <w:ind w:firstLine="473"/>
        <w:jc w:val="both"/>
        <w:rPr>
          <w:sz w:val="28"/>
          <w:szCs w:val="28"/>
        </w:rPr>
      </w:pPr>
      <w:r>
        <w:rPr>
          <w:rFonts w:ascii="Tinos" w:hAnsi="Tinos"/>
          <w:color w:val="000000"/>
          <w:sz w:val="28"/>
          <w:szCs w:val="28"/>
        </w:rPr>
        <w:t>Входящий номер регистрации заявления __________________________</w:t>
      </w:r>
    </w:p>
    <w:p w14:paraId="0C28E7F7" w14:textId="239FE0EB" w:rsidR="009677FC" w:rsidRDefault="00000000">
      <w:pPr>
        <w:ind w:firstLine="473"/>
        <w:jc w:val="both"/>
        <w:rPr>
          <w:sz w:val="28"/>
          <w:szCs w:val="28"/>
        </w:rPr>
      </w:pPr>
      <w:r>
        <w:rPr>
          <w:rFonts w:ascii="Tinos" w:hAnsi="Tinos"/>
          <w:color w:val="000000"/>
          <w:sz w:val="28"/>
          <w:szCs w:val="28"/>
        </w:rPr>
        <w:t>Расписку получил</w:t>
      </w:r>
      <w:r w:rsidR="0059157B">
        <w:rPr>
          <w:rFonts w:ascii="Tinos" w:hAnsi="Tinos"/>
          <w:color w:val="000000"/>
          <w:sz w:val="28"/>
          <w:szCs w:val="28"/>
        </w:rPr>
        <w:t xml:space="preserve"> </w:t>
      </w:r>
      <w:r>
        <w:rPr>
          <w:rFonts w:ascii="Tinos" w:hAnsi="Tinos"/>
          <w:color w:val="000000"/>
          <w:sz w:val="28"/>
          <w:szCs w:val="28"/>
        </w:rPr>
        <w:t>«___» __________ 20__ г.</w:t>
      </w:r>
      <w:r w:rsidR="0059157B">
        <w:rPr>
          <w:rFonts w:ascii="Tinos" w:hAnsi="Tinos"/>
          <w:color w:val="000000"/>
          <w:sz w:val="28"/>
          <w:szCs w:val="28"/>
        </w:rPr>
        <w:t xml:space="preserve"> </w:t>
      </w:r>
      <w:r>
        <w:rPr>
          <w:rFonts w:ascii="Tinos" w:hAnsi="Tinos"/>
          <w:color w:val="000000"/>
          <w:sz w:val="28"/>
          <w:szCs w:val="28"/>
        </w:rPr>
        <w:t>____________________</w:t>
      </w:r>
    </w:p>
    <w:p w14:paraId="185797B8" w14:textId="77777777" w:rsidR="009677FC" w:rsidRDefault="00000000">
      <w:pPr>
        <w:ind w:firstLine="473"/>
        <w:jc w:val="both"/>
        <w:rPr>
          <w:sz w:val="28"/>
          <w:szCs w:val="28"/>
        </w:rPr>
      </w:pPr>
      <w:r>
        <w:rPr>
          <w:rFonts w:ascii="Tinos" w:hAnsi="Tinos"/>
          <w:color w:val="000000"/>
          <w:sz w:val="28"/>
          <w:szCs w:val="28"/>
        </w:rPr>
        <w:t>(подпись заявителя)</w:t>
      </w:r>
    </w:p>
    <w:p w14:paraId="73642F07" w14:textId="3AC66218" w:rsidR="009677FC" w:rsidRDefault="00000000">
      <w:pPr>
        <w:ind w:firstLine="473"/>
        <w:jc w:val="both"/>
        <w:rPr>
          <w:sz w:val="28"/>
          <w:szCs w:val="28"/>
        </w:rPr>
      </w:pPr>
      <w:r>
        <w:rPr>
          <w:rFonts w:ascii="Tinos" w:hAnsi="Tinos"/>
          <w:color w:val="000000"/>
          <w:sz w:val="28"/>
          <w:szCs w:val="28"/>
        </w:rPr>
        <w:t>Расписку выдал</w:t>
      </w:r>
      <w:r w:rsidR="0059157B">
        <w:rPr>
          <w:rFonts w:ascii="Tinos" w:hAnsi="Tinos"/>
          <w:color w:val="000000"/>
          <w:sz w:val="28"/>
          <w:szCs w:val="28"/>
        </w:rPr>
        <w:t xml:space="preserve"> </w:t>
      </w:r>
      <w:r>
        <w:rPr>
          <w:rFonts w:ascii="Tinos" w:hAnsi="Tinos"/>
          <w:color w:val="000000"/>
          <w:sz w:val="28"/>
          <w:szCs w:val="28"/>
        </w:rPr>
        <w:t>__________________________________________________</w:t>
      </w:r>
    </w:p>
    <w:p w14:paraId="656D20CB" w14:textId="77777777" w:rsidR="009677FC" w:rsidRDefault="00000000">
      <w:pPr>
        <w:ind w:firstLine="473"/>
        <w:jc w:val="both"/>
        <w:rPr>
          <w:sz w:val="28"/>
          <w:szCs w:val="28"/>
        </w:rPr>
      </w:pPr>
      <w:r>
        <w:rPr>
          <w:rFonts w:ascii="Tinos" w:hAnsi="Tinos"/>
          <w:color w:val="000000"/>
          <w:sz w:val="28"/>
          <w:szCs w:val="28"/>
        </w:rPr>
        <w:t>(должность, ФИО должностного лица, принявшего документы, подпись)</w:t>
      </w:r>
    </w:p>
    <w:p w14:paraId="268FF253" w14:textId="1B191C24" w:rsidR="009677FC" w:rsidRDefault="0059157B">
      <w:pPr>
        <w:ind w:firstLine="473"/>
        <w:jc w:val="both"/>
        <w:rPr>
          <w:sz w:val="28"/>
          <w:szCs w:val="28"/>
        </w:rPr>
      </w:pPr>
      <w:r>
        <w:rPr>
          <w:rFonts w:ascii="Tinos" w:hAnsi="Tinos"/>
          <w:color w:val="000000"/>
          <w:sz w:val="28"/>
          <w:szCs w:val="28"/>
        </w:rPr>
        <w:lastRenderedPageBreak/>
        <w:t xml:space="preserve"> </w:t>
      </w:r>
    </w:p>
    <w:p w14:paraId="7B50272D" w14:textId="570EF195" w:rsidR="009677FC" w:rsidRDefault="0059157B">
      <w:pPr>
        <w:ind w:firstLine="473"/>
        <w:jc w:val="both"/>
        <w:rPr>
          <w:sz w:val="28"/>
          <w:szCs w:val="28"/>
        </w:rPr>
      </w:pPr>
      <w:r>
        <w:rPr>
          <w:rFonts w:ascii="Tinos" w:hAnsi="Tinos"/>
          <w:color w:val="000000"/>
          <w:sz w:val="28"/>
          <w:szCs w:val="28"/>
        </w:rPr>
        <w:t xml:space="preserve"> </w:t>
      </w:r>
    </w:p>
    <w:p w14:paraId="4CFBDF0F" w14:textId="614F8DC4" w:rsidR="009677FC" w:rsidRDefault="00000000">
      <w:pPr>
        <w:ind w:firstLine="473"/>
        <w:jc w:val="right"/>
        <w:rPr>
          <w:sz w:val="28"/>
          <w:szCs w:val="28"/>
        </w:rPr>
      </w:pPr>
      <w:r>
        <w:rPr>
          <w:rFonts w:ascii="Tinos" w:hAnsi="Tinos"/>
          <w:color w:val="000000"/>
          <w:sz w:val="28"/>
          <w:szCs w:val="28"/>
        </w:rPr>
        <w:t>Приложение №</w:t>
      </w:r>
      <w:r w:rsidR="0059157B">
        <w:rPr>
          <w:rFonts w:ascii="Tinos" w:hAnsi="Tinos"/>
          <w:color w:val="000000"/>
          <w:sz w:val="28"/>
          <w:szCs w:val="28"/>
        </w:rPr>
        <w:t xml:space="preserve"> </w:t>
      </w:r>
      <w:r>
        <w:rPr>
          <w:rFonts w:ascii="Tinos" w:hAnsi="Tinos"/>
          <w:color w:val="000000"/>
          <w:sz w:val="28"/>
          <w:szCs w:val="28"/>
        </w:rPr>
        <w:t>8</w:t>
      </w:r>
    </w:p>
    <w:p w14:paraId="75A92A12" w14:textId="77777777" w:rsidR="009677FC" w:rsidRDefault="00000000">
      <w:pPr>
        <w:ind w:firstLine="473"/>
        <w:jc w:val="right"/>
        <w:rPr>
          <w:sz w:val="28"/>
          <w:szCs w:val="28"/>
        </w:rPr>
      </w:pPr>
      <w:r>
        <w:rPr>
          <w:rFonts w:ascii="Tinos" w:hAnsi="Tinos"/>
          <w:color w:val="000000"/>
          <w:sz w:val="28"/>
          <w:szCs w:val="28"/>
        </w:rPr>
        <w:t>к административному регламенту</w:t>
      </w:r>
    </w:p>
    <w:p w14:paraId="75BFFCC1" w14:textId="77777777" w:rsidR="009677FC" w:rsidRDefault="00000000">
      <w:pPr>
        <w:ind w:firstLine="473"/>
        <w:jc w:val="right"/>
        <w:rPr>
          <w:sz w:val="28"/>
          <w:szCs w:val="28"/>
        </w:rPr>
      </w:pPr>
      <w:r>
        <w:rPr>
          <w:rFonts w:ascii="Tinos" w:hAnsi="Tinos"/>
          <w:color w:val="000000"/>
          <w:sz w:val="28"/>
          <w:szCs w:val="28"/>
        </w:rPr>
        <w:t>предоставления муниципальной услуги</w:t>
      </w:r>
    </w:p>
    <w:p w14:paraId="61508101" w14:textId="135E6230" w:rsidR="009677FC" w:rsidRDefault="00000000">
      <w:pPr>
        <w:ind w:firstLine="473"/>
        <w:jc w:val="right"/>
        <w:rPr>
          <w:sz w:val="28"/>
          <w:szCs w:val="28"/>
        </w:rPr>
      </w:pPr>
      <w:r>
        <w:rPr>
          <w:rFonts w:ascii="Tinos" w:hAnsi="Tinos"/>
          <w:color w:val="000000"/>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w:t>
      </w:r>
      <w:r w:rsidR="0059157B">
        <w:rPr>
          <w:rFonts w:ascii="Tinos" w:hAnsi="Tinos"/>
          <w:color w:val="000000"/>
          <w:sz w:val="28"/>
          <w:szCs w:val="28"/>
        </w:rPr>
        <w:t xml:space="preserve"> </w:t>
      </w:r>
      <w:r>
        <w:rPr>
          <w:rFonts w:ascii="Tinos" w:hAnsi="Tinos"/>
          <w:color w:val="000000"/>
          <w:sz w:val="28"/>
          <w:szCs w:val="28"/>
        </w:rPr>
        <w:t>на земельный участок»</w:t>
      </w:r>
    </w:p>
    <w:p w14:paraId="6871FE2B" w14:textId="691DCD00" w:rsidR="009677FC" w:rsidRDefault="0059157B">
      <w:pPr>
        <w:ind w:firstLine="473"/>
        <w:jc w:val="both"/>
        <w:rPr>
          <w:sz w:val="28"/>
          <w:szCs w:val="28"/>
        </w:rPr>
      </w:pPr>
      <w:r>
        <w:rPr>
          <w:rFonts w:ascii="Tinos" w:hAnsi="Tinos"/>
          <w:color w:val="000000"/>
          <w:sz w:val="28"/>
          <w:szCs w:val="28"/>
        </w:rPr>
        <w:t xml:space="preserve"> </w:t>
      </w:r>
    </w:p>
    <w:p w14:paraId="7830ACA8" w14:textId="588C9190" w:rsidR="009677FC" w:rsidRDefault="00000000">
      <w:pPr>
        <w:ind w:left="3402"/>
        <w:jc w:val="right"/>
        <w:rPr>
          <w:sz w:val="28"/>
          <w:szCs w:val="28"/>
        </w:rPr>
      </w:pPr>
      <w:r>
        <w:rPr>
          <w:rFonts w:ascii="Tinos" w:hAnsi="Tinos"/>
          <w:color w:val="000000"/>
          <w:sz w:val="28"/>
          <w:szCs w:val="28"/>
        </w:rPr>
        <w:t>Кому</w:t>
      </w:r>
      <w:r w:rsidR="0059157B">
        <w:rPr>
          <w:rFonts w:ascii="Tinos" w:hAnsi="Tinos"/>
          <w:color w:val="000000"/>
          <w:sz w:val="28"/>
          <w:szCs w:val="28"/>
        </w:rPr>
        <w:t xml:space="preserve"> </w:t>
      </w:r>
      <w:r>
        <w:rPr>
          <w:rFonts w:ascii="Tinos" w:hAnsi="Tinos"/>
          <w:color w:val="000000"/>
          <w:sz w:val="28"/>
          <w:szCs w:val="28"/>
        </w:rPr>
        <w:t>_____________________________________</w:t>
      </w:r>
    </w:p>
    <w:p w14:paraId="7E5C9E97" w14:textId="77777777" w:rsidR="009677FC" w:rsidRDefault="00000000">
      <w:pPr>
        <w:ind w:left="3402"/>
        <w:jc w:val="right"/>
        <w:rPr>
          <w:sz w:val="28"/>
          <w:szCs w:val="28"/>
        </w:rPr>
      </w:pPr>
      <w:r>
        <w:rPr>
          <w:rFonts w:ascii="Tinos" w:hAnsi="Tinos"/>
          <w:color w:val="000000"/>
          <w:sz w:val="28"/>
          <w:szCs w:val="28"/>
        </w:rPr>
        <w:t>__________________________________________</w:t>
      </w:r>
    </w:p>
    <w:p w14:paraId="423D06E8" w14:textId="475C5A25" w:rsidR="009677FC" w:rsidRDefault="00000000">
      <w:pPr>
        <w:ind w:left="3402"/>
        <w:jc w:val="right"/>
        <w:rPr>
          <w:sz w:val="28"/>
          <w:szCs w:val="28"/>
        </w:rPr>
      </w:pPr>
      <w:r>
        <w:rPr>
          <w:rFonts w:ascii="Tinos" w:hAnsi="Tinos"/>
          <w:color w:val="000000"/>
          <w:sz w:val="28"/>
          <w:szCs w:val="28"/>
        </w:rPr>
        <w:t>(Ф.И.О. (при наличии) гражданина полностью, Ф.И.О. (при наличии) индивидуального предпринимателя (ИП))</w:t>
      </w:r>
      <w:r w:rsidR="0059157B">
        <w:rPr>
          <w:rFonts w:ascii="Tinos" w:hAnsi="Tinos"/>
          <w:color w:val="000000"/>
          <w:sz w:val="28"/>
          <w:szCs w:val="28"/>
        </w:rPr>
        <w:t xml:space="preserve"> </w:t>
      </w:r>
      <w:r>
        <w:rPr>
          <w:rFonts w:ascii="Tinos" w:hAnsi="Tinos"/>
          <w:color w:val="000000"/>
          <w:sz w:val="28"/>
          <w:szCs w:val="28"/>
        </w:rPr>
        <w:t>полностью или наименование ИП полное,</w:t>
      </w:r>
      <w:r w:rsidR="0059157B">
        <w:rPr>
          <w:rFonts w:ascii="Tinos" w:hAnsi="Tinos"/>
          <w:color w:val="000000"/>
          <w:sz w:val="28"/>
          <w:szCs w:val="28"/>
        </w:rPr>
        <w:t xml:space="preserve"> </w:t>
      </w:r>
      <w:r>
        <w:rPr>
          <w:rFonts w:ascii="Tinos" w:hAnsi="Tinos"/>
          <w:color w:val="000000"/>
          <w:sz w:val="28"/>
          <w:szCs w:val="28"/>
        </w:rPr>
        <w:t xml:space="preserve">должность и </w:t>
      </w:r>
      <w:proofErr w:type="gramStart"/>
      <w:r>
        <w:rPr>
          <w:rFonts w:ascii="Tinos" w:hAnsi="Tinos"/>
          <w:color w:val="000000"/>
          <w:sz w:val="28"/>
          <w:szCs w:val="28"/>
        </w:rPr>
        <w:t>Ф.И.О.(</w:t>
      </w:r>
      <w:proofErr w:type="gramEnd"/>
      <w:r>
        <w:rPr>
          <w:rFonts w:ascii="Tinos" w:hAnsi="Tinos"/>
          <w:color w:val="000000"/>
          <w:sz w:val="28"/>
          <w:szCs w:val="28"/>
        </w:rPr>
        <w:t>при наличии) полностью представителя юридического лица (ЮЛ) и полное наименование, полностью представителя органа местного самоуправления (ОМС) и полное наименование)</w:t>
      </w:r>
    </w:p>
    <w:p w14:paraId="3A3EDC75" w14:textId="77777777" w:rsidR="009677FC" w:rsidRDefault="00000000">
      <w:pPr>
        <w:ind w:left="3402"/>
        <w:jc w:val="right"/>
        <w:rPr>
          <w:sz w:val="28"/>
          <w:szCs w:val="28"/>
        </w:rPr>
      </w:pPr>
      <w:r>
        <w:rPr>
          <w:rFonts w:ascii="Tinos" w:hAnsi="Tinos"/>
          <w:color w:val="000000"/>
          <w:sz w:val="28"/>
          <w:szCs w:val="28"/>
        </w:rPr>
        <w:t>__________________________________________</w:t>
      </w:r>
    </w:p>
    <w:p w14:paraId="189C36BE" w14:textId="77777777" w:rsidR="009677FC" w:rsidRDefault="00000000">
      <w:pPr>
        <w:ind w:left="3402"/>
        <w:jc w:val="right"/>
        <w:rPr>
          <w:sz w:val="28"/>
          <w:szCs w:val="28"/>
        </w:rPr>
      </w:pPr>
      <w:r>
        <w:rPr>
          <w:rFonts w:ascii="Tinos" w:hAnsi="Tinos"/>
          <w:color w:val="000000"/>
          <w:sz w:val="28"/>
          <w:szCs w:val="28"/>
        </w:rPr>
        <w:t>__________________________________________</w:t>
      </w:r>
    </w:p>
    <w:p w14:paraId="3BECE061" w14:textId="77777777" w:rsidR="009677FC" w:rsidRDefault="00000000">
      <w:pPr>
        <w:ind w:left="3402"/>
        <w:jc w:val="right"/>
        <w:rPr>
          <w:sz w:val="28"/>
          <w:szCs w:val="28"/>
        </w:rPr>
      </w:pPr>
      <w:r>
        <w:rPr>
          <w:rFonts w:ascii="Tinos" w:hAnsi="Tinos"/>
          <w:color w:val="000000"/>
          <w:sz w:val="28"/>
          <w:szCs w:val="28"/>
        </w:rPr>
        <w:t>(адрес проживания гражданина, местонахождение ИП, ЮЛ, ОМС)</w:t>
      </w:r>
    </w:p>
    <w:p w14:paraId="0968BC6A" w14:textId="08CCEA6B" w:rsidR="009677FC" w:rsidRDefault="0059157B">
      <w:pPr>
        <w:ind w:firstLine="473"/>
        <w:jc w:val="both"/>
        <w:rPr>
          <w:sz w:val="28"/>
          <w:szCs w:val="28"/>
        </w:rPr>
      </w:pPr>
      <w:r>
        <w:rPr>
          <w:rFonts w:ascii="Tinos" w:hAnsi="Tinos"/>
          <w:color w:val="000000"/>
          <w:sz w:val="28"/>
          <w:szCs w:val="28"/>
        </w:rPr>
        <w:t xml:space="preserve"> </w:t>
      </w:r>
    </w:p>
    <w:p w14:paraId="1210D373" w14:textId="7E3B0378" w:rsidR="009677FC" w:rsidRDefault="00000000">
      <w:pPr>
        <w:ind w:firstLine="567"/>
        <w:jc w:val="center"/>
        <w:rPr>
          <w:sz w:val="28"/>
          <w:szCs w:val="28"/>
        </w:rPr>
      </w:pPr>
      <w:r>
        <w:rPr>
          <w:rFonts w:ascii="Tinos" w:hAnsi="Tinos"/>
          <w:b/>
          <w:bCs/>
          <w:color w:val="000000"/>
          <w:sz w:val="28"/>
          <w:szCs w:val="28"/>
        </w:rPr>
        <w:t>Решение</w:t>
      </w:r>
      <w:r w:rsidR="0059157B">
        <w:rPr>
          <w:rFonts w:ascii="Tinos" w:hAnsi="Tinos"/>
          <w:b/>
          <w:bCs/>
          <w:color w:val="000000"/>
          <w:sz w:val="28"/>
          <w:szCs w:val="28"/>
        </w:rPr>
        <w:t xml:space="preserve"> </w:t>
      </w:r>
      <w:r>
        <w:rPr>
          <w:rFonts w:ascii="Tinos" w:hAnsi="Tinos"/>
          <w:b/>
          <w:bCs/>
          <w:color w:val="000000"/>
          <w:sz w:val="28"/>
          <w:szCs w:val="28"/>
        </w:rPr>
        <w:t>об отказе в приеме документов</w:t>
      </w:r>
    </w:p>
    <w:p w14:paraId="2A8CAB4F" w14:textId="783279C0" w:rsidR="009677FC" w:rsidRDefault="0059157B">
      <w:pPr>
        <w:ind w:firstLine="567"/>
        <w:jc w:val="both"/>
        <w:rPr>
          <w:sz w:val="28"/>
          <w:szCs w:val="28"/>
        </w:rPr>
      </w:pPr>
      <w:r>
        <w:rPr>
          <w:rFonts w:ascii="Tinos" w:hAnsi="Tinos"/>
          <w:color w:val="000000"/>
          <w:sz w:val="28"/>
          <w:szCs w:val="28"/>
        </w:rPr>
        <w:t xml:space="preserve"> </w:t>
      </w:r>
    </w:p>
    <w:p w14:paraId="7194C8F1" w14:textId="77777777" w:rsidR="009677FC" w:rsidRDefault="00000000">
      <w:pPr>
        <w:jc w:val="both"/>
        <w:rPr>
          <w:sz w:val="28"/>
          <w:szCs w:val="28"/>
        </w:rPr>
      </w:pPr>
      <w:r>
        <w:rPr>
          <w:rFonts w:ascii="Tinos" w:hAnsi="Tinos"/>
          <w:color w:val="000000"/>
          <w:sz w:val="28"/>
          <w:szCs w:val="28"/>
        </w:rPr>
        <w:t>__________________________________________________________________</w:t>
      </w:r>
    </w:p>
    <w:p w14:paraId="73EDBE2F" w14:textId="77777777" w:rsidR="009677FC" w:rsidRDefault="00000000">
      <w:pPr>
        <w:ind w:firstLine="567"/>
        <w:jc w:val="center"/>
        <w:rPr>
          <w:sz w:val="28"/>
          <w:szCs w:val="28"/>
        </w:rPr>
      </w:pPr>
      <w:r>
        <w:rPr>
          <w:rFonts w:ascii="Tinos" w:hAnsi="Tinos"/>
          <w:color w:val="000000"/>
          <w:sz w:val="28"/>
          <w:szCs w:val="28"/>
        </w:rPr>
        <w:t>(наименование уполномоченного органа)</w:t>
      </w:r>
    </w:p>
    <w:p w14:paraId="02A5FC00" w14:textId="16DF90F9" w:rsidR="009677FC" w:rsidRDefault="0059157B">
      <w:pPr>
        <w:ind w:firstLine="567"/>
        <w:jc w:val="both"/>
        <w:rPr>
          <w:sz w:val="28"/>
          <w:szCs w:val="28"/>
        </w:rPr>
      </w:pPr>
      <w:r>
        <w:rPr>
          <w:rFonts w:ascii="Tinos" w:hAnsi="Tinos"/>
          <w:color w:val="000000"/>
          <w:sz w:val="28"/>
          <w:szCs w:val="28"/>
        </w:rPr>
        <w:t xml:space="preserve"> </w:t>
      </w:r>
    </w:p>
    <w:p w14:paraId="34C14745" w14:textId="5E3DCB9F" w:rsidR="009677FC" w:rsidRDefault="00000000">
      <w:pPr>
        <w:ind w:firstLine="567"/>
        <w:jc w:val="both"/>
        <w:rPr>
          <w:sz w:val="28"/>
          <w:szCs w:val="28"/>
        </w:rPr>
      </w:pPr>
      <w:r>
        <w:rPr>
          <w:rFonts w:ascii="Tinos" w:hAnsi="Tinos"/>
          <w:color w:val="000000"/>
          <w:sz w:val="28"/>
          <w:szCs w:val="28"/>
        </w:rPr>
        <w:t>В приеме документов для предоставления муниципальной услуги «Прекращение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w:t>
      </w:r>
      <w:r w:rsidR="0059157B">
        <w:rPr>
          <w:rFonts w:ascii="Tinos" w:hAnsi="Tinos"/>
          <w:color w:val="000000"/>
          <w:sz w:val="28"/>
          <w:szCs w:val="28"/>
        </w:rPr>
        <w:t xml:space="preserve"> </w:t>
      </w:r>
      <w:r>
        <w:rPr>
          <w:rFonts w:ascii="Tinos" w:hAnsi="Tinos"/>
          <w:color w:val="000000"/>
          <w:sz w:val="28"/>
          <w:szCs w:val="28"/>
        </w:rPr>
        <w:t>на земельный участок» Вам отказано по следующим основаниям:</w:t>
      </w:r>
    </w:p>
    <w:p w14:paraId="75D7EF8B" w14:textId="77777777" w:rsidR="009677FC" w:rsidRDefault="00000000">
      <w:pPr>
        <w:jc w:val="both"/>
        <w:rPr>
          <w:sz w:val="28"/>
          <w:szCs w:val="28"/>
        </w:rPr>
      </w:pPr>
      <w:r>
        <w:rPr>
          <w:rFonts w:ascii="Tinos" w:hAnsi="Tinos"/>
          <w:color w:val="000000"/>
          <w:sz w:val="28"/>
          <w:szCs w:val="28"/>
        </w:rPr>
        <w:t>____________________________________________________________________________________________________________________________________</w:t>
      </w:r>
    </w:p>
    <w:p w14:paraId="780D914B" w14:textId="77777777" w:rsidR="009677FC" w:rsidRDefault="00000000">
      <w:pPr>
        <w:jc w:val="both"/>
        <w:rPr>
          <w:sz w:val="28"/>
          <w:szCs w:val="28"/>
        </w:rPr>
      </w:pPr>
      <w:r>
        <w:rPr>
          <w:rFonts w:ascii="Tinos" w:hAnsi="Tinos"/>
          <w:color w:val="000000"/>
          <w:sz w:val="28"/>
          <w:szCs w:val="28"/>
        </w:rPr>
        <w:t>__________________________________________________________________</w:t>
      </w:r>
    </w:p>
    <w:p w14:paraId="3B8BD65E" w14:textId="261A8CCE" w:rsidR="009677FC" w:rsidRDefault="00000000">
      <w:pPr>
        <w:ind w:firstLine="567"/>
        <w:jc w:val="center"/>
        <w:rPr>
          <w:sz w:val="28"/>
          <w:szCs w:val="28"/>
        </w:rPr>
      </w:pPr>
      <w:r>
        <w:rPr>
          <w:rFonts w:ascii="Tinos" w:hAnsi="Tinos"/>
          <w:color w:val="000000"/>
          <w:sz w:val="28"/>
          <w:szCs w:val="28"/>
        </w:rPr>
        <w:t>(указать причину отказа в соответствии с подпунктом 2.12.1.</w:t>
      </w:r>
      <w:r w:rsidR="0059157B">
        <w:rPr>
          <w:rFonts w:ascii="Tinos" w:hAnsi="Tinos"/>
          <w:color w:val="000000"/>
          <w:sz w:val="28"/>
          <w:szCs w:val="28"/>
        </w:rPr>
        <w:t xml:space="preserve"> </w:t>
      </w:r>
      <w:r>
        <w:rPr>
          <w:rFonts w:ascii="Tinos" w:hAnsi="Tinos"/>
          <w:color w:val="000000"/>
          <w:sz w:val="28"/>
          <w:szCs w:val="28"/>
        </w:rPr>
        <w:t>пункта 2.12.</w:t>
      </w:r>
      <w:r w:rsidR="0059157B">
        <w:rPr>
          <w:rFonts w:ascii="Tinos" w:hAnsi="Tinos"/>
          <w:color w:val="000000"/>
          <w:sz w:val="28"/>
          <w:szCs w:val="28"/>
        </w:rPr>
        <w:t xml:space="preserve"> </w:t>
      </w:r>
      <w:r>
        <w:rPr>
          <w:rFonts w:ascii="Tinos" w:hAnsi="Tinos"/>
          <w:color w:val="000000"/>
          <w:sz w:val="28"/>
          <w:szCs w:val="28"/>
        </w:rPr>
        <w:t>административного регламента)</w:t>
      </w:r>
    </w:p>
    <w:p w14:paraId="7EABB22E" w14:textId="7D5E68EE" w:rsidR="009677FC" w:rsidRDefault="00000000">
      <w:pPr>
        <w:ind w:firstLine="473"/>
        <w:jc w:val="both"/>
        <w:rPr>
          <w:sz w:val="28"/>
          <w:szCs w:val="28"/>
        </w:rPr>
      </w:pPr>
      <w:r>
        <w:rPr>
          <w:rFonts w:ascii="Tinos" w:hAnsi="Tinos"/>
          <w:color w:val="000000"/>
          <w:sz w:val="28"/>
          <w:szCs w:val="28"/>
        </w:rPr>
        <w:t>Вы вправе повторно обратиться с заявлением</w:t>
      </w:r>
      <w:r w:rsidR="0059157B">
        <w:rPr>
          <w:rFonts w:ascii="Tinos" w:hAnsi="Tinos"/>
          <w:color w:val="000000"/>
          <w:sz w:val="28"/>
          <w:szCs w:val="28"/>
        </w:rPr>
        <w:t xml:space="preserve"> </w:t>
      </w:r>
      <w:r>
        <w:rPr>
          <w:rFonts w:ascii="Tinos" w:hAnsi="Tinos"/>
          <w:color w:val="000000"/>
          <w:sz w:val="28"/>
          <w:szCs w:val="28"/>
        </w:rPr>
        <w:t xml:space="preserve">об отказе от права постоянного (бессрочного) пользования земельным участком или права </w:t>
      </w:r>
      <w:r>
        <w:rPr>
          <w:rFonts w:ascii="Tinos" w:hAnsi="Tinos"/>
          <w:color w:val="000000"/>
          <w:sz w:val="28"/>
          <w:szCs w:val="28"/>
        </w:rPr>
        <w:lastRenderedPageBreak/>
        <w:t>пожизненного наследуемого владения земельным участком</w:t>
      </w:r>
      <w:r w:rsidR="0059157B">
        <w:rPr>
          <w:rFonts w:ascii="Tinos" w:hAnsi="Tinos"/>
          <w:color w:val="000000"/>
          <w:sz w:val="28"/>
          <w:szCs w:val="28"/>
        </w:rPr>
        <w:t xml:space="preserve"> </w:t>
      </w:r>
      <w:r>
        <w:rPr>
          <w:rFonts w:ascii="Tinos" w:hAnsi="Tinos"/>
          <w:color w:val="000000"/>
          <w:sz w:val="28"/>
          <w:szCs w:val="28"/>
        </w:rPr>
        <w:t>после устранения указанных нарушений.</w:t>
      </w:r>
    </w:p>
    <w:p w14:paraId="1BDF8D58" w14:textId="77777777" w:rsidR="009677FC" w:rsidRDefault="00000000">
      <w:pPr>
        <w:ind w:firstLine="473"/>
        <w:jc w:val="both"/>
        <w:rPr>
          <w:sz w:val="28"/>
          <w:szCs w:val="28"/>
        </w:rPr>
      </w:pPr>
      <w:r>
        <w:rPr>
          <w:rFonts w:ascii="Tinos" w:hAnsi="Tinos"/>
          <w:color w:val="000000"/>
          <w:sz w:val="28"/>
          <w:szCs w:val="28"/>
        </w:rPr>
        <w:t>Данный отказ может быть обжалован в досудебном порядке путем направления жалобы в _____________________________________, а также в судебном порядке.</w:t>
      </w:r>
    </w:p>
    <w:p w14:paraId="6A3E1B8B" w14:textId="77777777" w:rsidR="009677FC" w:rsidRDefault="00000000">
      <w:pPr>
        <w:ind w:firstLine="473"/>
        <w:jc w:val="both"/>
        <w:rPr>
          <w:sz w:val="28"/>
          <w:szCs w:val="28"/>
        </w:rPr>
      </w:pPr>
      <w:r>
        <w:rPr>
          <w:rFonts w:ascii="Tinos" w:hAnsi="Tinos"/>
          <w:color w:val="000000"/>
          <w:sz w:val="28"/>
          <w:szCs w:val="28"/>
        </w:rPr>
        <w:t>Дополнительно информируем: ____________________________________</w:t>
      </w:r>
    </w:p>
    <w:p w14:paraId="6BB394A3" w14:textId="77777777" w:rsidR="009677FC" w:rsidRDefault="00000000">
      <w:pPr>
        <w:jc w:val="both"/>
        <w:rPr>
          <w:sz w:val="28"/>
          <w:szCs w:val="28"/>
        </w:rPr>
      </w:pPr>
      <w:r>
        <w:rPr>
          <w:rFonts w:ascii="Tinos" w:hAnsi="Tinos"/>
          <w:color w:val="000000"/>
          <w:sz w:val="28"/>
          <w:szCs w:val="28"/>
        </w:rPr>
        <w:t>__________________________________________________________________</w:t>
      </w:r>
    </w:p>
    <w:p w14:paraId="635A15B1" w14:textId="77777777" w:rsidR="009677FC" w:rsidRDefault="00000000">
      <w:pPr>
        <w:ind w:firstLine="473"/>
        <w:jc w:val="both"/>
        <w:rPr>
          <w:sz w:val="28"/>
          <w:szCs w:val="28"/>
        </w:rPr>
      </w:pPr>
      <w:r>
        <w:rPr>
          <w:rFonts w:ascii="Tinos" w:hAnsi="Tinos"/>
          <w:color w:val="000000"/>
          <w:sz w:val="28"/>
          <w:szCs w:val="28"/>
        </w:rPr>
        <w:t>(указывается информация, необходимая для устранения причин отказа в приеме документов, а также иная дополнительная информация при наличии)</w:t>
      </w:r>
    </w:p>
    <w:p w14:paraId="11FF1779" w14:textId="6AEF785F" w:rsidR="009677FC" w:rsidRDefault="00000000">
      <w:pPr>
        <w:jc w:val="both"/>
        <w:rPr>
          <w:sz w:val="28"/>
          <w:szCs w:val="28"/>
        </w:rPr>
      </w:pPr>
      <w:r>
        <w:rPr>
          <w:rFonts w:ascii="Tinos" w:hAnsi="Tinos"/>
          <w:color w:val="000000"/>
          <w:sz w:val="28"/>
          <w:szCs w:val="28"/>
        </w:rPr>
        <w:t>_______________________</w:t>
      </w:r>
      <w:r w:rsidR="0059157B">
        <w:rPr>
          <w:rFonts w:ascii="Tinos" w:hAnsi="Tinos"/>
          <w:color w:val="000000"/>
          <w:sz w:val="28"/>
          <w:szCs w:val="28"/>
        </w:rPr>
        <w:t xml:space="preserve"> </w:t>
      </w:r>
      <w:r>
        <w:rPr>
          <w:rFonts w:ascii="Tinos" w:hAnsi="Tinos"/>
          <w:color w:val="000000"/>
          <w:sz w:val="28"/>
          <w:szCs w:val="28"/>
        </w:rPr>
        <w:t>______________________</w:t>
      </w:r>
      <w:r w:rsidR="0059157B">
        <w:rPr>
          <w:rFonts w:ascii="Tinos" w:hAnsi="Tinos"/>
          <w:color w:val="000000"/>
          <w:sz w:val="28"/>
          <w:szCs w:val="28"/>
        </w:rPr>
        <w:t xml:space="preserve"> </w:t>
      </w:r>
      <w:r>
        <w:rPr>
          <w:rFonts w:ascii="Tinos" w:hAnsi="Tinos"/>
          <w:color w:val="000000"/>
          <w:sz w:val="28"/>
          <w:szCs w:val="28"/>
        </w:rPr>
        <w:t>____________________</w:t>
      </w:r>
    </w:p>
    <w:p w14:paraId="02342D37" w14:textId="1383B4D2" w:rsidR="009677FC" w:rsidRDefault="00000000">
      <w:pPr>
        <w:ind w:firstLine="567"/>
        <w:jc w:val="both"/>
        <w:rPr>
          <w:sz w:val="28"/>
          <w:szCs w:val="28"/>
        </w:rPr>
      </w:pPr>
      <w:r>
        <w:rPr>
          <w:rFonts w:ascii="Tinos" w:hAnsi="Tinos"/>
          <w:color w:val="000000"/>
          <w:sz w:val="28"/>
          <w:szCs w:val="28"/>
        </w:rPr>
        <w:t>(должность)</w:t>
      </w:r>
      <w:r w:rsidR="0059157B">
        <w:rPr>
          <w:rFonts w:ascii="Tinos" w:hAnsi="Tinos"/>
          <w:color w:val="000000"/>
          <w:sz w:val="28"/>
          <w:szCs w:val="28"/>
        </w:rPr>
        <w:t xml:space="preserve"> </w:t>
      </w:r>
      <w:r>
        <w:rPr>
          <w:rFonts w:ascii="Tinos" w:hAnsi="Tinos"/>
          <w:color w:val="000000"/>
          <w:sz w:val="28"/>
          <w:szCs w:val="28"/>
        </w:rPr>
        <w:t>(подпись)</w:t>
      </w:r>
      <w:r w:rsidR="0059157B">
        <w:rPr>
          <w:rFonts w:ascii="Tinos" w:hAnsi="Tinos"/>
          <w:color w:val="000000"/>
          <w:sz w:val="28"/>
          <w:szCs w:val="28"/>
        </w:rPr>
        <w:t xml:space="preserve"> </w:t>
      </w:r>
      <w:r>
        <w:rPr>
          <w:rFonts w:ascii="Tinos" w:hAnsi="Tinos"/>
          <w:color w:val="000000"/>
          <w:sz w:val="28"/>
          <w:szCs w:val="28"/>
        </w:rPr>
        <w:t>(фамилия, имя, отчество (при наличии)</w:t>
      </w:r>
    </w:p>
    <w:p w14:paraId="26B7498F" w14:textId="77777777" w:rsidR="009677FC" w:rsidRDefault="00000000">
      <w:pPr>
        <w:ind w:firstLine="567"/>
        <w:jc w:val="both"/>
        <w:rPr>
          <w:sz w:val="28"/>
          <w:szCs w:val="28"/>
        </w:rPr>
      </w:pPr>
      <w:r>
        <w:rPr>
          <w:rFonts w:ascii="Tinos" w:hAnsi="Tinos"/>
          <w:color w:val="000000"/>
          <w:sz w:val="28"/>
          <w:szCs w:val="28"/>
        </w:rPr>
        <w:t>Дата</w:t>
      </w:r>
    </w:p>
    <w:p w14:paraId="608DBDBA" w14:textId="77777777" w:rsidR="009677FC" w:rsidRDefault="00000000">
      <w:pPr>
        <w:ind w:firstLine="473"/>
        <w:jc w:val="both"/>
        <w:rPr>
          <w:sz w:val="28"/>
          <w:szCs w:val="28"/>
        </w:rPr>
      </w:pPr>
      <w:r>
        <w:rPr>
          <w:rFonts w:ascii="Tinos" w:hAnsi="Tinos"/>
          <w:color w:val="000000"/>
          <w:sz w:val="28"/>
          <w:szCs w:val="28"/>
        </w:rPr>
        <w:t>Решение об отказе получил,</w:t>
      </w:r>
    </w:p>
    <w:p w14:paraId="38B4840E" w14:textId="6B11F01A" w:rsidR="009677FC" w:rsidRDefault="00000000">
      <w:pPr>
        <w:ind w:firstLine="473"/>
        <w:jc w:val="both"/>
        <w:rPr>
          <w:sz w:val="28"/>
          <w:szCs w:val="28"/>
        </w:rPr>
      </w:pPr>
      <w:r>
        <w:rPr>
          <w:rFonts w:ascii="Tinos" w:hAnsi="Tinos"/>
          <w:color w:val="000000"/>
          <w:sz w:val="28"/>
          <w:szCs w:val="28"/>
        </w:rPr>
        <w:t>приложенные к заявлению</w:t>
      </w:r>
      <w:r w:rsidR="0059157B">
        <w:rPr>
          <w:rFonts w:ascii="Tinos" w:hAnsi="Tinos"/>
          <w:color w:val="000000"/>
          <w:sz w:val="28"/>
          <w:szCs w:val="28"/>
        </w:rPr>
        <w:t xml:space="preserve"> </w:t>
      </w:r>
      <w:r>
        <w:rPr>
          <w:rFonts w:ascii="Tinos" w:hAnsi="Tinos"/>
          <w:color w:val="000000"/>
          <w:sz w:val="28"/>
          <w:szCs w:val="28"/>
        </w:rPr>
        <w:t>о предоставлении муниципальной услуги</w:t>
      </w:r>
      <w:r w:rsidR="0059157B">
        <w:rPr>
          <w:rFonts w:ascii="Tinos" w:hAnsi="Tinos"/>
          <w:color w:val="000000"/>
          <w:sz w:val="28"/>
          <w:szCs w:val="28"/>
        </w:rPr>
        <w:t xml:space="preserve"> </w:t>
      </w:r>
      <w:r>
        <w:rPr>
          <w:rFonts w:ascii="Tinos" w:hAnsi="Tinos"/>
          <w:color w:val="000000"/>
          <w:sz w:val="28"/>
          <w:szCs w:val="28"/>
        </w:rPr>
        <w:t>оригиналы документов возвращены:</w:t>
      </w:r>
    </w:p>
    <w:p w14:paraId="003ACDC1" w14:textId="77777777" w:rsidR="009677FC" w:rsidRDefault="00000000">
      <w:pPr>
        <w:ind w:firstLine="473"/>
        <w:jc w:val="both"/>
        <w:rPr>
          <w:sz w:val="28"/>
          <w:szCs w:val="28"/>
        </w:rPr>
      </w:pPr>
      <w:r>
        <w:rPr>
          <w:rFonts w:ascii="Tinos" w:hAnsi="Tinos"/>
          <w:color w:val="000000"/>
          <w:sz w:val="28"/>
          <w:szCs w:val="28"/>
        </w:rPr>
        <w:t>«_________» ________________ 20____г.</w:t>
      </w:r>
    </w:p>
    <w:p w14:paraId="6AF40F38" w14:textId="51E84EEA" w:rsidR="009677FC" w:rsidRDefault="00000000">
      <w:pPr>
        <w:ind w:firstLine="567"/>
        <w:jc w:val="both"/>
        <w:rPr>
          <w:sz w:val="28"/>
          <w:szCs w:val="28"/>
        </w:rPr>
      </w:pPr>
      <w:r>
        <w:rPr>
          <w:rFonts w:ascii="Tinos" w:hAnsi="Tinos"/>
          <w:color w:val="000000"/>
          <w:sz w:val="28"/>
          <w:szCs w:val="28"/>
        </w:rPr>
        <w:t>_____________</w:t>
      </w:r>
      <w:r w:rsidR="0059157B">
        <w:rPr>
          <w:rFonts w:ascii="Tinos" w:hAnsi="Tinos"/>
          <w:color w:val="000000"/>
          <w:sz w:val="28"/>
          <w:szCs w:val="28"/>
        </w:rPr>
        <w:t xml:space="preserve"> </w:t>
      </w:r>
      <w:r>
        <w:rPr>
          <w:rFonts w:ascii="Tinos" w:hAnsi="Tinos"/>
          <w:color w:val="000000"/>
          <w:sz w:val="28"/>
          <w:szCs w:val="28"/>
        </w:rPr>
        <w:t>_____________________</w:t>
      </w:r>
    </w:p>
    <w:p w14:paraId="2FF8DAB2" w14:textId="19C2C839" w:rsidR="009677FC" w:rsidRDefault="00000000">
      <w:pPr>
        <w:ind w:firstLine="473"/>
        <w:jc w:val="both"/>
        <w:rPr>
          <w:sz w:val="28"/>
          <w:szCs w:val="28"/>
        </w:rPr>
      </w:pPr>
      <w:r>
        <w:rPr>
          <w:rFonts w:ascii="Tinos" w:hAnsi="Tinos"/>
          <w:color w:val="000000"/>
          <w:sz w:val="28"/>
          <w:szCs w:val="28"/>
        </w:rPr>
        <w:t xml:space="preserve">     (</w:t>
      </w:r>
      <w:proofErr w:type="gramStart"/>
      <w:r>
        <w:rPr>
          <w:rFonts w:ascii="Tinos" w:hAnsi="Tinos"/>
          <w:color w:val="000000"/>
          <w:sz w:val="28"/>
          <w:szCs w:val="28"/>
        </w:rPr>
        <w:t>подпись)</w:t>
      </w:r>
      <w:r w:rsidR="0059157B">
        <w:rPr>
          <w:rFonts w:ascii="Tinos" w:hAnsi="Tinos"/>
          <w:color w:val="000000"/>
          <w:sz w:val="28"/>
          <w:szCs w:val="28"/>
        </w:rPr>
        <w:t xml:space="preserve"> </w:t>
      </w:r>
      <w:r>
        <w:rPr>
          <w:rFonts w:ascii="Tinos" w:hAnsi="Tinos"/>
          <w:color w:val="000000"/>
          <w:sz w:val="28"/>
          <w:szCs w:val="28"/>
        </w:rPr>
        <w:t xml:space="preserve">  </w:t>
      </w:r>
      <w:proofErr w:type="gramEnd"/>
      <w:r>
        <w:rPr>
          <w:rFonts w:ascii="Tinos" w:hAnsi="Tinos"/>
          <w:color w:val="000000"/>
          <w:sz w:val="28"/>
          <w:szCs w:val="28"/>
        </w:rPr>
        <w:t xml:space="preserve">       </w:t>
      </w:r>
      <w:proofErr w:type="gramStart"/>
      <w:r>
        <w:rPr>
          <w:rFonts w:ascii="Tinos" w:hAnsi="Tinos"/>
          <w:color w:val="000000"/>
          <w:sz w:val="28"/>
          <w:szCs w:val="28"/>
        </w:rPr>
        <w:t xml:space="preserve">   (</w:t>
      </w:r>
      <w:proofErr w:type="gramEnd"/>
      <w:r>
        <w:rPr>
          <w:rFonts w:ascii="Tinos" w:hAnsi="Tinos"/>
          <w:color w:val="000000"/>
          <w:sz w:val="28"/>
          <w:szCs w:val="28"/>
        </w:rPr>
        <w:t>расшифровка подписи)</w:t>
      </w:r>
    </w:p>
    <w:p w14:paraId="78EAB08F" w14:textId="5CA41C0F" w:rsidR="009677FC" w:rsidRDefault="0059157B">
      <w:pPr>
        <w:ind w:firstLine="473"/>
        <w:jc w:val="both"/>
        <w:rPr>
          <w:sz w:val="28"/>
          <w:szCs w:val="28"/>
        </w:rPr>
      </w:pPr>
      <w:r>
        <w:rPr>
          <w:rFonts w:ascii="Tinos" w:hAnsi="Tinos"/>
          <w:color w:val="000000"/>
          <w:sz w:val="28"/>
          <w:szCs w:val="28"/>
        </w:rPr>
        <w:t xml:space="preserve"> </w:t>
      </w:r>
    </w:p>
    <w:p w14:paraId="5E844C3E" w14:textId="78038BB7" w:rsidR="009677FC" w:rsidRDefault="0059157B">
      <w:pPr>
        <w:ind w:firstLine="473"/>
        <w:jc w:val="both"/>
        <w:rPr>
          <w:sz w:val="28"/>
          <w:szCs w:val="28"/>
        </w:rPr>
      </w:pPr>
      <w:r>
        <w:rPr>
          <w:rFonts w:ascii="Tinos" w:hAnsi="Tinos"/>
          <w:color w:val="000000"/>
          <w:sz w:val="28"/>
          <w:szCs w:val="28"/>
        </w:rPr>
        <w:t xml:space="preserve"> </w:t>
      </w:r>
    </w:p>
    <w:p w14:paraId="146DCEC0" w14:textId="77777777" w:rsidR="009677FC" w:rsidRDefault="009677FC">
      <w:pPr>
        <w:ind w:firstLine="473"/>
        <w:jc w:val="right"/>
        <w:rPr>
          <w:rFonts w:ascii="Tinos" w:hAnsi="Tinos"/>
          <w:b/>
          <w:bCs/>
          <w:color w:val="000000"/>
          <w:sz w:val="28"/>
          <w:szCs w:val="28"/>
        </w:rPr>
      </w:pPr>
    </w:p>
    <w:p w14:paraId="53A168A0" w14:textId="77777777" w:rsidR="009677FC" w:rsidRDefault="00000000">
      <w:pPr>
        <w:ind w:firstLine="473"/>
        <w:jc w:val="right"/>
        <w:rPr>
          <w:rFonts w:ascii="Tinos" w:hAnsi="Tinos"/>
          <w:color w:val="000000"/>
          <w:sz w:val="28"/>
          <w:szCs w:val="28"/>
        </w:rPr>
      </w:pPr>
      <w:r>
        <w:br w:type="page"/>
      </w:r>
    </w:p>
    <w:p w14:paraId="7237A9E6" w14:textId="77777777" w:rsidR="009677FC" w:rsidRDefault="00000000">
      <w:pPr>
        <w:ind w:firstLine="473"/>
        <w:jc w:val="right"/>
        <w:rPr>
          <w:rFonts w:ascii="Tinos" w:hAnsi="Tinos"/>
          <w:color w:val="000000"/>
          <w:sz w:val="28"/>
          <w:szCs w:val="28"/>
        </w:rPr>
      </w:pPr>
      <w:r>
        <w:rPr>
          <w:rFonts w:ascii="Tinos" w:hAnsi="Tinos"/>
          <w:color w:val="000000"/>
          <w:sz w:val="28"/>
          <w:szCs w:val="28"/>
        </w:rPr>
        <w:lastRenderedPageBreak/>
        <w:t>Приложение № 9</w:t>
      </w:r>
    </w:p>
    <w:p w14:paraId="5C7DCC59" w14:textId="77777777" w:rsidR="009677FC" w:rsidRDefault="00000000">
      <w:pPr>
        <w:ind w:firstLine="473"/>
        <w:jc w:val="right"/>
        <w:rPr>
          <w:sz w:val="28"/>
          <w:szCs w:val="28"/>
        </w:rPr>
      </w:pPr>
      <w:r>
        <w:rPr>
          <w:rFonts w:ascii="Tinos" w:hAnsi="Tinos"/>
          <w:color w:val="000000"/>
          <w:sz w:val="28"/>
          <w:szCs w:val="28"/>
        </w:rPr>
        <w:t>к административному регламенту</w:t>
      </w:r>
    </w:p>
    <w:p w14:paraId="61154C78" w14:textId="77777777" w:rsidR="009677FC" w:rsidRDefault="00000000">
      <w:pPr>
        <w:ind w:firstLine="473"/>
        <w:jc w:val="right"/>
        <w:rPr>
          <w:sz w:val="28"/>
          <w:szCs w:val="28"/>
        </w:rPr>
      </w:pPr>
      <w:r>
        <w:rPr>
          <w:rFonts w:ascii="Tinos" w:hAnsi="Tinos"/>
          <w:color w:val="000000"/>
          <w:sz w:val="28"/>
          <w:szCs w:val="28"/>
        </w:rPr>
        <w:t>предоставления муниципальной услуги</w:t>
      </w:r>
    </w:p>
    <w:p w14:paraId="09238525" w14:textId="77777777" w:rsidR="009677FC" w:rsidRDefault="00000000">
      <w:pPr>
        <w:ind w:firstLine="473"/>
        <w:jc w:val="right"/>
        <w:rPr>
          <w:sz w:val="28"/>
          <w:szCs w:val="28"/>
        </w:rPr>
      </w:pPr>
      <w:r>
        <w:rPr>
          <w:rFonts w:ascii="Tinos" w:hAnsi="Tinos"/>
          <w:color w:val="000000"/>
          <w:sz w:val="28"/>
          <w:szCs w:val="28"/>
        </w:rPr>
        <w:t>«Прекращение права постоянного (бессрочного) пользования и пожизненного наследуемого владения земельным участком при отказе землепользователя, землевладельца от принадлежащего им права на земельный участок»</w:t>
      </w:r>
    </w:p>
    <w:p w14:paraId="32B77EFC" w14:textId="035CEBBF" w:rsidR="009677FC" w:rsidRDefault="0059157B">
      <w:pPr>
        <w:ind w:firstLine="473"/>
        <w:jc w:val="both"/>
        <w:rPr>
          <w:sz w:val="28"/>
          <w:szCs w:val="28"/>
        </w:rPr>
      </w:pPr>
      <w:r>
        <w:rPr>
          <w:rFonts w:ascii="Tinos" w:hAnsi="Tinos"/>
          <w:color w:val="000000"/>
          <w:sz w:val="28"/>
          <w:szCs w:val="28"/>
        </w:rPr>
        <w:t xml:space="preserve"> </w:t>
      </w:r>
    </w:p>
    <w:p w14:paraId="448F5945" w14:textId="2CB96981" w:rsidR="009677FC" w:rsidRDefault="00000000">
      <w:pPr>
        <w:ind w:left="3402"/>
        <w:jc w:val="right"/>
        <w:rPr>
          <w:sz w:val="28"/>
          <w:szCs w:val="28"/>
        </w:rPr>
      </w:pPr>
      <w:r>
        <w:rPr>
          <w:rFonts w:ascii="Tinos" w:hAnsi="Tinos"/>
          <w:color w:val="000000"/>
          <w:sz w:val="28"/>
          <w:szCs w:val="28"/>
        </w:rPr>
        <w:t>Кому</w:t>
      </w:r>
      <w:r w:rsidR="0059157B">
        <w:rPr>
          <w:rFonts w:ascii="Tinos" w:hAnsi="Tinos"/>
          <w:color w:val="000000"/>
          <w:sz w:val="28"/>
          <w:szCs w:val="28"/>
        </w:rPr>
        <w:t xml:space="preserve"> </w:t>
      </w:r>
      <w:r>
        <w:rPr>
          <w:rFonts w:ascii="Tinos" w:hAnsi="Tinos"/>
          <w:color w:val="000000"/>
          <w:sz w:val="28"/>
          <w:szCs w:val="28"/>
        </w:rPr>
        <w:t>_____________________________________</w:t>
      </w:r>
    </w:p>
    <w:p w14:paraId="4A609018" w14:textId="77777777" w:rsidR="009677FC" w:rsidRDefault="00000000">
      <w:pPr>
        <w:ind w:left="3402"/>
        <w:jc w:val="right"/>
        <w:rPr>
          <w:sz w:val="28"/>
          <w:szCs w:val="28"/>
        </w:rPr>
      </w:pPr>
      <w:r>
        <w:rPr>
          <w:rFonts w:ascii="Tinos" w:hAnsi="Tinos"/>
          <w:color w:val="000000"/>
          <w:sz w:val="28"/>
          <w:szCs w:val="28"/>
        </w:rPr>
        <w:t>__________________________________________</w:t>
      </w:r>
    </w:p>
    <w:p w14:paraId="7584D55D" w14:textId="45F190AD" w:rsidR="009677FC" w:rsidRDefault="00000000">
      <w:pPr>
        <w:ind w:left="3402"/>
        <w:jc w:val="right"/>
        <w:rPr>
          <w:sz w:val="28"/>
          <w:szCs w:val="28"/>
        </w:rPr>
      </w:pPr>
      <w:r>
        <w:rPr>
          <w:rFonts w:ascii="Tinos" w:hAnsi="Tinos"/>
          <w:color w:val="000000"/>
          <w:sz w:val="28"/>
          <w:szCs w:val="28"/>
        </w:rPr>
        <w:t>(Ф.И.О. (при наличии) гражданина полностью, Ф.И.О. (при наличии) индивидуального предпринимателя (ИП))</w:t>
      </w:r>
      <w:r w:rsidR="0059157B">
        <w:rPr>
          <w:rFonts w:ascii="Tinos" w:hAnsi="Tinos"/>
          <w:color w:val="000000"/>
          <w:sz w:val="28"/>
          <w:szCs w:val="28"/>
        </w:rPr>
        <w:t xml:space="preserve"> </w:t>
      </w:r>
      <w:r>
        <w:rPr>
          <w:rFonts w:ascii="Tinos" w:hAnsi="Tinos"/>
          <w:color w:val="000000"/>
          <w:sz w:val="28"/>
          <w:szCs w:val="28"/>
        </w:rPr>
        <w:t>полностью или наименование ИП полное,</w:t>
      </w:r>
      <w:r w:rsidR="0059157B">
        <w:rPr>
          <w:rFonts w:ascii="Tinos" w:hAnsi="Tinos"/>
          <w:color w:val="000000"/>
          <w:sz w:val="28"/>
          <w:szCs w:val="28"/>
        </w:rPr>
        <w:t xml:space="preserve"> </w:t>
      </w:r>
      <w:r>
        <w:rPr>
          <w:rFonts w:ascii="Tinos" w:hAnsi="Tinos"/>
          <w:color w:val="000000"/>
          <w:sz w:val="28"/>
          <w:szCs w:val="28"/>
        </w:rPr>
        <w:t xml:space="preserve">должность и </w:t>
      </w:r>
      <w:proofErr w:type="gramStart"/>
      <w:r>
        <w:rPr>
          <w:rFonts w:ascii="Tinos" w:hAnsi="Tinos"/>
          <w:color w:val="000000"/>
          <w:sz w:val="28"/>
          <w:szCs w:val="28"/>
        </w:rPr>
        <w:t>Ф.И.О.(</w:t>
      </w:r>
      <w:proofErr w:type="gramEnd"/>
      <w:r>
        <w:rPr>
          <w:rFonts w:ascii="Tinos" w:hAnsi="Tinos"/>
          <w:color w:val="000000"/>
          <w:sz w:val="28"/>
          <w:szCs w:val="28"/>
        </w:rPr>
        <w:t>при наличии) полностью представителя юридического лица (ЮЛ) и полное наименование, полностью представителя органа местного самоуправления (ОМС) и полное наименование)</w:t>
      </w:r>
    </w:p>
    <w:p w14:paraId="03FA392A" w14:textId="77777777" w:rsidR="009677FC" w:rsidRDefault="00000000">
      <w:pPr>
        <w:ind w:left="3402"/>
        <w:jc w:val="right"/>
        <w:rPr>
          <w:sz w:val="28"/>
          <w:szCs w:val="28"/>
        </w:rPr>
      </w:pPr>
      <w:r>
        <w:rPr>
          <w:rFonts w:ascii="Tinos" w:hAnsi="Tinos"/>
          <w:color w:val="000000"/>
          <w:sz w:val="28"/>
          <w:szCs w:val="28"/>
        </w:rPr>
        <w:t>__________________________________________</w:t>
      </w:r>
    </w:p>
    <w:p w14:paraId="316FB4C9" w14:textId="77777777" w:rsidR="009677FC" w:rsidRDefault="00000000">
      <w:pPr>
        <w:ind w:left="3402"/>
        <w:jc w:val="right"/>
        <w:rPr>
          <w:sz w:val="28"/>
          <w:szCs w:val="28"/>
        </w:rPr>
      </w:pPr>
      <w:r>
        <w:rPr>
          <w:rFonts w:ascii="Tinos" w:hAnsi="Tinos"/>
          <w:color w:val="000000"/>
          <w:sz w:val="28"/>
          <w:szCs w:val="28"/>
        </w:rPr>
        <w:t>__________________________________________</w:t>
      </w:r>
    </w:p>
    <w:p w14:paraId="25774329" w14:textId="77777777" w:rsidR="009677FC" w:rsidRDefault="00000000">
      <w:pPr>
        <w:ind w:left="3402"/>
        <w:jc w:val="right"/>
        <w:rPr>
          <w:sz w:val="28"/>
          <w:szCs w:val="28"/>
        </w:rPr>
      </w:pPr>
      <w:r>
        <w:rPr>
          <w:rFonts w:ascii="Tinos" w:hAnsi="Tinos"/>
          <w:color w:val="000000"/>
          <w:sz w:val="28"/>
          <w:szCs w:val="28"/>
        </w:rPr>
        <w:t>(адрес проживания гражданина, местонахождение ИП, ЮЛ, ОМС)</w:t>
      </w:r>
    </w:p>
    <w:p w14:paraId="6B5841F3" w14:textId="6E2D8061" w:rsidR="009677FC" w:rsidRDefault="0059157B">
      <w:pPr>
        <w:ind w:firstLine="473"/>
        <w:jc w:val="both"/>
        <w:rPr>
          <w:sz w:val="28"/>
          <w:szCs w:val="28"/>
        </w:rPr>
      </w:pPr>
      <w:r>
        <w:rPr>
          <w:rFonts w:ascii="Tinos" w:hAnsi="Tinos"/>
          <w:color w:val="000000"/>
          <w:sz w:val="28"/>
          <w:szCs w:val="28"/>
        </w:rPr>
        <w:t xml:space="preserve"> </w:t>
      </w:r>
    </w:p>
    <w:p w14:paraId="33E7011D" w14:textId="1F7256A1" w:rsidR="009677FC" w:rsidRDefault="00000000">
      <w:pPr>
        <w:ind w:firstLine="473"/>
        <w:jc w:val="center"/>
        <w:rPr>
          <w:sz w:val="28"/>
          <w:szCs w:val="28"/>
        </w:rPr>
      </w:pPr>
      <w:r>
        <w:rPr>
          <w:rFonts w:ascii="Tinos" w:hAnsi="Tinos"/>
          <w:b/>
          <w:bCs/>
          <w:color w:val="000000"/>
          <w:sz w:val="28"/>
          <w:szCs w:val="28"/>
        </w:rPr>
        <w:t>Решение</w:t>
      </w:r>
      <w:r w:rsidR="0059157B">
        <w:rPr>
          <w:rFonts w:ascii="Tinos" w:hAnsi="Tinos"/>
          <w:b/>
          <w:bCs/>
          <w:color w:val="000000"/>
          <w:sz w:val="28"/>
          <w:szCs w:val="28"/>
        </w:rPr>
        <w:t xml:space="preserve"> </w:t>
      </w:r>
      <w:r>
        <w:rPr>
          <w:rFonts w:ascii="Tinos" w:hAnsi="Tinos"/>
          <w:b/>
          <w:bCs/>
          <w:color w:val="000000"/>
          <w:sz w:val="28"/>
          <w:szCs w:val="28"/>
        </w:rPr>
        <w:t>об отказе в прекращении права постоянного (бессрочного) пользования земельным участком или права пожизненного наследуемого владения земельным участком</w:t>
      </w:r>
    </w:p>
    <w:p w14:paraId="40227680" w14:textId="380A6A25" w:rsidR="009677FC" w:rsidRDefault="0059157B">
      <w:pPr>
        <w:ind w:firstLine="473"/>
        <w:jc w:val="both"/>
        <w:rPr>
          <w:sz w:val="28"/>
          <w:szCs w:val="28"/>
        </w:rPr>
      </w:pPr>
      <w:r>
        <w:rPr>
          <w:rFonts w:ascii="Tinos" w:hAnsi="Tinos"/>
          <w:color w:val="000000"/>
          <w:sz w:val="28"/>
          <w:szCs w:val="28"/>
        </w:rPr>
        <w:t xml:space="preserve"> </w:t>
      </w:r>
    </w:p>
    <w:p w14:paraId="0528D27D" w14:textId="43D1048C" w:rsidR="009677FC" w:rsidRDefault="00000000">
      <w:pPr>
        <w:ind w:firstLine="473"/>
        <w:jc w:val="both"/>
        <w:rPr>
          <w:sz w:val="28"/>
          <w:szCs w:val="28"/>
        </w:rPr>
      </w:pPr>
      <w:r>
        <w:rPr>
          <w:rFonts w:ascii="Tinos" w:hAnsi="Tinos"/>
          <w:color w:val="000000"/>
          <w:sz w:val="28"/>
          <w:szCs w:val="28"/>
        </w:rPr>
        <w:t>По результатам</w:t>
      </w:r>
      <w:r w:rsidR="0059157B">
        <w:rPr>
          <w:rFonts w:ascii="Tinos" w:hAnsi="Tinos"/>
          <w:color w:val="000000"/>
          <w:sz w:val="28"/>
          <w:szCs w:val="28"/>
        </w:rPr>
        <w:t xml:space="preserve"> </w:t>
      </w:r>
      <w:r>
        <w:rPr>
          <w:rFonts w:ascii="Tinos" w:hAnsi="Tinos"/>
          <w:color w:val="000000"/>
          <w:sz w:val="28"/>
          <w:szCs w:val="28"/>
        </w:rPr>
        <w:t>рассмотрения</w:t>
      </w:r>
      <w:r w:rsidR="0059157B">
        <w:rPr>
          <w:rFonts w:ascii="Tinos" w:hAnsi="Tinos"/>
          <w:color w:val="000000"/>
          <w:sz w:val="28"/>
          <w:szCs w:val="28"/>
        </w:rPr>
        <w:t xml:space="preserve"> </w:t>
      </w:r>
      <w:r>
        <w:rPr>
          <w:rFonts w:ascii="Tinos" w:hAnsi="Tinos"/>
          <w:color w:val="000000"/>
          <w:sz w:val="28"/>
          <w:szCs w:val="28"/>
        </w:rPr>
        <w:t>Вашего заявления</w:t>
      </w:r>
      <w:r w:rsidR="0059157B">
        <w:rPr>
          <w:rFonts w:ascii="Tinos" w:hAnsi="Tinos"/>
          <w:color w:val="000000"/>
          <w:sz w:val="28"/>
          <w:szCs w:val="28"/>
        </w:rPr>
        <w:t xml:space="preserve"> </w:t>
      </w:r>
      <w:r>
        <w:rPr>
          <w:rFonts w:ascii="Tinos" w:hAnsi="Tinos"/>
          <w:color w:val="000000"/>
          <w:sz w:val="28"/>
          <w:szCs w:val="28"/>
        </w:rPr>
        <w:t>от ________№ ______</w:t>
      </w:r>
      <w:r w:rsidR="0059157B">
        <w:rPr>
          <w:rFonts w:ascii="Tinos" w:hAnsi="Tinos"/>
          <w:color w:val="000000"/>
          <w:sz w:val="28"/>
          <w:szCs w:val="28"/>
        </w:rPr>
        <w:t xml:space="preserve"> </w:t>
      </w:r>
      <w:r>
        <w:rPr>
          <w:rFonts w:ascii="Tinos" w:hAnsi="Tinos"/>
          <w:color w:val="000000"/>
          <w:sz w:val="28"/>
          <w:szCs w:val="28"/>
        </w:rPr>
        <w:t>об отказе от права постоянного (бессрочного) пользования земельным участком или права пожизненного наследуемого владения земельным участком</w:t>
      </w:r>
      <w:r w:rsidR="0059157B">
        <w:rPr>
          <w:rFonts w:ascii="Tinos" w:hAnsi="Tinos"/>
          <w:color w:val="000000"/>
          <w:sz w:val="28"/>
          <w:szCs w:val="28"/>
        </w:rPr>
        <w:t xml:space="preserve"> </w:t>
      </w:r>
      <w:r>
        <w:rPr>
          <w:rFonts w:ascii="Tinos" w:hAnsi="Tinos"/>
          <w:color w:val="000000"/>
          <w:sz w:val="28"/>
          <w:szCs w:val="28"/>
        </w:rPr>
        <w:t>принято решение об отказе в предоставлении муниципальной услуги в связи с</w:t>
      </w:r>
    </w:p>
    <w:p w14:paraId="0A1FAB8D" w14:textId="77777777" w:rsidR="009677FC" w:rsidRDefault="00000000">
      <w:pPr>
        <w:jc w:val="both"/>
        <w:rPr>
          <w:sz w:val="28"/>
          <w:szCs w:val="28"/>
        </w:rPr>
      </w:pPr>
      <w:r>
        <w:rPr>
          <w:rFonts w:ascii="Tinos" w:hAnsi="Tinos"/>
          <w:color w:val="000000"/>
          <w:sz w:val="28"/>
          <w:szCs w:val="28"/>
        </w:rPr>
        <w:t>__________________________________________________________________</w:t>
      </w:r>
    </w:p>
    <w:p w14:paraId="7C050527" w14:textId="08445DD5" w:rsidR="009677FC" w:rsidRDefault="00000000">
      <w:pPr>
        <w:ind w:firstLine="567"/>
        <w:jc w:val="center"/>
        <w:rPr>
          <w:sz w:val="28"/>
          <w:szCs w:val="28"/>
        </w:rPr>
      </w:pPr>
      <w:r>
        <w:rPr>
          <w:rFonts w:ascii="Tinos" w:hAnsi="Tinos"/>
          <w:color w:val="000000"/>
          <w:sz w:val="28"/>
          <w:szCs w:val="28"/>
        </w:rPr>
        <w:t>(указать причину отказа в соответствии с подпунктом 2.12.3. пункта 2.12.</w:t>
      </w:r>
      <w:r w:rsidR="0059157B">
        <w:rPr>
          <w:rFonts w:ascii="Tinos" w:hAnsi="Tinos"/>
          <w:color w:val="000000"/>
          <w:sz w:val="28"/>
          <w:szCs w:val="28"/>
        </w:rPr>
        <w:t xml:space="preserve"> </w:t>
      </w:r>
      <w:r>
        <w:rPr>
          <w:rFonts w:ascii="Tinos" w:hAnsi="Tinos"/>
          <w:color w:val="000000"/>
          <w:sz w:val="28"/>
          <w:szCs w:val="28"/>
        </w:rPr>
        <w:t>административного регламента)</w:t>
      </w:r>
    </w:p>
    <w:p w14:paraId="67A3AD90" w14:textId="6524C51C" w:rsidR="009677FC" w:rsidRDefault="00000000">
      <w:pPr>
        <w:ind w:firstLine="473"/>
        <w:jc w:val="both"/>
        <w:rPr>
          <w:sz w:val="28"/>
          <w:szCs w:val="28"/>
        </w:rPr>
      </w:pPr>
      <w:r>
        <w:rPr>
          <w:rFonts w:ascii="Tinos" w:hAnsi="Tinos"/>
          <w:color w:val="000000"/>
          <w:sz w:val="28"/>
          <w:szCs w:val="28"/>
        </w:rPr>
        <w:t>Вы вправе повторно обратиться с заявлением</w:t>
      </w:r>
      <w:r w:rsidR="0059157B">
        <w:rPr>
          <w:rFonts w:ascii="Tinos" w:hAnsi="Tinos"/>
          <w:color w:val="000000"/>
          <w:sz w:val="28"/>
          <w:szCs w:val="28"/>
        </w:rPr>
        <w:t xml:space="preserve"> </w:t>
      </w:r>
      <w:r>
        <w:rPr>
          <w:rFonts w:ascii="Tinos" w:hAnsi="Tinos"/>
          <w:color w:val="000000"/>
          <w:sz w:val="28"/>
          <w:szCs w:val="28"/>
        </w:rPr>
        <w:t>об отказе от права постоянного (бессрочного) пользования земельным участком или права пожизненного наследуемого владения земельным участком</w:t>
      </w:r>
      <w:r w:rsidR="0059157B">
        <w:rPr>
          <w:rFonts w:ascii="Tinos" w:hAnsi="Tinos"/>
          <w:color w:val="000000"/>
          <w:sz w:val="28"/>
          <w:szCs w:val="28"/>
        </w:rPr>
        <w:t xml:space="preserve"> </w:t>
      </w:r>
      <w:r>
        <w:rPr>
          <w:rFonts w:ascii="Tinos" w:hAnsi="Tinos"/>
          <w:color w:val="000000"/>
          <w:sz w:val="28"/>
          <w:szCs w:val="28"/>
        </w:rPr>
        <w:t>после устранения указанных нарушений.</w:t>
      </w:r>
    </w:p>
    <w:p w14:paraId="0D466C05" w14:textId="77777777" w:rsidR="009677FC" w:rsidRDefault="00000000">
      <w:pPr>
        <w:ind w:firstLine="473"/>
        <w:jc w:val="both"/>
        <w:rPr>
          <w:sz w:val="28"/>
          <w:szCs w:val="28"/>
        </w:rPr>
      </w:pPr>
      <w:r>
        <w:rPr>
          <w:rFonts w:ascii="Tinos" w:hAnsi="Tinos"/>
          <w:color w:val="000000"/>
          <w:sz w:val="28"/>
          <w:szCs w:val="28"/>
        </w:rPr>
        <w:t>Оригиналы представленных документов выдаются вместе с отказом в предоставлении муниципальной услуги.</w:t>
      </w:r>
    </w:p>
    <w:p w14:paraId="61AAB536" w14:textId="77777777" w:rsidR="009677FC" w:rsidRDefault="00000000">
      <w:pPr>
        <w:ind w:firstLine="567"/>
        <w:jc w:val="both"/>
        <w:rPr>
          <w:sz w:val="28"/>
          <w:szCs w:val="28"/>
        </w:rPr>
      </w:pPr>
      <w:r>
        <w:rPr>
          <w:rFonts w:ascii="Tinos" w:hAnsi="Tinos"/>
          <w:color w:val="000000"/>
          <w:sz w:val="28"/>
          <w:szCs w:val="28"/>
        </w:rPr>
        <w:lastRenderedPageBreak/>
        <w:t>Решение об отказе не препятствует повторному обращению заявителя в уполномоченный орган за получением муниципальной услуги после устранения указанных нарушений.</w:t>
      </w:r>
    </w:p>
    <w:p w14:paraId="6CF6B7B3" w14:textId="77777777" w:rsidR="009677FC" w:rsidRDefault="00000000">
      <w:pPr>
        <w:ind w:firstLine="567"/>
        <w:jc w:val="both"/>
        <w:rPr>
          <w:sz w:val="28"/>
          <w:szCs w:val="28"/>
        </w:rPr>
      </w:pPr>
      <w:r>
        <w:rPr>
          <w:rFonts w:ascii="Tinos" w:hAnsi="Tinos"/>
          <w:color w:val="000000"/>
          <w:sz w:val="28"/>
          <w:szCs w:val="28"/>
        </w:rPr>
        <w:t>Решение об отказе может быть обжаловано в досудебном порядке путем направления жалобы в уполномоченный орган, а также в судебном порядке.</w:t>
      </w:r>
    </w:p>
    <w:p w14:paraId="4FF23B1F" w14:textId="4963A57E" w:rsidR="009677FC" w:rsidRDefault="00000000">
      <w:pPr>
        <w:jc w:val="both"/>
        <w:rPr>
          <w:sz w:val="28"/>
          <w:szCs w:val="28"/>
        </w:rPr>
      </w:pPr>
      <w:r>
        <w:rPr>
          <w:rFonts w:ascii="Tinos" w:hAnsi="Tinos"/>
          <w:color w:val="000000"/>
          <w:sz w:val="28"/>
          <w:szCs w:val="28"/>
        </w:rPr>
        <w:t>_______________________</w:t>
      </w:r>
      <w:r w:rsidR="0059157B">
        <w:rPr>
          <w:rFonts w:ascii="Tinos" w:hAnsi="Tinos"/>
          <w:color w:val="000000"/>
          <w:sz w:val="28"/>
          <w:szCs w:val="28"/>
        </w:rPr>
        <w:t xml:space="preserve"> </w:t>
      </w:r>
      <w:r>
        <w:rPr>
          <w:rFonts w:ascii="Tinos" w:hAnsi="Tinos"/>
          <w:color w:val="000000"/>
          <w:sz w:val="28"/>
          <w:szCs w:val="28"/>
        </w:rPr>
        <w:t>____________________</w:t>
      </w:r>
      <w:r w:rsidR="0059157B">
        <w:rPr>
          <w:rFonts w:ascii="Tinos" w:hAnsi="Tinos"/>
          <w:color w:val="000000"/>
          <w:sz w:val="28"/>
          <w:szCs w:val="28"/>
        </w:rPr>
        <w:t xml:space="preserve"> </w:t>
      </w:r>
      <w:r>
        <w:rPr>
          <w:rFonts w:ascii="Tinos" w:hAnsi="Tinos"/>
          <w:color w:val="000000"/>
          <w:sz w:val="28"/>
          <w:szCs w:val="28"/>
        </w:rPr>
        <w:t>______________________</w:t>
      </w:r>
    </w:p>
    <w:p w14:paraId="1AD30016" w14:textId="41B848DC" w:rsidR="009677FC" w:rsidRDefault="00000000">
      <w:pPr>
        <w:ind w:firstLine="567"/>
        <w:jc w:val="both"/>
        <w:rPr>
          <w:sz w:val="28"/>
          <w:szCs w:val="28"/>
        </w:rPr>
      </w:pPr>
      <w:r>
        <w:rPr>
          <w:rFonts w:ascii="Tinos" w:hAnsi="Tinos"/>
          <w:color w:val="000000"/>
          <w:sz w:val="28"/>
          <w:szCs w:val="28"/>
        </w:rPr>
        <w:t>(должность)</w:t>
      </w:r>
      <w:r w:rsidR="0059157B">
        <w:rPr>
          <w:rFonts w:ascii="Tinos" w:hAnsi="Tinos"/>
          <w:color w:val="000000"/>
          <w:sz w:val="28"/>
          <w:szCs w:val="28"/>
        </w:rPr>
        <w:t xml:space="preserve"> </w:t>
      </w:r>
      <w:r>
        <w:rPr>
          <w:rFonts w:ascii="Tinos" w:hAnsi="Tinos"/>
          <w:color w:val="000000"/>
          <w:sz w:val="28"/>
          <w:szCs w:val="28"/>
        </w:rPr>
        <w:t>(подпись)</w:t>
      </w:r>
      <w:r w:rsidR="0059157B">
        <w:rPr>
          <w:rFonts w:ascii="Tinos" w:hAnsi="Tinos"/>
          <w:color w:val="000000"/>
          <w:sz w:val="28"/>
          <w:szCs w:val="28"/>
        </w:rPr>
        <w:t xml:space="preserve"> </w:t>
      </w:r>
      <w:r>
        <w:rPr>
          <w:rFonts w:ascii="Tinos" w:hAnsi="Tinos"/>
          <w:color w:val="000000"/>
          <w:sz w:val="28"/>
          <w:szCs w:val="28"/>
        </w:rPr>
        <w:t>(фамилия, имя, отчество (при наличии)</w:t>
      </w:r>
    </w:p>
    <w:p w14:paraId="2BB70E15" w14:textId="77777777" w:rsidR="009677FC" w:rsidRDefault="00000000">
      <w:pPr>
        <w:ind w:firstLine="567"/>
        <w:jc w:val="both"/>
        <w:rPr>
          <w:sz w:val="28"/>
          <w:szCs w:val="28"/>
        </w:rPr>
      </w:pPr>
      <w:r>
        <w:rPr>
          <w:rFonts w:ascii="Tinos" w:hAnsi="Tinos"/>
          <w:color w:val="000000"/>
          <w:sz w:val="28"/>
          <w:szCs w:val="28"/>
        </w:rPr>
        <w:t>Дата</w:t>
      </w:r>
    </w:p>
    <w:p w14:paraId="28A3F70C" w14:textId="77777777" w:rsidR="009677FC" w:rsidRDefault="009677FC">
      <w:pPr>
        <w:rPr>
          <w:rFonts w:ascii="Tinos" w:hAnsi="Tinos"/>
          <w:sz w:val="28"/>
          <w:szCs w:val="28"/>
        </w:rPr>
      </w:pPr>
    </w:p>
    <w:p w14:paraId="354962C6" w14:textId="77777777" w:rsidR="009677FC" w:rsidRDefault="009677FC">
      <w:pPr>
        <w:ind w:firstLine="567"/>
        <w:jc w:val="right"/>
        <w:rPr>
          <w:rFonts w:ascii="Tinos" w:hAnsi="Tinos"/>
          <w:sz w:val="28"/>
          <w:szCs w:val="28"/>
        </w:rPr>
      </w:pPr>
    </w:p>
    <w:sectPr w:rsidR="009677FC">
      <w:pgSz w:w="11906" w:h="16838"/>
      <w:pgMar w:top="1134" w:right="850" w:bottom="1134"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roman"/>
    <w:pitch w:val="default"/>
  </w:font>
  <w:font w:name="Noto Sans CJK SC">
    <w:panose1 w:val="00000000000000000000"/>
    <w:charset w:val="00"/>
    <w:family w:val="roman"/>
    <w:notTrueType/>
    <w:pitch w:val="default"/>
  </w:font>
  <w:font w:name="FreeSans">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inos">
    <w:altName w:val="Cambria"/>
    <w:charset w:val="01"/>
    <w:family w:val="roman"/>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autoHyphenation/>
  <w:hyphenationZone w:val="0"/>
  <w:characterSpacingControl w:val="doNotCompress"/>
  <w:compat>
    <w:compatSetting w:name="compatibilityMode" w:uri="http://schemas.microsoft.com/office/word" w:val="12"/>
    <w:compatSetting w:name="useWord2013TrackBottomHyphenation" w:uri="http://schemas.microsoft.com/office/word" w:val="1"/>
  </w:compat>
  <w:rsids>
    <w:rsidRoot w:val="009677FC"/>
    <w:rsid w:val="001B0781"/>
    <w:rsid w:val="002363E0"/>
    <w:rsid w:val="0059157B"/>
    <w:rsid w:val="008473BB"/>
    <w:rsid w:val="009677FC"/>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9B978"/>
  <w15:docId w15:val="{EF141C83-96CB-433A-8C56-D045CE5CC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F1B92"/>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basedOn w:val="a0"/>
    <w:link w:val="a4"/>
    <w:uiPriority w:val="99"/>
    <w:semiHidden/>
    <w:qFormat/>
    <w:rsid w:val="00CF1B92"/>
    <w:rPr>
      <w:rFonts w:ascii="Tahoma" w:eastAsia="Times New Roman" w:hAnsi="Tahoma" w:cs="Tahoma"/>
      <w:sz w:val="16"/>
      <w:szCs w:val="16"/>
      <w:lang w:eastAsia="ru-RU"/>
    </w:rPr>
  </w:style>
  <w:style w:type="character" w:styleId="a5">
    <w:name w:val="Hyperlink"/>
    <w:rsid w:val="00BF0236"/>
    <w:rPr>
      <w:color w:val="000080"/>
      <w:u w:val="single"/>
    </w:rPr>
  </w:style>
  <w:style w:type="paragraph" w:styleId="a6">
    <w:name w:val="Title"/>
    <w:basedOn w:val="a"/>
    <w:next w:val="a7"/>
    <w:qFormat/>
    <w:pPr>
      <w:keepNext/>
      <w:spacing w:before="240" w:after="120"/>
    </w:pPr>
    <w:rPr>
      <w:rFonts w:ascii="PT Astra Serif" w:eastAsia="Noto Sans CJK SC" w:hAnsi="PT Astra Serif" w:cs="FreeSans"/>
      <w:sz w:val="28"/>
      <w:szCs w:val="28"/>
    </w:rPr>
  </w:style>
  <w:style w:type="paragraph" w:styleId="a7">
    <w:name w:val="Body Text"/>
    <w:basedOn w:val="a"/>
    <w:rsid w:val="00BF0236"/>
    <w:pPr>
      <w:spacing w:after="140" w:line="276" w:lineRule="auto"/>
    </w:pPr>
  </w:style>
  <w:style w:type="paragraph" w:styleId="a8">
    <w:name w:val="List"/>
    <w:basedOn w:val="a7"/>
    <w:rsid w:val="00BF0236"/>
    <w:rPr>
      <w:rFonts w:ascii="PT Astra Serif" w:hAnsi="PT Astra Serif" w:cs="Noto Sans Devanagari"/>
    </w:rPr>
  </w:style>
  <w:style w:type="paragraph" w:styleId="a9">
    <w:name w:val="caption"/>
    <w:basedOn w:val="a"/>
    <w:qFormat/>
    <w:rsid w:val="00BF0236"/>
    <w:pPr>
      <w:suppressLineNumbers/>
      <w:spacing w:before="120" w:after="120"/>
    </w:pPr>
    <w:rPr>
      <w:rFonts w:ascii="PT Astra Serif" w:hAnsi="PT Astra Serif" w:cs="Noto Sans Devanagari"/>
      <w:i/>
      <w:iCs/>
    </w:rPr>
  </w:style>
  <w:style w:type="paragraph" w:styleId="aa">
    <w:name w:val="index heading"/>
    <w:basedOn w:val="a"/>
    <w:qFormat/>
    <w:rsid w:val="00BF0236"/>
    <w:pPr>
      <w:suppressLineNumbers/>
    </w:pPr>
    <w:rPr>
      <w:rFonts w:ascii="PT Astra Serif" w:hAnsi="PT Astra Serif" w:cs="Noto Sans Devanagari"/>
    </w:rPr>
  </w:style>
  <w:style w:type="paragraph" w:customStyle="1" w:styleId="user">
    <w:name w:val="Заголовок (user)"/>
    <w:basedOn w:val="a"/>
    <w:next w:val="a7"/>
    <w:qFormat/>
    <w:pPr>
      <w:keepNext/>
      <w:spacing w:before="240" w:after="120"/>
    </w:pPr>
    <w:rPr>
      <w:rFonts w:ascii="PT Astra Serif" w:eastAsia="Tahoma" w:hAnsi="PT Astra Serif" w:cs="Noto Sans Devanagari"/>
      <w:sz w:val="28"/>
      <w:szCs w:val="28"/>
    </w:rPr>
  </w:style>
  <w:style w:type="paragraph" w:customStyle="1" w:styleId="user0">
    <w:name w:val="Указатель (user)"/>
    <w:basedOn w:val="a"/>
    <w:qFormat/>
    <w:pPr>
      <w:suppressLineNumbers/>
    </w:pPr>
    <w:rPr>
      <w:rFonts w:ascii="PT Astra Serif" w:hAnsi="PT Astra Serif" w:cs="Noto Sans Devanagari"/>
    </w:rPr>
  </w:style>
  <w:style w:type="paragraph" w:customStyle="1" w:styleId="1">
    <w:name w:val="Заголовок1"/>
    <w:basedOn w:val="a"/>
    <w:next w:val="a7"/>
    <w:qFormat/>
    <w:rsid w:val="00BF0236"/>
    <w:pPr>
      <w:keepNext/>
      <w:spacing w:before="240" w:after="120"/>
    </w:pPr>
    <w:rPr>
      <w:rFonts w:ascii="PT Astra Serif" w:eastAsia="Tahoma" w:hAnsi="PT Astra Serif" w:cs="Noto Sans Devanagari"/>
      <w:sz w:val="28"/>
      <w:szCs w:val="28"/>
    </w:rPr>
  </w:style>
  <w:style w:type="paragraph" w:styleId="a4">
    <w:name w:val="Balloon Text"/>
    <w:basedOn w:val="a"/>
    <w:link w:val="a3"/>
    <w:uiPriority w:val="99"/>
    <w:semiHidden/>
    <w:unhideWhenUsed/>
    <w:qFormat/>
    <w:rsid w:val="00CF1B92"/>
    <w:rPr>
      <w:rFonts w:ascii="Tahoma" w:hAnsi="Tahoma" w:cs="Tahoma"/>
      <w:sz w:val="16"/>
      <w:szCs w:val="16"/>
    </w:rPr>
  </w:style>
  <w:style w:type="paragraph" w:styleId="ab">
    <w:name w:val="Normal (Web)"/>
    <w:basedOn w:val="a"/>
    <w:uiPriority w:val="99"/>
    <w:unhideWhenUsed/>
    <w:qFormat/>
    <w:rsid w:val="002A469F"/>
    <w:pPr>
      <w:suppressAutoHyphens w:val="0"/>
      <w:spacing w:beforeAutospacing="1" w:afterAutospacing="1"/>
    </w:pPr>
  </w:style>
  <w:style w:type="numbering" w:customStyle="1" w:styleId="user1">
    <w:name w:val="Без списка (user)"/>
    <w:uiPriority w:val="99"/>
    <w:semiHidden/>
    <w:unhideWhenUsed/>
    <w:qFormat/>
    <w:rsid w:val="00BF02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9CF2F1C3-393D-4051-A52D-9923B0E51C0C" TargetMode="External"/><Relationship Id="rId13" Type="http://schemas.openxmlformats.org/officeDocument/2006/relationships/hyperlink" Target="https://pravo-search.minjust.ru/bigs/showDocument.html?id=03CF0FB8-17D5-46F6-A5EC-D1642676534B" TargetMode="External"/><Relationship Id="rId18" Type="http://schemas.openxmlformats.org/officeDocument/2006/relationships/hyperlink" Target="https://pravo-search.minjust.ru/bigs/showDocument.html?id=03CF0FB8-17D5-46F6-A5EC-D1642676534B" TargetMode="External"/><Relationship Id="rId3" Type="http://schemas.openxmlformats.org/officeDocument/2006/relationships/webSettings" Target="webSettings.xml"/><Relationship Id="rId21" Type="http://schemas.openxmlformats.org/officeDocument/2006/relationships/hyperlink" Target="https://pravo-search.minjust.ru/bigs/showDocument.html?id=0A02E7AB-81DC-427B-9BB7-ABFB1E14BDF3" TargetMode="External"/><Relationship Id="rId7" Type="http://schemas.openxmlformats.org/officeDocument/2006/relationships/hyperlink" Target="http://www.admtmo.ru/" TargetMode="External"/><Relationship Id="rId12" Type="http://schemas.openxmlformats.org/officeDocument/2006/relationships/hyperlink" Target="https://pravo-search.minjust.ru/bigs/showDocument.html?id=03CF0FB8-17D5-46F6-A5EC-D1642676534B" TargetMode="External"/><Relationship Id="rId17" Type="http://schemas.openxmlformats.org/officeDocument/2006/relationships/hyperlink" Target="https://pravo-search.minjust.ru/bigs/showDocument.html?id=9CF2F1C3-393D-4051-A52D-9923B0E51C0C" TargetMode="External"/><Relationship Id="rId2" Type="http://schemas.openxmlformats.org/officeDocument/2006/relationships/settings" Target="settings.xml"/><Relationship Id="rId16" Type="http://schemas.openxmlformats.org/officeDocument/2006/relationships/hyperlink" Target="https://pravo-search.minjust.ru/bigs/showDocument.html?id=03CF0FB8-17D5-46F6-A5EC-D1642676534B" TargetMode="External"/><Relationship Id="rId20" Type="http://schemas.openxmlformats.org/officeDocument/2006/relationships/hyperlink" Target="https://pravo-search.minjust.ru/bigs/showDocument.html?id=0A02E7AB-81DC-427B-9BB7-ABFB1E14BDF3" TargetMode="External"/><Relationship Id="rId1" Type="http://schemas.openxmlformats.org/officeDocument/2006/relationships/styles" Target="styles.xml"/><Relationship Id="rId6" Type="http://schemas.openxmlformats.org/officeDocument/2006/relationships/hyperlink" Target="https://pravo-search.minjust.ru/bigs/showDocument.html?id=BBA0BFB1-06C7-4E50-A8D3-FE1045784BF1" TargetMode="External"/><Relationship Id="rId11" Type="http://schemas.openxmlformats.org/officeDocument/2006/relationships/hyperlink" Target="https://pravo-search.minjust.ru/bigs/showDocument.html?id=9CF2F1C3-393D-4051-A52D-9923B0E51C0C" TargetMode="External"/><Relationship Id="rId5" Type="http://schemas.openxmlformats.org/officeDocument/2006/relationships/hyperlink" Target="https://pravo-search.minjust.ru/bigs/showDocument.html?id=9CF2F1C3-393D-4051-A52D-9923B0E51C0C" TargetMode="External"/><Relationship Id="rId15" Type="http://schemas.openxmlformats.org/officeDocument/2006/relationships/hyperlink" Target="https://pravo-search.minjust.ru/bigs/showDocument.html?id=03CF0FB8-17D5-46F6-A5EC-D1642676534B" TargetMode="External"/><Relationship Id="rId23" Type="http://schemas.openxmlformats.org/officeDocument/2006/relationships/theme" Target="theme/theme1.xml"/><Relationship Id="rId10" Type="http://schemas.openxmlformats.org/officeDocument/2006/relationships/hyperlink" Target="https://pravo-search.minjust.ru/bigs/showDocument.html?id=03CF0FB8-17D5-46F6-A5EC-D1642676534B" TargetMode="External"/><Relationship Id="rId19" Type="http://schemas.openxmlformats.org/officeDocument/2006/relationships/hyperlink" Target="https://pravo-search.minjust.ru/bigs/showDocument.html?id=03CF0FB8-17D5-46F6-A5EC-D1642676534B" TargetMode="External"/><Relationship Id="rId4" Type="http://schemas.openxmlformats.org/officeDocument/2006/relationships/image" Target="media/image1.png"/><Relationship Id="rId9" Type="http://schemas.openxmlformats.org/officeDocument/2006/relationships/hyperlink" Target="https://pravo-search.minjust.ru/bigs/showDocument.html?id=03CF0FB8-17D5-46F6-A5EC-D1642676534B" TargetMode="External"/><Relationship Id="rId14" Type="http://schemas.openxmlformats.org/officeDocument/2006/relationships/hyperlink" Target="https://pravo-search.minjust.ru/bigs/showDocument.html?id=03CF0FB8-17D5-46F6-A5EC-D1642676534B"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38</Pages>
  <Words>10560</Words>
  <Characters>60192</Characters>
  <Application>Microsoft Office Word</Application>
  <DocSecurity>0</DocSecurity>
  <Lines>501</Lines>
  <Paragraphs>141</Paragraphs>
  <ScaleCrop>false</ScaleCrop>
  <Company/>
  <LinksUpToDate>false</LinksUpToDate>
  <CharactersWithSpaces>70611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zem7</dc:creator>
  <dc:description/>
  <cp:lastModifiedBy>Тимофеева Н. С.</cp:lastModifiedBy>
  <cp:revision>16</cp:revision>
  <cp:lastPrinted>2025-12-10T16:27:00Z</cp:lastPrinted>
  <dcterms:created xsi:type="dcterms:W3CDTF">2025-11-11T02:24:00Z</dcterms:created>
  <dcterms:modified xsi:type="dcterms:W3CDTF">2025-12-16T10:16:00Z</dcterms:modified>
  <dc:language>ru-RU</dc:language>
</cp:coreProperties>
</file>