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A35FEA" w14:textId="4BBCE8DF" w:rsidR="00B65734" w:rsidRPr="00B65734" w:rsidRDefault="00B65734" w:rsidP="00B65734">
      <w:pPr>
        <w:spacing w:after="0" w:line="240" w:lineRule="auto"/>
        <w:ind w:left="181" w:hanging="181"/>
        <w:jc w:val="right"/>
        <w:rPr>
          <w:rFonts w:ascii="Times New Roman" w:eastAsia="Calibri" w:hAnsi="Times New Roman" w:cs="Times New Roman"/>
          <w:bCs/>
        </w:rPr>
      </w:pPr>
      <w:r w:rsidRPr="00B65734">
        <w:rPr>
          <w:rFonts w:ascii="Times New Roman" w:eastAsia="Calibri" w:hAnsi="Times New Roman" w:cs="Times New Roman"/>
          <w:bCs/>
        </w:rPr>
        <w:t>проект</w:t>
      </w:r>
    </w:p>
    <w:p w14:paraId="5799B5B2" w14:textId="7F97E7C5" w:rsidR="0021779E" w:rsidRDefault="0021779E" w:rsidP="008C5806">
      <w:pPr>
        <w:spacing w:after="0" w:line="240" w:lineRule="auto"/>
        <w:ind w:left="181" w:hanging="181"/>
        <w:jc w:val="center"/>
        <w:rPr>
          <w:rFonts w:ascii="Times New Roman" w:eastAsia="Calibri" w:hAnsi="Times New Roman" w:cs="Times New Roman"/>
          <w:b/>
          <w:sz w:val="36"/>
          <w:szCs w:val="36"/>
        </w:rPr>
      </w:pPr>
      <w:r>
        <w:rPr>
          <w:noProof/>
        </w:rPr>
        <w:drawing>
          <wp:inline distT="0" distB="0" distL="0" distR="0" wp14:anchorId="2D06707A" wp14:editId="0BDA3133">
            <wp:extent cx="676275" cy="8477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76275" cy="847725"/>
                    </a:xfrm>
                    <a:prstGeom prst="rect">
                      <a:avLst/>
                    </a:prstGeom>
                    <a:noFill/>
                    <a:ln>
                      <a:noFill/>
                    </a:ln>
                  </pic:spPr>
                </pic:pic>
              </a:graphicData>
            </a:graphic>
          </wp:inline>
        </w:drawing>
      </w:r>
    </w:p>
    <w:p w14:paraId="55D1903A" w14:textId="7915E25B" w:rsidR="008C5806" w:rsidRPr="008C5806" w:rsidRDefault="008C5806" w:rsidP="008C5806">
      <w:pPr>
        <w:spacing w:after="0" w:line="240" w:lineRule="auto"/>
        <w:ind w:left="181" w:hanging="181"/>
        <w:jc w:val="center"/>
        <w:rPr>
          <w:rFonts w:ascii="Times New Roman" w:eastAsia="Calibri" w:hAnsi="Times New Roman" w:cs="Times New Roman"/>
          <w:b/>
          <w:sz w:val="36"/>
          <w:szCs w:val="36"/>
        </w:rPr>
      </w:pPr>
      <w:r w:rsidRPr="008C5806">
        <w:rPr>
          <w:rFonts w:ascii="Times New Roman" w:eastAsia="Calibri" w:hAnsi="Times New Roman" w:cs="Times New Roman"/>
          <w:b/>
          <w:sz w:val="36"/>
          <w:szCs w:val="36"/>
        </w:rPr>
        <w:t>Российская Федерация</w:t>
      </w:r>
    </w:p>
    <w:p w14:paraId="6396DD9B" w14:textId="77777777" w:rsidR="008C5806" w:rsidRPr="008C5806" w:rsidRDefault="008C5806" w:rsidP="008C5806">
      <w:pPr>
        <w:spacing w:after="0" w:line="240" w:lineRule="auto"/>
        <w:ind w:left="181" w:hanging="181"/>
        <w:jc w:val="center"/>
        <w:rPr>
          <w:rFonts w:ascii="Times New Roman" w:eastAsia="Calibri" w:hAnsi="Times New Roman" w:cs="Times New Roman"/>
          <w:b/>
          <w:sz w:val="28"/>
          <w:szCs w:val="28"/>
        </w:rPr>
      </w:pPr>
      <w:r w:rsidRPr="008C5806">
        <w:rPr>
          <w:rFonts w:ascii="Times New Roman" w:eastAsia="Calibri" w:hAnsi="Times New Roman" w:cs="Times New Roman"/>
          <w:b/>
          <w:sz w:val="28"/>
          <w:szCs w:val="28"/>
        </w:rPr>
        <w:t>КЕМЕРОВСКАЯ ОБЛАСТЬ-КУЗБАСС</w:t>
      </w:r>
    </w:p>
    <w:p w14:paraId="2DC069A9" w14:textId="77777777" w:rsidR="008C5806" w:rsidRPr="008C5806" w:rsidRDefault="008C5806" w:rsidP="008C5806">
      <w:pPr>
        <w:spacing w:after="0" w:line="240" w:lineRule="auto"/>
        <w:ind w:left="181" w:hanging="181"/>
        <w:jc w:val="center"/>
        <w:rPr>
          <w:rFonts w:ascii="Times New Roman" w:eastAsia="Calibri" w:hAnsi="Times New Roman" w:cs="Times New Roman"/>
          <w:b/>
          <w:sz w:val="36"/>
          <w:szCs w:val="36"/>
        </w:rPr>
      </w:pPr>
      <w:proofErr w:type="spellStart"/>
      <w:r w:rsidRPr="008C5806">
        <w:rPr>
          <w:rFonts w:ascii="Times New Roman" w:eastAsia="Calibri" w:hAnsi="Times New Roman" w:cs="Times New Roman"/>
          <w:b/>
          <w:sz w:val="36"/>
          <w:szCs w:val="36"/>
        </w:rPr>
        <w:t>Топкинский</w:t>
      </w:r>
      <w:proofErr w:type="spellEnd"/>
      <w:r w:rsidRPr="008C5806">
        <w:rPr>
          <w:rFonts w:ascii="Times New Roman" w:eastAsia="Calibri" w:hAnsi="Times New Roman" w:cs="Times New Roman"/>
          <w:b/>
          <w:sz w:val="36"/>
          <w:szCs w:val="36"/>
        </w:rPr>
        <w:t xml:space="preserve"> муниципальный округ</w:t>
      </w:r>
    </w:p>
    <w:p w14:paraId="49A256E1" w14:textId="77777777" w:rsidR="008C5806" w:rsidRPr="008C5806" w:rsidRDefault="008C5806" w:rsidP="008C5806">
      <w:pPr>
        <w:spacing w:after="0" w:line="240" w:lineRule="auto"/>
        <w:ind w:left="181" w:hanging="181"/>
        <w:jc w:val="center"/>
        <w:rPr>
          <w:rFonts w:ascii="Times New Roman" w:eastAsia="Calibri" w:hAnsi="Times New Roman" w:cs="Times New Roman"/>
          <w:b/>
          <w:sz w:val="28"/>
          <w:szCs w:val="28"/>
        </w:rPr>
      </w:pPr>
      <w:r w:rsidRPr="008C5806">
        <w:rPr>
          <w:rFonts w:ascii="Times New Roman" w:eastAsia="Calibri" w:hAnsi="Times New Roman" w:cs="Times New Roman"/>
          <w:b/>
          <w:sz w:val="28"/>
          <w:szCs w:val="28"/>
        </w:rPr>
        <w:t xml:space="preserve">АДМИНИСТРАЦИЯ </w:t>
      </w:r>
    </w:p>
    <w:p w14:paraId="73EBD173" w14:textId="77777777" w:rsidR="008C5806" w:rsidRPr="008C5806" w:rsidRDefault="008C5806" w:rsidP="008C5806">
      <w:pPr>
        <w:spacing w:after="0" w:line="240" w:lineRule="auto"/>
        <w:ind w:left="181" w:hanging="181"/>
        <w:jc w:val="center"/>
        <w:rPr>
          <w:rFonts w:ascii="Times New Roman" w:eastAsia="Calibri" w:hAnsi="Times New Roman" w:cs="Times New Roman"/>
          <w:b/>
          <w:sz w:val="28"/>
          <w:szCs w:val="28"/>
        </w:rPr>
      </w:pPr>
      <w:r w:rsidRPr="008C5806">
        <w:rPr>
          <w:rFonts w:ascii="Times New Roman" w:eastAsia="Calibri" w:hAnsi="Times New Roman" w:cs="Times New Roman"/>
          <w:b/>
          <w:sz w:val="28"/>
          <w:szCs w:val="28"/>
        </w:rPr>
        <w:t>ТОПКИНСКОГО МУНИЦИПАЛЬНОГО ОКРУГА</w:t>
      </w:r>
    </w:p>
    <w:p w14:paraId="38CF0F35" w14:textId="77777777" w:rsidR="008C5806" w:rsidRPr="008C5806" w:rsidRDefault="008C5806" w:rsidP="008C5806">
      <w:pPr>
        <w:keepNext/>
        <w:spacing w:after="0" w:line="240" w:lineRule="auto"/>
        <w:jc w:val="center"/>
        <w:outlineLvl w:val="0"/>
        <w:rPr>
          <w:rFonts w:ascii="Times New Roman" w:eastAsia="Times New Roman" w:hAnsi="Times New Roman" w:cs="Times New Roman"/>
          <w:b/>
          <w:sz w:val="36"/>
          <w:szCs w:val="20"/>
          <w:lang w:eastAsia="ru-RU"/>
        </w:rPr>
      </w:pPr>
      <w:r w:rsidRPr="008C5806">
        <w:rPr>
          <w:rFonts w:ascii="Times New Roman" w:eastAsia="Times New Roman" w:hAnsi="Times New Roman" w:cs="Times New Roman"/>
          <w:b/>
          <w:sz w:val="36"/>
          <w:szCs w:val="20"/>
          <w:lang w:eastAsia="ru-RU"/>
        </w:rPr>
        <w:t>ПОСТАНОВЛЕНИЕ</w:t>
      </w:r>
    </w:p>
    <w:p w14:paraId="7A87236A" w14:textId="77777777" w:rsidR="008C5806" w:rsidRPr="008C5806" w:rsidRDefault="008C5806" w:rsidP="008C5806">
      <w:pPr>
        <w:spacing w:after="0" w:line="240" w:lineRule="auto"/>
        <w:ind w:left="181" w:hanging="181"/>
        <w:jc w:val="center"/>
        <w:rPr>
          <w:rFonts w:ascii="Times New Roman" w:eastAsia="Calibri" w:hAnsi="Times New Roman" w:cs="Times New Roman"/>
          <w:b/>
          <w:sz w:val="16"/>
          <w:szCs w:val="16"/>
        </w:rPr>
      </w:pPr>
    </w:p>
    <w:p w14:paraId="5EB90962" w14:textId="19F2378B" w:rsidR="0021779E" w:rsidRPr="0021779E" w:rsidRDefault="0021779E" w:rsidP="0021779E">
      <w:pPr>
        <w:spacing w:after="0" w:line="240" w:lineRule="auto"/>
        <w:jc w:val="center"/>
        <w:rPr>
          <w:rFonts w:ascii="Times New Roman" w:eastAsia="Times New Roman" w:hAnsi="Times New Roman" w:cs="Times New Roman"/>
          <w:b/>
          <w:sz w:val="28"/>
          <w:szCs w:val="28"/>
          <w:lang w:eastAsia="ru-RU"/>
        </w:rPr>
      </w:pPr>
      <w:r w:rsidRPr="0021779E">
        <w:rPr>
          <w:rFonts w:ascii="Times New Roman" w:eastAsia="Times New Roman" w:hAnsi="Times New Roman" w:cs="Times New Roman"/>
          <w:b/>
          <w:sz w:val="28"/>
          <w:szCs w:val="28"/>
          <w:lang w:eastAsia="ru-RU"/>
        </w:rPr>
        <w:t>от года № -п</w:t>
      </w:r>
    </w:p>
    <w:p w14:paraId="7BA9E37E" w14:textId="77777777" w:rsidR="0021779E" w:rsidRPr="0021779E" w:rsidRDefault="0021779E" w:rsidP="0021779E">
      <w:pPr>
        <w:spacing w:after="0" w:line="240" w:lineRule="auto"/>
        <w:jc w:val="center"/>
        <w:rPr>
          <w:rFonts w:ascii="Times New Roman" w:eastAsia="Times New Roman" w:hAnsi="Times New Roman" w:cs="Times New Roman"/>
          <w:b/>
          <w:sz w:val="28"/>
          <w:szCs w:val="28"/>
          <w:lang w:eastAsia="ru-RU"/>
        </w:rPr>
      </w:pPr>
      <w:proofErr w:type="spellStart"/>
      <w:r w:rsidRPr="0021779E">
        <w:rPr>
          <w:rFonts w:ascii="Times New Roman" w:eastAsia="Times New Roman" w:hAnsi="Times New Roman" w:cs="Times New Roman"/>
          <w:b/>
          <w:sz w:val="28"/>
          <w:szCs w:val="28"/>
          <w:lang w:eastAsia="ru-RU"/>
        </w:rPr>
        <w:t>г.Топки</w:t>
      </w:r>
      <w:proofErr w:type="spellEnd"/>
    </w:p>
    <w:p w14:paraId="1B0269A1" w14:textId="77777777" w:rsidR="008C5806" w:rsidRPr="008C5806" w:rsidRDefault="008C5806" w:rsidP="008C5806">
      <w:pPr>
        <w:spacing w:after="1" w:line="220" w:lineRule="atLeast"/>
        <w:ind w:left="181" w:hanging="181"/>
        <w:jc w:val="center"/>
        <w:rPr>
          <w:rFonts w:ascii="Calibri" w:eastAsia="Calibri" w:hAnsi="Calibri" w:cs="Times New Roman"/>
        </w:rPr>
      </w:pPr>
    </w:p>
    <w:p w14:paraId="408C1681" w14:textId="1C84E6FF" w:rsidR="001E18A5" w:rsidRPr="00223F66" w:rsidRDefault="001E18A5" w:rsidP="001E18A5">
      <w:pPr>
        <w:shd w:val="clear" w:color="auto" w:fill="FFFFFF"/>
        <w:spacing w:after="0" w:line="240" w:lineRule="auto"/>
        <w:ind w:right="-2"/>
        <w:jc w:val="center"/>
        <w:rPr>
          <w:rFonts w:ascii="Calibri" w:eastAsia="Times New Roman" w:hAnsi="Calibri" w:cs="Calibri"/>
          <w:b/>
          <w:bCs/>
          <w:color w:val="000000"/>
          <w:sz w:val="28"/>
          <w:szCs w:val="28"/>
          <w:lang w:eastAsia="ru-RU"/>
        </w:rPr>
      </w:pPr>
      <w:r w:rsidRPr="001E18A5">
        <w:rPr>
          <w:rFonts w:ascii="Times New Roman" w:eastAsia="Times New Roman" w:hAnsi="Times New Roman" w:cs="Times New Roman"/>
          <w:color w:val="000000"/>
          <w:sz w:val="24"/>
          <w:szCs w:val="24"/>
          <w:lang w:eastAsia="ru-RU"/>
        </w:rPr>
        <w:t> </w:t>
      </w:r>
      <w:r w:rsidRPr="00223F66">
        <w:rPr>
          <w:rFonts w:ascii="Times New Roman" w:eastAsia="Times New Roman" w:hAnsi="Times New Roman" w:cs="Times New Roman"/>
          <w:b/>
          <w:bCs/>
          <w:color w:val="000000"/>
          <w:sz w:val="28"/>
          <w:szCs w:val="28"/>
          <w:lang w:eastAsia="ru-RU"/>
        </w:rPr>
        <w:t>Об организации работы по противодействию коррупции</w:t>
      </w:r>
    </w:p>
    <w:p w14:paraId="54740CE7" w14:textId="7A5E1AB5" w:rsidR="001E18A5" w:rsidRPr="00223F66" w:rsidRDefault="008C5806" w:rsidP="008C5806">
      <w:pPr>
        <w:shd w:val="clear" w:color="auto" w:fill="FFFFFF"/>
        <w:spacing w:after="0" w:line="240" w:lineRule="auto"/>
        <w:ind w:right="-2"/>
        <w:jc w:val="center"/>
        <w:rPr>
          <w:rFonts w:ascii="Times New Roman" w:eastAsia="Times New Roman" w:hAnsi="Times New Roman" w:cs="Times New Roman"/>
          <w:b/>
          <w:bCs/>
          <w:color w:val="000000"/>
          <w:sz w:val="28"/>
          <w:szCs w:val="28"/>
          <w:lang w:eastAsia="ru-RU"/>
        </w:rPr>
      </w:pPr>
      <w:r w:rsidRPr="00223F66">
        <w:rPr>
          <w:rFonts w:ascii="Times New Roman" w:eastAsia="Times New Roman" w:hAnsi="Times New Roman" w:cs="Times New Roman"/>
          <w:b/>
          <w:bCs/>
          <w:color w:val="000000"/>
          <w:sz w:val="28"/>
          <w:szCs w:val="28"/>
          <w:lang w:eastAsia="ru-RU"/>
        </w:rPr>
        <w:t>в</w:t>
      </w:r>
      <w:r w:rsidR="001E18A5" w:rsidRPr="00223F66">
        <w:rPr>
          <w:rFonts w:ascii="Times New Roman" w:eastAsia="Times New Roman" w:hAnsi="Times New Roman" w:cs="Times New Roman"/>
          <w:b/>
          <w:bCs/>
          <w:color w:val="000000"/>
          <w:sz w:val="28"/>
          <w:szCs w:val="28"/>
          <w:lang w:eastAsia="ru-RU"/>
        </w:rPr>
        <w:t xml:space="preserve"> </w:t>
      </w:r>
      <w:bookmarkStart w:id="0" w:name="_Hlk87556953"/>
      <w:r w:rsidR="001E18A5" w:rsidRPr="00223F66">
        <w:rPr>
          <w:rFonts w:ascii="Times New Roman" w:eastAsia="Times New Roman" w:hAnsi="Times New Roman" w:cs="Times New Roman"/>
          <w:b/>
          <w:bCs/>
          <w:color w:val="000000"/>
          <w:sz w:val="28"/>
          <w:szCs w:val="28"/>
          <w:lang w:eastAsia="ru-RU"/>
        </w:rPr>
        <w:t>муниципальных</w:t>
      </w:r>
      <w:r w:rsidRPr="00223F66">
        <w:rPr>
          <w:rFonts w:ascii="Times New Roman" w:eastAsia="Times New Roman" w:hAnsi="Times New Roman" w:cs="Times New Roman"/>
          <w:b/>
          <w:bCs/>
          <w:color w:val="000000"/>
          <w:sz w:val="28"/>
          <w:szCs w:val="28"/>
          <w:lang w:eastAsia="ru-RU"/>
        </w:rPr>
        <w:t xml:space="preserve"> </w:t>
      </w:r>
      <w:r w:rsidR="001E18A5" w:rsidRPr="00223F66">
        <w:rPr>
          <w:rFonts w:ascii="Times New Roman" w:eastAsia="Times New Roman" w:hAnsi="Times New Roman" w:cs="Times New Roman"/>
          <w:b/>
          <w:bCs/>
          <w:color w:val="000000"/>
          <w:sz w:val="28"/>
          <w:szCs w:val="28"/>
          <w:lang w:eastAsia="ru-RU"/>
        </w:rPr>
        <w:t xml:space="preserve">учреждениях и предприятиях </w:t>
      </w:r>
      <w:proofErr w:type="spellStart"/>
      <w:r w:rsidRPr="00223F66">
        <w:rPr>
          <w:rFonts w:ascii="Times New Roman" w:eastAsia="Times New Roman" w:hAnsi="Times New Roman" w:cs="Times New Roman"/>
          <w:b/>
          <w:bCs/>
          <w:color w:val="000000"/>
          <w:sz w:val="28"/>
          <w:szCs w:val="28"/>
          <w:lang w:eastAsia="ru-RU"/>
        </w:rPr>
        <w:t>Топкинского</w:t>
      </w:r>
      <w:proofErr w:type="spellEnd"/>
      <w:r w:rsidRPr="00223F66">
        <w:rPr>
          <w:rFonts w:ascii="Times New Roman" w:eastAsia="Times New Roman" w:hAnsi="Times New Roman" w:cs="Times New Roman"/>
          <w:b/>
          <w:bCs/>
          <w:color w:val="000000"/>
          <w:sz w:val="28"/>
          <w:szCs w:val="28"/>
          <w:lang w:eastAsia="ru-RU"/>
        </w:rPr>
        <w:t xml:space="preserve"> муниципального округа</w:t>
      </w:r>
    </w:p>
    <w:bookmarkEnd w:id="0"/>
    <w:p w14:paraId="031FDFAD" w14:textId="77777777" w:rsidR="001E18A5" w:rsidRPr="001E18A5" w:rsidRDefault="001E18A5" w:rsidP="001E18A5">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 </w:t>
      </w:r>
    </w:p>
    <w:p w14:paraId="78D49695" w14:textId="38AB05BA" w:rsidR="001E18A5" w:rsidRPr="00223F66" w:rsidRDefault="007F52EE" w:rsidP="007F52E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Руководствуясь</w:t>
      </w:r>
      <w:r w:rsidR="001E18A5" w:rsidRPr="00223F66">
        <w:rPr>
          <w:rFonts w:ascii="Times New Roman" w:eastAsia="Times New Roman" w:hAnsi="Times New Roman" w:cs="Times New Roman"/>
          <w:sz w:val="28"/>
          <w:szCs w:val="28"/>
          <w:lang w:eastAsia="ru-RU"/>
        </w:rPr>
        <w:t xml:space="preserve"> статьей 13.3 Федерального закона от 25.12.2008 № 273-ФЗ «О противодействии коррупции», </w:t>
      </w:r>
      <w:r>
        <w:rPr>
          <w:rFonts w:ascii="Times New Roman" w:hAnsi="Times New Roman" w:cs="Times New Roman"/>
          <w:sz w:val="28"/>
          <w:szCs w:val="28"/>
        </w:rPr>
        <w:t xml:space="preserve">Методическими рекомендациями по разработке и принятию организациями мер по предупреждению и противодействию коррупции, утвержденных Министерством труда и социальной защиты населения 08.11.2013, </w:t>
      </w:r>
      <w:r w:rsidR="001E18A5" w:rsidRPr="00223F66">
        <w:rPr>
          <w:rFonts w:ascii="Times New Roman" w:eastAsia="Times New Roman" w:hAnsi="Times New Roman" w:cs="Times New Roman"/>
          <w:sz w:val="28"/>
          <w:szCs w:val="28"/>
          <w:lang w:eastAsia="ru-RU"/>
        </w:rPr>
        <w:t xml:space="preserve">в целях формирования единого подхода к обеспечению работы по профилактике и противодействию коррупции в муниципальных учреждениях и предприятиях </w:t>
      </w:r>
      <w:proofErr w:type="spellStart"/>
      <w:r w:rsidR="008C5806" w:rsidRPr="00223F66">
        <w:rPr>
          <w:rFonts w:ascii="Times New Roman" w:eastAsia="Times New Roman" w:hAnsi="Times New Roman" w:cs="Times New Roman"/>
          <w:sz w:val="28"/>
          <w:szCs w:val="28"/>
          <w:lang w:eastAsia="ru-RU"/>
        </w:rPr>
        <w:t>Топкинского</w:t>
      </w:r>
      <w:proofErr w:type="spellEnd"/>
      <w:r w:rsidR="008C5806" w:rsidRPr="00223F66">
        <w:rPr>
          <w:rFonts w:ascii="Times New Roman" w:eastAsia="Times New Roman" w:hAnsi="Times New Roman" w:cs="Times New Roman"/>
          <w:sz w:val="28"/>
          <w:szCs w:val="28"/>
          <w:lang w:eastAsia="ru-RU"/>
        </w:rPr>
        <w:t xml:space="preserve"> муниципального округа</w:t>
      </w:r>
      <w:r w:rsidR="001E18A5" w:rsidRPr="00223F66">
        <w:rPr>
          <w:rFonts w:ascii="Times New Roman" w:eastAsia="Times New Roman" w:hAnsi="Times New Roman" w:cs="Times New Roman"/>
          <w:spacing w:val="40"/>
          <w:sz w:val="28"/>
          <w:szCs w:val="28"/>
          <w:lang w:eastAsia="ru-RU"/>
        </w:rPr>
        <w:t>:</w:t>
      </w:r>
    </w:p>
    <w:p w14:paraId="7087D5B4" w14:textId="42D412EF" w:rsidR="001E18A5" w:rsidRPr="00223F66" w:rsidRDefault="001E18A5" w:rsidP="00223F6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23F66">
        <w:rPr>
          <w:rFonts w:ascii="Times New Roman" w:eastAsia="Times New Roman" w:hAnsi="Times New Roman" w:cs="Times New Roman"/>
          <w:sz w:val="28"/>
          <w:szCs w:val="28"/>
          <w:lang w:eastAsia="ru-RU"/>
        </w:rPr>
        <w:t xml:space="preserve">1. Утвердить типовые требования к организации работы по противодействию коррупции в муниципальных учреждениях и предприятиях </w:t>
      </w:r>
      <w:proofErr w:type="spellStart"/>
      <w:r w:rsidR="008C5806" w:rsidRPr="00223F66">
        <w:rPr>
          <w:rFonts w:ascii="Times New Roman" w:eastAsia="Times New Roman" w:hAnsi="Times New Roman" w:cs="Times New Roman"/>
          <w:sz w:val="28"/>
          <w:szCs w:val="28"/>
          <w:lang w:eastAsia="ru-RU"/>
        </w:rPr>
        <w:t>Топкинского</w:t>
      </w:r>
      <w:proofErr w:type="spellEnd"/>
      <w:r w:rsidR="008C5806" w:rsidRPr="00223F66">
        <w:rPr>
          <w:rFonts w:ascii="Times New Roman" w:eastAsia="Times New Roman" w:hAnsi="Times New Roman" w:cs="Times New Roman"/>
          <w:sz w:val="28"/>
          <w:szCs w:val="28"/>
          <w:lang w:eastAsia="ru-RU"/>
        </w:rPr>
        <w:t xml:space="preserve"> муниципального округа</w:t>
      </w:r>
      <w:r w:rsidRPr="00223F66">
        <w:rPr>
          <w:rFonts w:ascii="Times New Roman" w:eastAsia="Times New Roman" w:hAnsi="Times New Roman" w:cs="Times New Roman"/>
          <w:sz w:val="28"/>
          <w:szCs w:val="28"/>
          <w:lang w:eastAsia="ru-RU"/>
        </w:rPr>
        <w:t>.</w:t>
      </w:r>
    </w:p>
    <w:p w14:paraId="261E59EC" w14:textId="511D947B" w:rsidR="001E18A5" w:rsidRPr="00223F66" w:rsidRDefault="008C5806" w:rsidP="00223F6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23F66">
        <w:rPr>
          <w:rFonts w:ascii="Times New Roman" w:eastAsia="Times New Roman" w:hAnsi="Times New Roman" w:cs="Times New Roman"/>
          <w:sz w:val="28"/>
          <w:szCs w:val="28"/>
          <w:lang w:eastAsia="ru-RU"/>
        </w:rPr>
        <w:t>2</w:t>
      </w:r>
      <w:r w:rsidR="001E18A5" w:rsidRPr="00223F66">
        <w:rPr>
          <w:rFonts w:ascii="Times New Roman" w:eastAsia="Times New Roman" w:hAnsi="Times New Roman" w:cs="Times New Roman"/>
          <w:sz w:val="28"/>
          <w:szCs w:val="28"/>
          <w:lang w:eastAsia="ru-RU"/>
        </w:rPr>
        <w:t xml:space="preserve">. Утвердить типовые формы документов, регламентирующих вопросы предупреждения и противодействия коррупции в муниципальных учреждениях </w:t>
      </w:r>
      <w:r w:rsidR="0000726B">
        <w:rPr>
          <w:rFonts w:ascii="Times New Roman" w:eastAsia="Times New Roman" w:hAnsi="Times New Roman" w:cs="Times New Roman"/>
          <w:sz w:val="28"/>
          <w:szCs w:val="28"/>
          <w:lang w:eastAsia="ru-RU"/>
        </w:rPr>
        <w:t xml:space="preserve">и предприятиях </w:t>
      </w:r>
      <w:proofErr w:type="spellStart"/>
      <w:r w:rsidRPr="00223F66">
        <w:rPr>
          <w:rFonts w:ascii="Times New Roman" w:eastAsia="Times New Roman" w:hAnsi="Times New Roman" w:cs="Times New Roman"/>
          <w:sz w:val="28"/>
          <w:szCs w:val="28"/>
          <w:lang w:eastAsia="ru-RU"/>
        </w:rPr>
        <w:t>Топкинского</w:t>
      </w:r>
      <w:proofErr w:type="spellEnd"/>
      <w:r w:rsidRPr="00223F66">
        <w:rPr>
          <w:rFonts w:ascii="Times New Roman" w:eastAsia="Times New Roman" w:hAnsi="Times New Roman" w:cs="Times New Roman"/>
          <w:sz w:val="28"/>
          <w:szCs w:val="28"/>
          <w:lang w:eastAsia="ru-RU"/>
        </w:rPr>
        <w:t xml:space="preserve"> муниципального округа</w:t>
      </w:r>
      <w:r w:rsidR="001E18A5" w:rsidRPr="00223F66">
        <w:rPr>
          <w:rFonts w:ascii="Times New Roman" w:eastAsia="Times New Roman" w:hAnsi="Times New Roman" w:cs="Times New Roman"/>
          <w:sz w:val="28"/>
          <w:szCs w:val="28"/>
          <w:lang w:eastAsia="ru-RU"/>
        </w:rPr>
        <w:t>:</w:t>
      </w:r>
    </w:p>
    <w:p w14:paraId="756C6C34" w14:textId="2BBF9C3C" w:rsidR="001E18A5" w:rsidRPr="00223F66" w:rsidRDefault="001E18A5" w:rsidP="00223F6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23F66">
        <w:rPr>
          <w:rFonts w:ascii="Times New Roman" w:eastAsia="Times New Roman" w:hAnsi="Times New Roman" w:cs="Times New Roman"/>
          <w:sz w:val="28"/>
          <w:szCs w:val="28"/>
          <w:lang w:eastAsia="ru-RU"/>
        </w:rPr>
        <w:t xml:space="preserve">антикоррупционной политики муниципального учреждения (приложение № </w:t>
      </w:r>
      <w:r w:rsidR="0000726B">
        <w:rPr>
          <w:rFonts w:ascii="Times New Roman" w:eastAsia="Times New Roman" w:hAnsi="Times New Roman" w:cs="Times New Roman"/>
          <w:sz w:val="28"/>
          <w:szCs w:val="28"/>
          <w:lang w:eastAsia="ru-RU"/>
        </w:rPr>
        <w:t>1</w:t>
      </w:r>
      <w:r w:rsidRPr="00223F66">
        <w:rPr>
          <w:rFonts w:ascii="Times New Roman" w:eastAsia="Times New Roman" w:hAnsi="Times New Roman" w:cs="Times New Roman"/>
          <w:sz w:val="28"/>
          <w:szCs w:val="28"/>
          <w:lang w:eastAsia="ru-RU"/>
        </w:rPr>
        <w:t>);</w:t>
      </w:r>
    </w:p>
    <w:p w14:paraId="5B7FECF1" w14:textId="61710ED8" w:rsidR="001E18A5" w:rsidRPr="00223F66" w:rsidRDefault="001E18A5" w:rsidP="00223F6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23F66">
        <w:rPr>
          <w:rFonts w:ascii="Times New Roman" w:eastAsia="Times New Roman" w:hAnsi="Times New Roman" w:cs="Times New Roman"/>
          <w:sz w:val="28"/>
          <w:szCs w:val="28"/>
          <w:lang w:eastAsia="ru-RU"/>
        </w:rPr>
        <w:t xml:space="preserve">плана противодействия коррупции муниципального учреждения (приложение № </w:t>
      </w:r>
      <w:r w:rsidR="0000726B">
        <w:rPr>
          <w:rFonts w:ascii="Times New Roman" w:eastAsia="Times New Roman" w:hAnsi="Times New Roman" w:cs="Times New Roman"/>
          <w:sz w:val="28"/>
          <w:szCs w:val="28"/>
          <w:lang w:eastAsia="ru-RU"/>
        </w:rPr>
        <w:t>2</w:t>
      </w:r>
      <w:r w:rsidRPr="00223F66">
        <w:rPr>
          <w:rFonts w:ascii="Times New Roman" w:eastAsia="Times New Roman" w:hAnsi="Times New Roman" w:cs="Times New Roman"/>
          <w:sz w:val="28"/>
          <w:szCs w:val="28"/>
          <w:lang w:eastAsia="ru-RU"/>
        </w:rPr>
        <w:t>);</w:t>
      </w:r>
    </w:p>
    <w:p w14:paraId="55B1C2AD" w14:textId="20178E86" w:rsidR="001E18A5" w:rsidRPr="00223F66" w:rsidRDefault="001E18A5" w:rsidP="00223F6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23F66">
        <w:rPr>
          <w:rFonts w:ascii="Times New Roman" w:eastAsia="Times New Roman" w:hAnsi="Times New Roman" w:cs="Times New Roman"/>
          <w:sz w:val="28"/>
          <w:szCs w:val="28"/>
          <w:lang w:eastAsia="ru-RU"/>
        </w:rPr>
        <w:t xml:space="preserve">кодекса этики и служебного поведения работников муниципального учреждения (приложение № </w:t>
      </w:r>
      <w:r w:rsidR="0000726B">
        <w:rPr>
          <w:rFonts w:ascii="Times New Roman" w:eastAsia="Times New Roman" w:hAnsi="Times New Roman" w:cs="Times New Roman"/>
          <w:sz w:val="28"/>
          <w:szCs w:val="28"/>
          <w:lang w:eastAsia="ru-RU"/>
        </w:rPr>
        <w:t>3</w:t>
      </w:r>
      <w:r w:rsidRPr="00223F66">
        <w:rPr>
          <w:rFonts w:ascii="Times New Roman" w:eastAsia="Times New Roman" w:hAnsi="Times New Roman" w:cs="Times New Roman"/>
          <w:sz w:val="28"/>
          <w:szCs w:val="28"/>
          <w:lang w:eastAsia="ru-RU"/>
        </w:rPr>
        <w:t>);</w:t>
      </w:r>
    </w:p>
    <w:p w14:paraId="1F863A9F" w14:textId="5D64662A" w:rsidR="001E18A5" w:rsidRPr="00223F66" w:rsidRDefault="001E18A5" w:rsidP="00223F6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23F66">
        <w:rPr>
          <w:rFonts w:ascii="Times New Roman" w:eastAsia="Times New Roman" w:hAnsi="Times New Roman" w:cs="Times New Roman"/>
          <w:sz w:val="28"/>
          <w:szCs w:val="28"/>
          <w:lang w:eastAsia="ru-RU"/>
        </w:rPr>
        <w:t xml:space="preserve">положения о порядке уведомления работодателя о фактах обращения в целях склонения к совершению коррупционных правонарушений (приложение № </w:t>
      </w:r>
      <w:r w:rsidR="0000726B">
        <w:rPr>
          <w:rFonts w:ascii="Times New Roman" w:eastAsia="Times New Roman" w:hAnsi="Times New Roman" w:cs="Times New Roman"/>
          <w:sz w:val="28"/>
          <w:szCs w:val="28"/>
          <w:lang w:eastAsia="ru-RU"/>
        </w:rPr>
        <w:t>4</w:t>
      </w:r>
      <w:r w:rsidRPr="00223F66">
        <w:rPr>
          <w:rFonts w:ascii="Times New Roman" w:eastAsia="Times New Roman" w:hAnsi="Times New Roman" w:cs="Times New Roman"/>
          <w:sz w:val="28"/>
          <w:szCs w:val="28"/>
          <w:lang w:eastAsia="ru-RU"/>
        </w:rPr>
        <w:t>);</w:t>
      </w:r>
    </w:p>
    <w:p w14:paraId="7B839C15" w14:textId="597C2B86" w:rsidR="001E18A5" w:rsidRPr="00223F66" w:rsidRDefault="001E18A5" w:rsidP="00223F6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23F66">
        <w:rPr>
          <w:rFonts w:ascii="Times New Roman" w:eastAsia="Times New Roman" w:hAnsi="Times New Roman" w:cs="Times New Roman"/>
          <w:sz w:val="28"/>
          <w:szCs w:val="28"/>
          <w:lang w:eastAsia="ru-RU"/>
        </w:rPr>
        <w:t xml:space="preserve">положения о конфликте интересов (приложение № </w:t>
      </w:r>
      <w:r w:rsidR="0000726B">
        <w:rPr>
          <w:rFonts w:ascii="Times New Roman" w:eastAsia="Times New Roman" w:hAnsi="Times New Roman" w:cs="Times New Roman"/>
          <w:sz w:val="28"/>
          <w:szCs w:val="28"/>
          <w:lang w:eastAsia="ru-RU"/>
        </w:rPr>
        <w:t>5</w:t>
      </w:r>
      <w:r w:rsidRPr="00223F66">
        <w:rPr>
          <w:rFonts w:ascii="Times New Roman" w:eastAsia="Times New Roman" w:hAnsi="Times New Roman" w:cs="Times New Roman"/>
          <w:sz w:val="28"/>
          <w:szCs w:val="28"/>
          <w:lang w:eastAsia="ru-RU"/>
        </w:rPr>
        <w:t>);</w:t>
      </w:r>
    </w:p>
    <w:p w14:paraId="0307C5EC" w14:textId="5E17E86F" w:rsidR="001E18A5" w:rsidRPr="00223F66" w:rsidRDefault="001E18A5" w:rsidP="00223F6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23F66">
        <w:rPr>
          <w:rFonts w:ascii="Times New Roman" w:eastAsia="Times New Roman" w:hAnsi="Times New Roman" w:cs="Times New Roman"/>
          <w:sz w:val="28"/>
          <w:szCs w:val="28"/>
          <w:lang w:eastAsia="ru-RU"/>
        </w:rPr>
        <w:t xml:space="preserve">порядка уведомления работодателя о конфликте интересов (приложение № </w:t>
      </w:r>
      <w:r w:rsidR="0000726B">
        <w:rPr>
          <w:rFonts w:ascii="Times New Roman" w:eastAsia="Times New Roman" w:hAnsi="Times New Roman" w:cs="Times New Roman"/>
          <w:sz w:val="28"/>
          <w:szCs w:val="28"/>
          <w:lang w:eastAsia="ru-RU"/>
        </w:rPr>
        <w:t>6</w:t>
      </w:r>
      <w:r w:rsidRPr="00223F66">
        <w:rPr>
          <w:rFonts w:ascii="Times New Roman" w:eastAsia="Times New Roman" w:hAnsi="Times New Roman" w:cs="Times New Roman"/>
          <w:sz w:val="28"/>
          <w:szCs w:val="28"/>
          <w:lang w:eastAsia="ru-RU"/>
        </w:rPr>
        <w:t>).</w:t>
      </w:r>
    </w:p>
    <w:p w14:paraId="5EFAFE63" w14:textId="790E9E18" w:rsidR="001E18A5" w:rsidRPr="00223F66" w:rsidRDefault="008C5806" w:rsidP="00003F5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23F66">
        <w:rPr>
          <w:rFonts w:ascii="Times New Roman" w:eastAsia="Times New Roman" w:hAnsi="Times New Roman" w:cs="Times New Roman"/>
          <w:sz w:val="28"/>
          <w:szCs w:val="28"/>
          <w:lang w:eastAsia="ru-RU"/>
        </w:rPr>
        <w:lastRenderedPageBreak/>
        <w:t>3</w:t>
      </w:r>
      <w:r w:rsidR="001E18A5" w:rsidRPr="00223F66">
        <w:rPr>
          <w:rFonts w:ascii="Times New Roman" w:eastAsia="Times New Roman" w:hAnsi="Times New Roman" w:cs="Times New Roman"/>
          <w:sz w:val="28"/>
          <w:szCs w:val="28"/>
          <w:lang w:eastAsia="ru-RU"/>
        </w:rPr>
        <w:t>. Р</w:t>
      </w:r>
      <w:r w:rsidR="00003F53">
        <w:rPr>
          <w:rFonts w:ascii="Times New Roman" w:eastAsia="Times New Roman" w:hAnsi="Times New Roman" w:cs="Times New Roman"/>
          <w:sz w:val="28"/>
          <w:szCs w:val="28"/>
          <w:lang w:eastAsia="ru-RU"/>
        </w:rPr>
        <w:t>екомендовать р</w:t>
      </w:r>
      <w:r w:rsidR="001E18A5" w:rsidRPr="00223F66">
        <w:rPr>
          <w:rFonts w:ascii="Times New Roman" w:eastAsia="Times New Roman" w:hAnsi="Times New Roman" w:cs="Times New Roman"/>
          <w:sz w:val="28"/>
          <w:szCs w:val="28"/>
          <w:lang w:eastAsia="ru-RU"/>
        </w:rPr>
        <w:t>уководителям </w:t>
      </w:r>
      <w:r w:rsidRPr="00223F66">
        <w:rPr>
          <w:rFonts w:ascii="Times New Roman" w:eastAsia="Times New Roman" w:hAnsi="Times New Roman" w:cs="Times New Roman"/>
          <w:sz w:val="28"/>
          <w:szCs w:val="28"/>
          <w:lang w:eastAsia="ru-RU"/>
        </w:rPr>
        <w:t xml:space="preserve">муниципальных учреждений и предприятий </w:t>
      </w:r>
      <w:proofErr w:type="spellStart"/>
      <w:r w:rsidRPr="00223F66">
        <w:rPr>
          <w:rFonts w:ascii="Times New Roman" w:eastAsia="Times New Roman" w:hAnsi="Times New Roman" w:cs="Times New Roman"/>
          <w:sz w:val="28"/>
          <w:szCs w:val="28"/>
          <w:lang w:eastAsia="ru-RU"/>
        </w:rPr>
        <w:t>Топкинского</w:t>
      </w:r>
      <w:proofErr w:type="spellEnd"/>
      <w:r w:rsidRPr="00223F66">
        <w:rPr>
          <w:rFonts w:ascii="Times New Roman" w:eastAsia="Times New Roman" w:hAnsi="Times New Roman" w:cs="Times New Roman"/>
          <w:sz w:val="28"/>
          <w:szCs w:val="28"/>
          <w:lang w:eastAsia="ru-RU"/>
        </w:rPr>
        <w:t xml:space="preserve"> муниципального округа</w:t>
      </w:r>
      <w:r w:rsidR="00003F53">
        <w:rPr>
          <w:rFonts w:ascii="Times New Roman" w:eastAsia="Times New Roman" w:hAnsi="Times New Roman" w:cs="Times New Roman"/>
          <w:sz w:val="28"/>
          <w:szCs w:val="28"/>
          <w:lang w:eastAsia="ru-RU"/>
        </w:rPr>
        <w:t xml:space="preserve"> </w:t>
      </w:r>
      <w:r w:rsidR="00E158FC" w:rsidRPr="00223F66">
        <w:rPr>
          <w:rFonts w:ascii="Times New Roman" w:eastAsia="Times New Roman" w:hAnsi="Times New Roman" w:cs="Times New Roman"/>
          <w:sz w:val="28"/>
          <w:szCs w:val="28"/>
          <w:lang w:eastAsia="ru-RU"/>
        </w:rPr>
        <w:t>организ</w:t>
      </w:r>
      <w:r w:rsidR="00525C4E">
        <w:rPr>
          <w:rFonts w:ascii="Times New Roman" w:eastAsia="Times New Roman" w:hAnsi="Times New Roman" w:cs="Times New Roman"/>
          <w:sz w:val="28"/>
          <w:szCs w:val="28"/>
          <w:lang w:eastAsia="ru-RU"/>
        </w:rPr>
        <w:t>овать</w:t>
      </w:r>
      <w:r w:rsidR="00E158FC" w:rsidRPr="00223F66">
        <w:rPr>
          <w:rFonts w:ascii="Times New Roman" w:eastAsia="Times New Roman" w:hAnsi="Times New Roman" w:cs="Times New Roman"/>
          <w:sz w:val="28"/>
          <w:szCs w:val="28"/>
          <w:lang w:eastAsia="ru-RU"/>
        </w:rPr>
        <w:t xml:space="preserve"> работ</w:t>
      </w:r>
      <w:r w:rsidR="00525C4E">
        <w:rPr>
          <w:rFonts w:ascii="Times New Roman" w:eastAsia="Times New Roman" w:hAnsi="Times New Roman" w:cs="Times New Roman"/>
          <w:sz w:val="28"/>
          <w:szCs w:val="28"/>
          <w:lang w:eastAsia="ru-RU"/>
        </w:rPr>
        <w:t>у</w:t>
      </w:r>
      <w:r w:rsidR="00E158FC" w:rsidRPr="00223F66">
        <w:rPr>
          <w:rFonts w:ascii="Times New Roman" w:eastAsia="Times New Roman" w:hAnsi="Times New Roman" w:cs="Times New Roman"/>
          <w:sz w:val="28"/>
          <w:szCs w:val="28"/>
          <w:lang w:eastAsia="ru-RU"/>
        </w:rPr>
        <w:t xml:space="preserve"> по противодействию коррупции</w:t>
      </w:r>
      <w:r w:rsidR="00525C4E">
        <w:rPr>
          <w:rFonts w:ascii="Times New Roman" w:eastAsia="Times New Roman" w:hAnsi="Times New Roman" w:cs="Times New Roman"/>
          <w:sz w:val="28"/>
          <w:szCs w:val="28"/>
          <w:lang w:eastAsia="ru-RU"/>
        </w:rPr>
        <w:t xml:space="preserve">, </w:t>
      </w:r>
      <w:r w:rsidR="00003F53">
        <w:rPr>
          <w:rFonts w:ascii="Times New Roman" w:eastAsia="Times New Roman" w:hAnsi="Times New Roman" w:cs="Times New Roman"/>
          <w:sz w:val="28"/>
          <w:szCs w:val="28"/>
          <w:lang w:eastAsia="ru-RU"/>
        </w:rPr>
        <w:t>подготовк</w:t>
      </w:r>
      <w:r w:rsidR="00525C4E">
        <w:rPr>
          <w:rFonts w:ascii="Times New Roman" w:eastAsia="Times New Roman" w:hAnsi="Times New Roman" w:cs="Times New Roman"/>
          <w:sz w:val="28"/>
          <w:szCs w:val="28"/>
          <w:lang w:eastAsia="ru-RU"/>
        </w:rPr>
        <w:t>е</w:t>
      </w:r>
      <w:r w:rsidR="00003F53">
        <w:rPr>
          <w:rFonts w:ascii="Times New Roman" w:eastAsia="Times New Roman" w:hAnsi="Times New Roman" w:cs="Times New Roman"/>
          <w:sz w:val="28"/>
          <w:szCs w:val="28"/>
          <w:lang w:eastAsia="ru-RU"/>
        </w:rPr>
        <w:t xml:space="preserve"> и </w:t>
      </w:r>
      <w:r w:rsidR="00525C4E">
        <w:rPr>
          <w:rFonts w:ascii="Times New Roman" w:eastAsia="Times New Roman" w:hAnsi="Times New Roman" w:cs="Times New Roman"/>
          <w:sz w:val="28"/>
          <w:szCs w:val="28"/>
          <w:lang w:eastAsia="ru-RU"/>
        </w:rPr>
        <w:t>принятию</w:t>
      </w:r>
      <w:r w:rsidR="00003F53">
        <w:rPr>
          <w:rFonts w:ascii="Times New Roman" w:eastAsia="Times New Roman" w:hAnsi="Times New Roman" w:cs="Times New Roman"/>
          <w:sz w:val="28"/>
          <w:szCs w:val="28"/>
          <w:lang w:eastAsia="ru-RU"/>
        </w:rPr>
        <w:t xml:space="preserve"> локальных </w:t>
      </w:r>
      <w:r w:rsidR="001E18A5" w:rsidRPr="00223F66">
        <w:rPr>
          <w:rFonts w:ascii="Times New Roman" w:eastAsia="Times New Roman" w:hAnsi="Times New Roman" w:cs="Times New Roman"/>
          <w:sz w:val="28"/>
          <w:szCs w:val="28"/>
          <w:lang w:eastAsia="ru-RU"/>
        </w:rPr>
        <w:t xml:space="preserve">документов в соответствии с </w:t>
      </w:r>
      <w:r w:rsidR="00003F53">
        <w:rPr>
          <w:rFonts w:ascii="Times New Roman" w:eastAsia="Times New Roman" w:hAnsi="Times New Roman" w:cs="Times New Roman"/>
          <w:sz w:val="28"/>
          <w:szCs w:val="28"/>
          <w:lang w:eastAsia="ru-RU"/>
        </w:rPr>
        <w:t>типовыми требованиями</w:t>
      </w:r>
      <w:r w:rsidR="00003F53" w:rsidRPr="00003F53">
        <w:rPr>
          <w:rFonts w:ascii="Times New Roman" w:eastAsia="Times New Roman" w:hAnsi="Times New Roman" w:cs="Times New Roman"/>
          <w:sz w:val="28"/>
          <w:szCs w:val="28"/>
          <w:lang w:eastAsia="ru-RU"/>
        </w:rPr>
        <w:t xml:space="preserve"> </w:t>
      </w:r>
      <w:r w:rsidR="00003F53" w:rsidRPr="00410B11">
        <w:rPr>
          <w:rFonts w:ascii="Times New Roman" w:eastAsia="Times New Roman" w:hAnsi="Times New Roman" w:cs="Times New Roman"/>
          <w:sz w:val="28"/>
          <w:szCs w:val="28"/>
          <w:lang w:eastAsia="ru-RU"/>
        </w:rPr>
        <w:t>к организации работы по противодействию коррупции</w:t>
      </w:r>
      <w:r w:rsidR="00003F53">
        <w:rPr>
          <w:rFonts w:ascii="Times New Roman" w:eastAsia="Times New Roman" w:hAnsi="Times New Roman" w:cs="Times New Roman"/>
          <w:sz w:val="28"/>
          <w:szCs w:val="28"/>
          <w:lang w:eastAsia="ru-RU"/>
        </w:rPr>
        <w:t xml:space="preserve"> </w:t>
      </w:r>
      <w:r w:rsidR="00003F53" w:rsidRPr="00410B11">
        <w:rPr>
          <w:rFonts w:ascii="Times New Roman" w:eastAsia="Times New Roman" w:hAnsi="Times New Roman" w:cs="Times New Roman"/>
          <w:sz w:val="28"/>
          <w:szCs w:val="28"/>
          <w:lang w:eastAsia="ru-RU"/>
        </w:rPr>
        <w:t xml:space="preserve">в муниципальных учреждениях и предприятиях </w:t>
      </w:r>
      <w:proofErr w:type="spellStart"/>
      <w:r w:rsidR="00003F53" w:rsidRPr="00410B11">
        <w:rPr>
          <w:rFonts w:ascii="Times New Roman" w:eastAsia="Times New Roman" w:hAnsi="Times New Roman" w:cs="Times New Roman"/>
          <w:sz w:val="28"/>
          <w:szCs w:val="28"/>
          <w:lang w:eastAsia="ru-RU"/>
        </w:rPr>
        <w:t>Топкинского</w:t>
      </w:r>
      <w:proofErr w:type="spellEnd"/>
      <w:r w:rsidR="00003F53" w:rsidRPr="00410B11">
        <w:rPr>
          <w:rFonts w:ascii="Times New Roman" w:eastAsia="Times New Roman" w:hAnsi="Times New Roman" w:cs="Times New Roman"/>
          <w:sz w:val="28"/>
          <w:szCs w:val="28"/>
          <w:lang w:eastAsia="ru-RU"/>
        </w:rPr>
        <w:t xml:space="preserve"> муниципального округа</w:t>
      </w:r>
      <w:r w:rsidR="00E158FC" w:rsidRPr="00223F66">
        <w:rPr>
          <w:rFonts w:ascii="Times New Roman" w:eastAsia="Times New Roman" w:hAnsi="Times New Roman" w:cs="Times New Roman"/>
          <w:sz w:val="28"/>
          <w:szCs w:val="28"/>
          <w:lang w:eastAsia="ru-RU"/>
        </w:rPr>
        <w:t>.</w:t>
      </w:r>
    </w:p>
    <w:p w14:paraId="0773BB87" w14:textId="11297C72" w:rsidR="00E158FC" w:rsidRPr="00E158FC" w:rsidRDefault="00003F53" w:rsidP="00223F66">
      <w:pPr>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w:t>
      </w:r>
      <w:r w:rsidR="00E158FC" w:rsidRPr="00223F66">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00E158FC" w:rsidRPr="00E158FC">
        <w:rPr>
          <w:rFonts w:ascii="Times New Roman" w:eastAsia="Calibri" w:hAnsi="Times New Roman" w:cs="Times New Roman"/>
          <w:sz w:val="28"/>
          <w:szCs w:val="28"/>
        </w:rPr>
        <w:t xml:space="preserve">Постановление вступает в силу </w:t>
      </w:r>
      <w:r w:rsidR="00B65734">
        <w:rPr>
          <w:rFonts w:ascii="Times New Roman" w:eastAsia="Calibri" w:hAnsi="Times New Roman" w:cs="Times New Roman"/>
          <w:sz w:val="28"/>
          <w:szCs w:val="28"/>
        </w:rPr>
        <w:t>после официального опубликования</w:t>
      </w:r>
      <w:r w:rsidR="00E158FC" w:rsidRPr="00E158FC">
        <w:rPr>
          <w:rFonts w:ascii="Times New Roman" w:eastAsia="Calibri" w:hAnsi="Times New Roman" w:cs="Times New Roman"/>
          <w:sz w:val="28"/>
          <w:szCs w:val="28"/>
        </w:rPr>
        <w:t>.</w:t>
      </w:r>
    </w:p>
    <w:p w14:paraId="54F5F8B3" w14:textId="77777777" w:rsidR="001E18A5" w:rsidRPr="00223F66" w:rsidRDefault="001E18A5" w:rsidP="001E18A5">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23F66">
        <w:rPr>
          <w:rFonts w:ascii="Times New Roman" w:eastAsia="Times New Roman" w:hAnsi="Times New Roman" w:cs="Times New Roman"/>
          <w:sz w:val="28"/>
          <w:szCs w:val="28"/>
          <w:lang w:eastAsia="ru-RU"/>
        </w:rPr>
        <w:t> </w:t>
      </w:r>
    </w:p>
    <w:p w14:paraId="7B52BDBF" w14:textId="77777777" w:rsidR="001E18A5" w:rsidRPr="00223F66" w:rsidRDefault="001E18A5" w:rsidP="001E18A5">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23F66">
        <w:rPr>
          <w:rFonts w:ascii="Times New Roman" w:eastAsia="Times New Roman" w:hAnsi="Times New Roman" w:cs="Times New Roman"/>
          <w:sz w:val="28"/>
          <w:szCs w:val="28"/>
          <w:lang w:eastAsia="ru-RU"/>
        </w:rPr>
        <w:t> </w:t>
      </w:r>
    </w:p>
    <w:p w14:paraId="0581106F" w14:textId="3C081128" w:rsidR="00E158FC" w:rsidRPr="00223F66" w:rsidRDefault="0021779E" w:rsidP="00E158FC">
      <w:pPr>
        <w:suppressAutoHyphens/>
        <w:autoSpaceDE w:val="0"/>
        <w:autoSpaceDN w:val="0"/>
        <w:adjustRightInd w:val="0"/>
        <w:spacing w:after="0" w:line="240" w:lineRule="auto"/>
        <w:ind w:left="181" w:right="-119" w:hanging="18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Глава </w:t>
      </w:r>
      <w:proofErr w:type="spellStart"/>
      <w:r w:rsidR="00E158FC" w:rsidRPr="00E158FC">
        <w:rPr>
          <w:rFonts w:ascii="Times New Roman" w:eastAsia="Calibri" w:hAnsi="Times New Roman" w:cs="Times New Roman"/>
          <w:sz w:val="28"/>
          <w:szCs w:val="28"/>
        </w:rPr>
        <w:t>Топкинского</w:t>
      </w:r>
      <w:proofErr w:type="spellEnd"/>
    </w:p>
    <w:p w14:paraId="5A43A08B" w14:textId="370B9722" w:rsidR="001E18A5" w:rsidRPr="00223F66" w:rsidRDefault="00E158FC" w:rsidP="00253710">
      <w:pPr>
        <w:suppressAutoHyphens/>
        <w:autoSpaceDE w:val="0"/>
        <w:autoSpaceDN w:val="0"/>
        <w:adjustRightInd w:val="0"/>
        <w:spacing w:after="0" w:line="240" w:lineRule="auto"/>
        <w:ind w:left="181" w:right="-119" w:hanging="181"/>
        <w:jc w:val="both"/>
        <w:rPr>
          <w:rFonts w:ascii="Times New Roman" w:eastAsia="Times New Roman" w:hAnsi="Times New Roman" w:cs="Times New Roman"/>
          <w:sz w:val="28"/>
          <w:szCs w:val="28"/>
          <w:lang w:eastAsia="ru-RU"/>
        </w:rPr>
      </w:pPr>
      <w:r w:rsidRPr="00223F66">
        <w:rPr>
          <w:rFonts w:ascii="Times New Roman" w:eastAsia="Calibri" w:hAnsi="Times New Roman" w:cs="Times New Roman"/>
          <w:sz w:val="28"/>
          <w:szCs w:val="28"/>
        </w:rPr>
        <w:t xml:space="preserve">муниципального округа                                                                         </w:t>
      </w:r>
      <w:proofErr w:type="spellStart"/>
      <w:r w:rsidR="0021779E">
        <w:rPr>
          <w:rFonts w:ascii="Times New Roman" w:eastAsia="Calibri" w:hAnsi="Times New Roman" w:cs="Times New Roman"/>
          <w:sz w:val="28"/>
          <w:szCs w:val="28"/>
        </w:rPr>
        <w:t>С.В.Фролов</w:t>
      </w:r>
      <w:proofErr w:type="spellEnd"/>
    </w:p>
    <w:p w14:paraId="6F72D7C6" w14:textId="77777777" w:rsidR="001E18A5" w:rsidRPr="00223F66" w:rsidRDefault="001E18A5" w:rsidP="001E18A5">
      <w:pPr>
        <w:shd w:val="clear" w:color="auto" w:fill="FFFFFF"/>
        <w:spacing w:after="0" w:line="240" w:lineRule="auto"/>
        <w:ind w:left="5670" w:right="-247"/>
        <w:rPr>
          <w:rFonts w:ascii="Times New Roman" w:eastAsia="Times New Roman" w:hAnsi="Times New Roman" w:cs="Times New Roman"/>
          <w:sz w:val="28"/>
          <w:szCs w:val="28"/>
          <w:lang w:eastAsia="ru-RU"/>
        </w:rPr>
      </w:pPr>
      <w:r w:rsidRPr="00223F66">
        <w:rPr>
          <w:rFonts w:ascii="Times New Roman" w:eastAsia="Times New Roman" w:hAnsi="Times New Roman" w:cs="Times New Roman"/>
          <w:sz w:val="28"/>
          <w:szCs w:val="28"/>
          <w:lang w:eastAsia="ru-RU"/>
        </w:rPr>
        <w:t> </w:t>
      </w:r>
    </w:p>
    <w:p w14:paraId="3875BAE5" w14:textId="77777777" w:rsidR="001E18A5" w:rsidRPr="00223F66" w:rsidRDefault="001E18A5" w:rsidP="001E18A5">
      <w:pPr>
        <w:shd w:val="clear" w:color="auto" w:fill="FFFFFF"/>
        <w:spacing w:after="0" w:line="240" w:lineRule="auto"/>
        <w:rPr>
          <w:rFonts w:ascii="Times New Roman" w:eastAsia="Times New Roman" w:hAnsi="Times New Roman" w:cs="Times New Roman"/>
          <w:sz w:val="28"/>
          <w:szCs w:val="28"/>
          <w:lang w:eastAsia="ru-RU"/>
        </w:rPr>
      </w:pPr>
      <w:r w:rsidRPr="00223F66">
        <w:rPr>
          <w:rFonts w:ascii="Times New Roman" w:eastAsia="Times New Roman" w:hAnsi="Times New Roman" w:cs="Times New Roman"/>
          <w:sz w:val="28"/>
          <w:szCs w:val="28"/>
          <w:lang w:eastAsia="ru-RU"/>
        </w:rPr>
        <w:t> </w:t>
      </w:r>
    </w:p>
    <w:p w14:paraId="178FA25C" w14:textId="77777777" w:rsidR="001E18A5" w:rsidRPr="00223F66" w:rsidRDefault="001E18A5" w:rsidP="001E18A5">
      <w:pPr>
        <w:shd w:val="clear" w:color="auto" w:fill="FFFFFF"/>
        <w:spacing w:after="0" w:line="240" w:lineRule="auto"/>
        <w:rPr>
          <w:rFonts w:ascii="Times New Roman" w:eastAsia="Times New Roman" w:hAnsi="Times New Roman" w:cs="Times New Roman"/>
          <w:sz w:val="28"/>
          <w:szCs w:val="28"/>
          <w:lang w:eastAsia="ru-RU"/>
        </w:rPr>
      </w:pPr>
      <w:r w:rsidRPr="00223F66">
        <w:rPr>
          <w:rFonts w:ascii="Times New Roman" w:eastAsia="Times New Roman" w:hAnsi="Times New Roman" w:cs="Times New Roman"/>
          <w:sz w:val="28"/>
          <w:szCs w:val="28"/>
          <w:lang w:eastAsia="ru-RU"/>
        </w:rPr>
        <w:t> </w:t>
      </w:r>
    </w:p>
    <w:p w14:paraId="7C545B9D" w14:textId="77777777" w:rsidR="001E18A5" w:rsidRPr="00223F66" w:rsidRDefault="001E18A5" w:rsidP="001E18A5">
      <w:pPr>
        <w:shd w:val="clear" w:color="auto" w:fill="FFFFFF"/>
        <w:spacing w:after="0" w:line="240" w:lineRule="auto"/>
        <w:rPr>
          <w:rFonts w:ascii="Times New Roman" w:eastAsia="Times New Roman" w:hAnsi="Times New Roman" w:cs="Times New Roman"/>
          <w:sz w:val="28"/>
          <w:szCs w:val="28"/>
          <w:lang w:eastAsia="ru-RU"/>
        </w:rPr>
      </w:pPr>
      <w:r w:rsidRPr="00223F66">
        <w:rPr>
          <w:rFonts w:ascii="Times New Roman" w:eastAsia="Times New Roman" w:hAnsi="Times New Roman" w:cs="Times New Roman"/>
          <w:sz w:val="28"/>
          <w:szCs w:val="28"/>
          <w:lang w:eastAsia="ru-RU"/>
        </w:rPr>
        <w:t> </w:t>
      </w:r>
    </w:p>
    <w:p w14:paraId="4B4B9F14" w14:textId="77777777" w:rsidR="001E18A5" w:rsidRPr="00223F66" w:rsidRDefault="001E18A5" w:rsidP="001E18A5">
      <w:pPr>
        <w:spacing w:after="0" w:line="240" w:lineRule="auto"/>
        <w:rPr>
          <w:rFonts w:ascii="Times New Roman" w:eastAsia="Times New Roman" w:hAnsi="Times New Roman" w:cs="Times New Roman"/>
          <w:sz w:val="24"/>
          <w:szCs w:val="24"/>
          <w:lang w:eastAsia="ru-RU"/>
        </w:rPr>
      </w:pPr>
      <w:r w:rsidRPr="00223F66">
        <w:rPr>
          <w:rFonts w:ascii="Times New Roman" w:eastAsia="Times New Roman" w:hAnsi="Times New Roman" w:cs="Times New Roman"/>
          <w:sz w:val="24"/>
          <w:szCs w:val="24"/>
          <w:shd w:val="clear" w:color="auto" w:fill="FFFFFF"/>
          <w:lang w:eastAsia="ru-RU"/>
        </w:rPr>
        <w:br w:type="textWrapping" w:clear="all"/>
      </w:r>
    </w:p>
    <w:p w14:paraId="148E61DB" w14:textId="77777777" w:rsidR="00E158FC" w:rsidRDefault="00E158FC" w:rsidP="001E18A5">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5F8E247B" w14:textId="77777777" w:rsidR="00E158FC" w:rsidRDefault="00E158FC" w:rsidP="001E18A5">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6D81B0AB" w14:textId="77777777" w:rsidR="00E158FC" w:rsidRDefault="00E158FC" w:rsidP="001E18A5">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3B4EACCD" w14:textId="77777777" w:rsidR="00E158FC" w:rsidRDefault="00E158FC" w:rsidP="001E18A5">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688E24EF" w14:textId="77777777" w:rsidR="00E158FC" w:rsidRDefault="00E158FC" w:rsidP="001E18A5">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1D7A00AD" w14:textId="77777777" w:rsidR="00E158FC" w:rsidRDefault="00E158FC" w:rsidP="001E18A5">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6D7CE15C" w14:textId="77777777" w:rsidR="00E158FC" w:rsidRDefault="00E158FC" w:rsidP="001E18A5">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7607B80F" w14:textId="77777777" w:rsidR="00E158FC" w:rsidRDefault="00E158FC" w:rsidP="001E18A5">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58088966" w14:textId="77777777" w:rsidR="00E158FC" w:rsidRDefault="00E158FC" w:rsidP="001E18A5">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46C75148" w14:textId="77777777" w:rsidR="00E158FC" w:rsidRDefault="00E158FC" w:rsidP="001E18A5">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1EB3E7E3" w14:textId="77777777" w:rsidR="00E158FC" w:rsidRDefault="00E158FC" w:rsidP="001E18A5">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321B9255" w14:textId="77777777" w:rsidR="00E158FC" w:rsidRDefault="00E158FC" w:rsidP="001E18A5">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60050611" w14:textId="77777777" w:rsidR="00E158FC" w:rsidRDefault="00E158FC" w:rsidP="001E18A5">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4DC15CC3" w14:textId="77777777" w:rsidR="00E158FC" w:rsidRDefault="00E158FC" w:rsidP="001E18A5">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2851BC79" w14:textId="77777777" w:rsidR="00E158FC" w:rsidRDefault="00E158FC" w:rsidP="001E18A5">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5057096C" w14:textId="77777777" w:rsidR="00E158FC" w:rsidRDefault="00E158FC" w:rsidP="001E18A5">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519978D0" w14:textId="77777777" w:rsidR="00E158FC" w:rsidRDefault="00E158FC" w:rsidP="001E18A5">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6D0E6623" w14:textId="77777777" w:rsidR="00E158FC" w:rsidRDefault="00E158FC" w:rsidP="001E18A5">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7C98DF0D" w14:textId="77777777" w:rsidR="00E158FC" w:rsidRDefault="00E158FC" w:rsidP="001E18A5">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3AE66364" w14:textId="77777777" w:rsidR="00E158FC" w:rsidRDefault="00E158FC" w:rsidP="001E18A5">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2E5E37DA" w14:textId="77777777" w:rsidR="00003F53" w:rsidRDefault="00003F53" w:rsidP="00E158FC">
      <w:pPr>
        <w:spacing w:after="0" w:line="240" w:lineRule="auto"/>
        <w:jc w:val="right"/>
        <w:rPr>
          <w:rFonts w:ascii="Times New Roman" w:eastAsia="Calibri" w:hAnsi="Times New Roman" w:cs="Times New Roman"/>
          <w:sz w:val="28"/>
        </w:rPr>
      </w:pPr>
    </w:p>
    <w:p w14:paraId="38E74D9A" w14:textId="77777777" w:rsidR="00003F53" w:rsidRDefault="00003F53" w:rsidP="00E158FC">
      <w:pPr>
        <w:spacing w:after="0" w:line="240" w:lineRule="auto"/>
        <w:jc w:val="right"/>
        <w:rPr>
          <w:rFonts w:ascii="Times New Roman" w:eastAsia="Calibri" w:hAnsi="Times New Roman" w:cs="Times New Roman"/>
          <w:sz w:val="28"/>
        </w:rPr>
      </w:pPr>
    </w:p>
    <w:p w14:paraId="2F988D2D" w14:textId="77777777" w:rsidR="00003F53" w:rsidRDefault="00003F53" w:rsidP="00E158FC">
      <w:pPr>
        <w:spacing w:after="0" w:line="240" w:lineRule="auto"/>
        <w:jc w:val="right"/>
        <w:rPr>
          <w:rFonts w:ascii="Times New Roman" w:eastAsia="Calibri" w:hAnsi="Times New Roman" w:cs="Times New Roman"/>
          <w:sz w:val="28"/>
        </w:rPr>
      </w:pPr>
    </w:p>
    <w:p w14:paraId="0BBEAED2" w14:textId="77777777" w:rsidR="00003F53" w:rsidRDefault="00003F53" w:rsidP="00E158FC">
      <w:pPr>
        <w:spacing w:after="0" w:line="240" w:lineRule="auto"/>
        <w:jc w:val="right"/>
        <w:rPr>
          <w:rFonts w:ascii="Times New Roman" w:eastAsia="Calibri" w:hAnsi="Times New Roman" w:cs="Times New Roman"/>
          <w:sz w:val="28"/>
        </w:rPr>
      </w:pPr>
    </w:p>
    <w:p w14:paraId="5945F390" w14:textId="77777777" w:rsidR="00003F53" w:rsidRDefault="00003F53" w:rsidP="00E158FC">
      <w:pPr>
        <w:spacing w:after="0" w:line="240" w:lineRule="auto"/>
        <w:jc w:val="right"/>
        <w:rPr>
          <w:rFonts w:ascii="Times New Roman" w:eastAsia="Calibri" w:hAnsi="Times New Roman" w:cs="Times New Roman"/>
          <w:sz w:val="28"/>
        </w:rPr>
      </w:pPr>
    </w:p>
    <w:p w14:paraId="4A4BCD97" w14:textId="77777777" w:rsidR="00003F53" w:rsidRDefault="00003F53" w:rsidP="00E158FC">
      <w:pPr>
        <w:spacing w:after="0" w:line="240" w:lineRule="auto"/>
        <w:jc w:val="right"/>
        <w:rPr>
          <w:rFonts w:ascii="Times New Roman" w:eastAsia="Calibri" w:hAnsi="Times New Roman" w:cs="Times New Roman"/>
          <w:sz w:val="28"/>
        </w:rPr>
      </w:pPr>
    </w:p>
    <w:p w14:paraId="22CA06E2" w14:textId="77777777" w:rsidR="00003F53" w:rsidRDefault="00003F53" w:rsidP="00E158FC">
      <w:pPr>
        <w:spacing w:after="0" w:line="240" w:lineRule="auto"/>
        <w:jc w:val="right"/>
        <w:rPr>
          <w:rFonts w:ascii="Times New Roman" w:eastAsia="Calibri" w:hAnsi="Times New Roman" w:cs="Times New Roman"/>
          <w:sz w:val="28"/>
        </w:rPr>
      </w:pPr>
    </w:p>
    <w:p w14:paraId="57DC68B3" w14:textId="77777777" w:rsidR="00003F53" w:rsidRDefault="00003F53" w:rsidP="00E158FC">
      <w:pPr>
        <w:spacing w:after="0" w:line="240" w:lineRule="auto"/>
        <w:jc w:val="right"/>
        <w:rPr>
          <w:rFonts w:ascii="Times New Roman" w:eastAsia="Calibri" w:hAnsi="Times New Roman" w:cs="Times New Roman"/>
          <w:sz w:val="28"/>
        </w:rPr>
      </w:pPr>
    </w:p>
    <w:p w14:paraId="2C78F1D8" w14:textId="77777777" w:rsidR="00003F53" w:rsidRDefault="00003F53" w:rsidP="00E158FC">
      <w:pPr>
        <w:spacing w:after="0" w:line="240" w:lineRule="auto"/>
        <w:jc w:val="right"/>
        <w:rPr>
          <w:rFonts w:ascii="Times New Roman" w:eastAsia="Calibri" w:hAnsi="Times New Roman" w:cs="Times New Roman"/>
          <w:sz w:val="28"/>
        </w:rPr>
      </w:pPr>
    </w:p>
    <w:p w14:paraId="31120367" w14:textId="77777777" w:rsidR="00003F53" w:rsidRDefault="00003F53" w:rsidP="00E158FC">
      <w:pPr>
        <w:spacing w:after="0" w:line="240" w:lineRule="auto"/>
        <w:jc w:val="right"/>
        <w:rPr>
          <w:rFonts w:ascii="Times New Roman" w:eastAsia="Calibri" w:hAnsi="Times New Roman" w:cs="Times New Roman"/>
          <w:sz w:val="28"/>
        </w:rPr>
      </w:pPr>
    </w:p>
    <w:p w14:paraId="36FBFC3F" w14:textId="5EF4056D" w:rsidR="00003F53" w:rsidRDefault="00003F53" w:rsidP="00E158FC">
      <w:pPr>
        <w:spacing w:after="0" w:line="240" w:lineRule="auto"/>
        <w:jc w:val="right"/>
        <w:rPr>
          <w:rFonts w:ascii="Times New Roman" w:eastAsia="Calibri" w:hAnsi="Times New Roman" w:cs="Times New Roman"/>
          <w:sz w:val="28"/>
        </w:rPr>
      </w:pPr>
    </w:p>
    <w:p w14:paraId="3B424B9E" w14:textId="77777777" w:rsidR="00275D44" w:rsidRPr="00E158FC" w:rsidRDefault="00275D44" w:rsidP="00275D44">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lastRenderedPageBreak/>
        <w:t>Утверждено</w:t>
      </w:r>
    </w:p>
    <w:p w14:paraId="795BBC58" w14:textId="77777777" w:rsidR="00275D44" w:rsidRPr="00E158FC" w:rsidRDefault="00275D44" w:rsidP="00275D44">
      <w:pPr>
        <w:spacing w:after="0" w:line="240" w:lineRule="auto"/>
        <w:jc w:val="right"/>
        <w:rPr>
          <w:rFonts w:ascii="Times New Roman" w:eastAsia="Calibri" w:hAnsi="Times New Roman" w:cs="Times New Roman"/>
          <w:sz w:val="28"/>
        </w:rPr>
      </w:pPr>
      <w:r w:rsidRPr="00E158FC">
        <w:rPr>
          <w:rFonts w:ascii="Times New Roman" w:eastAsia="Calibri" w:hAnsi="Times New Roman" w:cs="Times New Roman"/>
          <w:sz w:val="28"/>
        </w:rPr>
        <w:t>постановлени</w:t>
      </w:r>
      <w:r>
        <w:rPr>
          <w:rFonts w:ascii="Times New Roman" w:eastAsia="Calibri" w:hAnsi="Times New Roman" w:cs="Times New Roman"/>
          <w:sz w:val="28"/>
        </w:rPr>
        <w:t>ем</w:t>
      </w:r>
      <w:r w:rsidRPr="00E158FC">
        <w:rPr>
          <w:rFonts w:ascii="Times New Roman" w:eastAsia="Calibri" w:hAnsi="Times New Roman" w:cs="Times New Roman"/>
          <w:sz w:val="28"/>
        </w:rPr>
        <w:t xml:space="preserve"> администрации</w:t>
      </w:r>
    </w:p>
    <w:p w14:paraId="4F5574E7" w14:textId="77777777" w:rsidR="00275D44" w:rsidRDefault="00275D44" w:rsidP="00275D44">
      <w:pPr>
        <w:spacing w:after="0" w:line="240" w:lineRule="auto"/>
        <w:jc w:val="right"/>
        <w:rPr>
          <w:rFonts w:ascii="Times New Roman" w:eastAsia="Calibri" w:hAnsi="Times New Roman" w:cs="Times New Roman"/>
          <w:sz w:val="28"/>
        </w:rPr>
      </w:pPr>
      <w:proofErr w:type="spellStart"/>
      <w:r w:rsidRPr="00E158FC">
        <w:rPr>
          <w:rFonts w:ascii="Times New Roman" w:eastAsia="Calibri" w:hAnsi="Times New Roman" w:cs="Times New Roman"/>
          <w:sz w:val="28"/>
        </w:rPr>
        <w:t>Топкинского</w:t>
      </w:r>
      <w:proofErr w:type="spellEnd"/>
      <w:r w:rsidRPr="00E158FC">
        <w:rPr>
          <w:rFonts w:ascii="Times New Roman" w:eastAsia="Calibri" w:hAnsi="Times New Roman" w:cs="Times New Roman"/>
          <w:sz w:val="28"/>
        </w:rPr>
        <w:t xml:space="preserve"> муниципального округа</w:t>
      </w:r>
    </w:p>
    <w:p w14:paraId="1C72A25A" w14:textId="57D0C0CF" w:rsidR="00275D44" w:rsidRPr="00275D44" w:rsidRDefault="00275D44" w:rsidP="00275D44">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t>от 2023г. №</w:t>
      </w:r>
      <w:r>
        <w:rPr>
          <w:rFonts w:ascii="Times New Roman" w:eastAsia="Calibri" w:hAnsi="Times New Roman" w:cs="Times New Roman"/>
          <w:sz w:val="28"/>
          <w:lang w:val="en-US"/>
        </w:rPr>
        <w:t>-</w:t>
      </w:r>
      <w:r>
        <w:rPr>
          <w:rFonts w:ascii="Times New Roman" w:eastAsia="Calibri" w:hAnsi="Times New Roman" w:cs="Times New Roman"/>
          <w:sz w:val="28"/>
        </w:rPr>
        <w:t>п</w:t>
      </w:r>
    </w:p>
    <w:p w14:paraId="74CB27C4" w14:textId="77777777" w:rsidR="00275D44" w:rsidRDefault="00275D44" w:rsidP="00275D44">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30C17893" w14:textId="77777777" w:rsidR="00275D44" w:rsidRPr="001E18A5" w:rsidRDefault="00275D44" w:rsidP="00275D44">
      <w:pPr>
        <w:shd w:val="clear" w:color="auto" w:fill="FFFFFF"/>
        <w:spacing w:after="0" w:line="240" w:lineRule="auto"/>
        <w:jc w:val="center"/>
        <w:rPr>
          <w:rFonts w:ascii="Calibri" w:eastAsia="Times New Roman" w:hAnsi="Calibri" w:cs="Calibri"/>
          <w:b/>
          <w:bCs/>
          <w:color w:val="000000"/>
          <w:lang w:eastAsia="ru-RU"/>
        </w:rPr>
      </w:pPr>
      <w:r w:rsidRPr="001E18A5">
        <w:rPr>
          <w:rFonts w:ascii="Times New Roman" w:eastAsia="Times New Roman" w:hAnsi="Times New Roman" w:cs="Times New Roman"/>
          <w:b/>
          <w:bCs/>
          <w:color w:val="000000"/>
          <w:sz w:val="24"/>
          <w:szCs w:val="24"/>
          <w:lang w:eastAsia="ru-RU"/>
        </w:rPr>
        <w:t> </w:t>
      </w:r>
    </w:p>
    <w:p w14:paraId="093B6850" w14:textId="77777777" w:rsidR="00275D44" w:rsidRPr="009F4A7A" w:rsidRDefault="00275D44" w:rsidP="00275D44">
      <w:pPr>
        <w:shd w:val="clear" w:color="auto" w:fill="FFFFFF"/>
        <w:spacing w:after="0" w:line="240" w:lineRule="auto"/>
        <w:jc w:val="center"/>
        <w:rPr>
          <w:rFonts w:ascii="Times New Roman" w:eastAsia="Times New Roman" w:hAnsi="Times New Roman" w:cs="Times New Roman"/>
          <w:b/>
          <w:bCs/>
          <w:sz w:val="28"/>
          <w:szCs w:val="28"/>
          <w:lang w:eastAsia="ru-RU"/>
        </w:rPr>
      </w:pPr>
      <w:r w:rsidRPr="009F4A7A">
        <w:rPr>
          <w:rFonts w:ascii="Times New Roman" w:eastAsia="Times New Roman" w:hAnsi="Times New Roman" w:cs="Times New Roman"/>
          <w:b/>
          <w:bCs/>
          <w:sz w:val="28"/>
          <w:szCs w:val="28"/>
          <w:lang w:eastAsia="ru-RU"/>
        </w:rPr>
        <w:t>Типовые требования</w:t>
      </w:r>
    </w:p>
    <w:p w14:paraId="471D6E6C" w14:textId="77777777" w:rsidR="00275D44" w:rsidRPr="009F4A7A" w:rsidRDefault="00275D44" w:rsidP="00275D44">
      <w:pPr>
        <w:shd w:val="clear" w:color="auto" w:fill="FFFFFF"/>
        <w:spacing w:after="0" w:line="240" w:lineRule="auto"/>
        <w:jc w:val="center"/>
        <w:rPr>
          <w:rFonts w:ascii="Times New Roman" w:eastAsia="Times New Roman" w:hAnsi="Times New Roman" w:cs="Times New Roman"/>
          <w:b/>
          <w:bCs/>
          <w:sz w:val="28"/>
          <w:szCs w:val="28"/>
          <w:lang w:eastAsia="ru-RU"/>
        </w:rPr>
      </w:pPr>
      <w:r w:rsidRPr="009F4A7A">
        <w:rPr>
          <w:rFonts w:ascii="Times New Roman" w:eastAsia="Times New Roman" w:hAnsi="Times New Roman" w:cs="Times New Roman"/>
          <w:b/>
          <w:bCs/>
          <w:sz w:val="28"/>
          <w:szCs w:val="28"/>
          <w:lang w:eastAsia="ru-RU"/>
        </w:rPr>
        <w:t>к организации работы по противодействию коррупции</w:t>
      </w:r>
    </w:p>
    <w:p w14:paraId="4F220943" w14:textId="77777777" w:rsidR="00275D44" w:rsidRPr="009F4A7A" w:rsidRDefault="00275D44" w:rsidP="00275D44">
      <w:pPr>
        <w:shd w:val="clear" w:color="auto" w:fill="FFFFFF"/>
        <w:spacing w:after="0" w:line="240" w:lineRule="auto"/>
        <w:jc w:val="center"/>
        <w:rPr>
          <w:rFonts w:ascii="Times New Roman" w:eastAsia="Times New Roman" w:hAnsi="Times New Roman" w:cs="Times New Roman"/>
          <w:b/>
          <w:bCs/>
          <w:sz w:val="28"/>
          <w:szCs w:val="28"/>
          <w:lang w:eastAsia="ru-RU"/>
        </w:rPr>
      </w:pPr>
      <w:r w:rsidRPr="009F4A7A">
        <w:rPr>
          <w:rFonts w:ascii="Times New Roman" w:eastAsia="Times New Roman" w:hAnsi="Times New Roman" w:cs="Times New Roman"/>
          <w:b/>
          <w:bCs/>
          <w:sz w:val="28"/>
          <w:szCs w:val="28"/>
          <w:lang w:eastAsia="ru-RU"/>
        </w:rPr>
        <w:t xml:space="preserve">в муниципальных учреждениях и предприятиях </w:t>
      </w:r>
      <w:proofErr w:type="spellStart"/>
      <w:r w:rsidRPr="009F4A7A">
        <w:rPr>
          <w:rFonts w:ascii="Times New Roman" w:eastAsia="Times New Roman" w:hAnsi="Times New Roman" w:cs="Times New Roman"/>
          <w:b/>
          <w:bCs/>
          <w:sz w:val="28"/>
          <w:szCs w:val="28"/>
          <w:lang w:eastAsia="ru-RU"/>
        </w:rPr>
        <w:t>Топкинского</w:t>
      </w:r>
      <w:proofErr w:type="spellEnd"/>
      <w:r w:rsidRPr="009F4A7A">
        <w:rPr>
          <w:rFonts w:ascii="Times New Roman" w:eastAsia="Times New Roman" w:hAnsi="Times New Roman" w:cs="Times New Roman"/>
          <w:b/>
          <w:bCs/>
          <w:sz w:val="28"/>
          <w:szCs w:val="28"/>
          <w:lang w:eastAsia="ru-RU"/>
        </w:rPr>
        <w:t xml:space="preserve"> муниципального округа</w:t>
      </w:r>
    </w:p>
    <w:p w14:paraId="67CA3BFC" w14:textId="77777777" w:rsidR="00275D44" w:rsidRPr="00410B11" w:rsidRDefault="00275D44" w:rsidP="00275D44">
      <w:pPr>
        <w:shd w:val="clear" w:color="auto" w:fill="FFFFFF"/>
        <w:spacing w:after="0" w:line="240" w:lineRule="auto"/>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 </w:t>
      </w:r>
    </w:p>
    <w:p w14:paraId="546C1AEC" w14:textId="77777777" w:rsidR="00275D44" w:rsidRPr="00410B11" w:rsidRDefault="00275D44" w:rsidP="00275D44">
      <w:pPr>
        <w:shd w:val="clear" w:color="auto" w:fill="FFFFFF"/>
        <w:spacing w:after="0" w:line="240" w:lineRule="auto"/>
        <w:jc w:val="center"/>
        <w:rPr>
          <w:rFonts w:ascii="Times New Roman" w:eastAsia="Times New Roman" w:hAnsi="Times New Roman" w:cs="Times New Roman"/>
          <w:b/>
          <w:bCs/>
          <w:sz w:val="28"/>
          <w:szCs w:val="28"/>
          <w:lang w:eastAsia="ru-RU"/>
        </w:rPr>
      </w:pPr>
      <w:r w:rsidRPr="00410B11">
        <w:rPr>
          <w:rFonts w:ascii="Times New Roman" w:eastAsia="Times New Roman" w:hAnsi="Times New Roman" w:cs="Times New Roman"/>
          <w:sz w:val="28"/>
          <w:szCs w:val="28"/>
          <w:lang w:eastAsia="ru-RU"/>
        </w:rPr>
        <w:t>1. Общие положения</w:t>
      </w:r>
    </w:p>
    <w:p w14:paraId="5251AA8C"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 xml:space="preserve"> 1.1. Настоящие единые требования к организации работы по противодействию коррупции в муниципальных учреждениях и предприятиях </w:t>
      </w:r>
      <w:proofErr w:type="spellStart"/>
      <w:r w:rsidRPr="00410B11">
        <w:rPr>
          <w:rFonts w:ascii="Times New Roman" w:eastAsia="Times New Roman" w:hAnsi="Times New Roman" w:cs="Times New Roman"/>
          <w:sz w:val="28"/>
          <w:szCs w:val="28"/>
          <w:lang w:eastAsia="ru-RU"/>
        </w:rPr>
        <w:t>Топкинского</w:t>
      </w:r>
      <w:proofErr w:type="spellEnd"/>
      <w:r w:rsidRPr="00410B11">
        <w:rPr>
          <w:rFonts w:ascii="Times New Roman" w:eastAsia="Times New Roman" w:hAnsi="Times New Roman" w:cs="Times New Roman"/>
          <w:sz w:val="28"/>
          <w:szCs w:val="28"/>
          <w:lang w:eastAsia="ru-RU"/>
        </w:rPr>
        <w:t xml:space="preserve"> муниципального округа (далее – Единые требования) разработаны во исполнение статьи 13.3 Федерального закона </w:t>
      </w:r>
      <w:r w:rsidRPr="009F4A7A">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25.12.2008</w:t>
      </w:r>
      <w:r w:rsidRPr="009F4A7A">
        <w:rPr>
          <w:rFonts w:ascii="Times New Roman" w:eastAsia="Times New Roman" w:hAnsi="Times New Roman" w:cs="Times New Roman"/>
          <w:sz w:val="28"/>
          <w:szCs w:val="28"/>
          <w:lang w:eastAsia="ru-RU"/>
        </w:rPr>
        <w:t xml:space="preserve"> № 273-ФЗ</w:t>
      </w:r>
      <w:r w:rsidRPr="00410B11">
        <w:rPr>
          <w:rFonts w:ascii="Times New Roman" w:eastAsia="Times New Roman" w:hAnsi="Times New Roman" w:cs="Times New Roman"/>
          <w:sz w:val="28"/>
          <w:szCs w:val="28"/>
          <w:lang w:eastAsia="ru-RU"/>
        </w:rPr>
        <w:t> «О противодействии коррупции»</w:t>
      </w:r>
      <w:r>
        <w:rPr>
          <w:rFonts w:ascii="Times New Roman" w:eastAsia="Times New Roman" w:hAnsi="Times New Roman" w:cs="Times New Roman"/>
          <w:sz w:val="28"/>
          <w:szCs w:val="28"/>
          <w:lang w:eastAsia="ru-RU"/>
        </w:rPr>
        <w:t>,</w:t>
      </w:r>
      <w:r w:rsidRPr="00410B11">
        <w:rPr>
          <w:rFonts w:ascii="Times New Roman" w:eastAsia="Times New Roman" w:hAnsi="Times New Roman" w:cs="Times New Roman"/>
          <w:sz w:val="28"/>
          <w:szCs w:val="28"/>
          <w:lang w:eastAsia="ru-RU"/>
        </w:rPr>
        <w:t xml:space="preserve"> в целях формирования единого подхода к обеспечению работы по профилактике и противодействию коррупции в муниципальных учреждениях и предприятиях </w:t>
      </w:r>
      <w:proofErr w:type="spellStart"/>
      <w:r w:rsidRPr="00410B11">
        <w:rPr>
          <w:rFonts w:ascii="Times New Roman" w:eastAsia="Times New Roman" w:hAnsi="Times New Roman" w:cs="Times New Roman"/>
          <w:sz w:val="28"/>
          <w:szCs w:val="28"/>
          <w:lang w:eastAsia="ru-RU"/>
        </w:rPr>
        <w:t>Топкинского</w:t>
      </w:r>
      <w:proofErr w:type="spellEnd"/>
      <w:r w:rsidRPr="00410B11">
        <w:rPr>
          <w:rFonts w:ascii="Times New Roman" w:eastAsia="Times New Roman" w:hAnsi="Times New Roman" w:cs="Times New Roman"/>
          <w:sz w:val="28"/>
          <w:szCs w:val="28"/>
          <w:lang w:eastAsia="ru-RU"/>
        </w:rPr>
        <w:t xml:space="preserve"> муниципального округа (далее – организации).</w:t>
      </w:r>
    </w:p>
    <w:p w14:paraId="22089C65"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1.2. Документы, регламентирующие вопросы предупреждения и противодействия коррупции, рекомендуется принимать в форме локальных нормативных актов в целях обеспечения выполнения их требований всеми работниками организации.</w:t>
      </w:r>
    </w:p>
    <w:p w14:paraId="3F6498DF" w14:textId="77777777" w:rsidR="00275D44" w:rsidRPr="00410B11" w:rsidRDefault="00275D44" w:rsidP="00275D44">
      <w:pPr>
        <w:shd w:val="clear" w:color="auto" w:fill="FFFFFF"/>
        <w:spacing w:after="0" w:line="240" w:lineRule="auto"/>
        <w:ind w:firstLine="709"/>
        <w:jc w:val="center"/>
        <w:rPr>
          <w:rFonts w:ascii="Times New Roman" w:eastAsia="Times New Roman" w:hAnsi="Times New Roman" w:cs="Times New Roman"/>
          <w:b/>
          <w:bCs/>
          <w:sz w:val="28"/>
          <w:szCs w:val="28"/>
          <w:lang w:eastAsia="ru-RU"/>
        </w:rPr>
      </w:pPr>
      <w:r w:rsidRPr="00410B11">
        <w:rPr>
          <w:rFonts w:ascii="Times New Roman" w:eastAsia="Times New Roman" w:hAnsi="Times New Roman" w:cs="Times New Roman"/>
          <w:b/>
          <w:bCs/>
          <w:sz w:val="28"/>
          <w:szCs w:val="28"/>
          <w:lang w:eastAsia="ru-RU"/>
        </w:rPr>
        <w:t> </w:t>
      </w:r>
    </w:p>
    <w:p w14:paraId="1149761C" w14:textId="77777777" w:rsidR="00275D44" w:rsidRPr="00410B11" w:rsidRDefault="00275D44" w:rsidP="00275D44">
      <w:pPr>
        <w:shd w:val="clear" w:color="auto" w:fill="FFFFFF"/>
        <w:spacing w:after="0" w:line="240" w:lineRule="auto"/>
        <w:jc w:val="center"/>
        <w:rPr>
          <w:rFonts w:ascii="Times New Roman" w:eastAsia="Times New Roman" w:hAnsi="Times New Roman" w:cs="Times New Roman"/>
          <w:b/>
          <w:bCs/>
          <w:sz w:val="28"/>
          <w:szCs w:val="28"/>
          <w:lang w:eastAsia="ru-RU"/>
        </w:rPr>
      </w:pPr>
      <w:r w:rsidRPr="00410B11">
        <w:rPr>
          <w:rFonts w:ascii="Times New Roman" w:eastAsia="Times New Roman" w:hAnsi="Times New Roman" w:cs="Times New Roman"/>
          <w:sz w:val="28"/>
          <w:szCs w:val="28"/>
          <w:lang w:eastAsia="ru-RU"/>
        </w:rPr>
        <w:t>2. Основные принципы противодействия</w:t>
      </w:r>
    </w:p>
    <w:p w14:paraId="4A44D482" w14:textId="77777777" w:rsidR="00275D44" w:rsidRPr="00410B11" w:rsidRDefault="00275D44" w:rsidP="00275D44">
      <w:pPr>
        <w:shd w:val="clear" w:color="auto" w:fill="FFFFFF"/>
        <w:spacing w:after="0" w:line="240" w:lineRule="auto"/>
        <w:jc w:val="center"/>
        <w:rPr>
          <w:rFonts w:ascii="Times New Roman" w:eastAsia="Times New Roman" w:hAnsi="Times New Roman" w:cs="Times New Roman"/>
          <w:b/>
          <w:bCs/>
          <w:sz w:val="28"/>
          <w:szCs w:val="28"/>
          <w:lang w:eastAsia="ru-RU"/>
        </w:rPr>
      </w:pPr>
      <w:r w:rsidRPr="00410B11">
        <w:rPr>
          <w:rFonts w:ascii="Times New Roman" w:eastAsia="Times New Roman" w:hAnsi="Times New Roman" w:cs="Times New Roman"/>
          <w:sz w:val="28"/>
          <w:szCs w:val="28"/>
          <w:lang w:eastAsia="ru-RU"/>
        </w:rPr>
        <w:t>коррупции в организации</w:t>
      </w:r>
    </w:p>
    <w:p w14:paraId="4D994BE1" w14:textId="77777777" w:rsidR="00275D44" w:rsidRPr="00410B11" w:rsidRDefault="00275D44" w:rsidP="00275D44">
      <w:pPr>
        <w:shd w:val="clear" w:color="auto" w:fill="FFFFFF"/>
        <w:spacing w:after="0" w:line="240" w:lineRule="auto"/>
        <w:ind w:firstLine="709"/>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 2.1. Принцип соответствия политики организации действующему законодательству и общепринятым нормам.</w:t>
      </w:r>
    </w:p>
    <w:p w14:paraId="0D00C99D"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Соответствие реализуемых антикоррупционных мероприятий Конституции Российской Федерации, законодательству Российской Федерации и иным нормативным правовым актам, применимым к организации.</w:t>
      </w:r>
    </w:p>
    <w:p w14:paraId="72433B76"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2.2. Принцип личного примера руководства организации.</w:t>
      </w:r>
    </w:p>
    <w:p w14:paraId="184D1D3F"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Ключевая роль руководства организации в формировании культуры нетерпимости к коррупции и в создании внутриорганизационной системы предупреждения и противодействия коррупции.</w:t>
      </w:r>
    </w:p>
    <w:p w14:paraId="6167CBA2"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2.3. Принцип вовлеченности работников.</w:t>
      </w:r>
    </w:p>
    <w:p w14:paraId="65FBE635"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Информированность работников организации о положениях антикоррупционного законодательства и их активное участие в формировании и реализации антикоррупционных стандартов и процедур.</w:t>
      </w:r>
    </w:p>
    <w:p w14:paraId="0BBB6FBA"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2.4. Принцип соразмерности антикоррупционных процедур риску коррупции.</w:t>
      </w:r>
    </w:p>
    <w:p w14:paraId="30B9D856"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 xml:space="preserve">Разработка и выполнение комплекса мероприятий, позволяющих снизить вероятность вовлечения организации, ее руководителей и </w:t>
      </w:r>
      <w:r w:rsidRPr="00410B11">
        <w:rPr>
          <w:rFonts w:ascii="Times New Roman" w:eastAsia="Times New Roman" w:hAnsi="Times New Roman" w:cs="Times New Roman"/>
          <w:sz w:val="28"/>
          <w:szCs w:val="28"/>
          <w:lang w:eastAsia="ru-RU"/>
        </w:rPr>
        <w:lastRenderedPageBreak/>
        <w:t>сотрудников в коррупционную деятельность, осуществляется с учетом существующих в деятельности организации коррупционных рисков.</w:t>
      </w:r>
    </w:p>
    <w:p w14:paraId="64AD23B2"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2.5. Принцип эффективности антикоррупционных процедур.</w:t>
      </w:r>
    </w:p>
    <w:p w14:paraId="613F564D"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Применение в организации антикоррупционных мероприятий, которые обеспечивают простоту их реализации и приносят значимый результат.</w:t>
      </w:r>
    </w:p>
    <w:p w14:paraId="55DEC4BA"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2.6. Принцип ответственности и неотвратимости наказания.</w:t>
      </w:r>
    </w:p>
    <w:p w14:paraId="5E2DFDF8"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 xml:space="preserve">Неотвратимость наказания для работников организации вне зависимости от занимаемой должности </w:t>
      </w:r>
      <w:r>
        <w:rPr>
          <w:rFonts w:ascii="Times New Roman" w:eastAsia="Times New Roman" w:hAnsi="Times New Roman" w:cs="Times New Roman"/>
          <w:sz w:val="28"/>
          <w:szCs w:val="28"/>
          <w:lang w:eastAsia="ru-RU"/>
        </w:rPr>
        <w:t xml:space="preserve">и выполняемых функций </w:t>
      </w:r>
      <w:r w:rsidRPr="00410B11">
        <w:rPr>
          <w:rFonts w:ascii="Times New Roman" w:eastAsia="Times New Roman" w:hAnsi="Times New Roman" w:cs="Times New Roman"/>
          <w:sz w:val="28"/>
          <w:szCs w:val="28"/>
          <w:lang w:eastAsia="ru-RU"/>
        </w:rPr>
        <w:t>в случае совершения ими коррупционных правонарушений в связи с исполнением трудовых обязанностей, а также персональная ответственность руководства организации за реализацию внутриорганизационной антикоррупционной политики.</w:t>
      </w:r>
    </w:p>
    <w:p w14:paraId="2574EA3D"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2.7. Принцип открытости.</w:t>
      </w:r>
    </w:p>
    <w:p w14:paraId="114AE328"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Информирование о принятых в организации антикоррупционных стандартах ведения деятельности.</w:t>
      </w:r>
    </w:p>
    <w:p w14:paraId="00F92377"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2.8. Принцип постоянного контроля и регулярного мониторинга.</w:t>
      </w:r>
    </w:p>
    <w:p w14:paraId="70D24CF7"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Регулярное осуществление мониторинга эффективности внедренных антикоррупционных стандартов и процедур, а также контроля за их исполнением.</w:t>
      </w:r>
    </w:p>
    <w:p w14:paraId="4EDF9D89" w14:textId="77777777" w:rsidR="00275D44" w:rsidRPr="00410B11" w:rsidRDefault="00275D44" w:rsidP="00275D44">
      <w:pPr>
        <w:shd w:val="clear" w:color="auto" w:fill="FFFFFF"/>
        <w:spacing w:after="0" w:line="240" w:lineRule="auto"/>
        <w:ind w:firstLine="709"/>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 </w:t>
      </w:r>
    </w:p>
    <w:p w14:paraId="73AB753F" w14:textId="77777777" w:rsidR="00275D44" w:rsidRPr="00410B11" w:rsidRDefault="00275D44" w:rsidP="00275D44">
      <w:pPr>
        <w:shd w:val="clear" w:color="auto" w:fill="FFFFFF"/>
        <w:spacing w:after="0" w:line="240" w:lineRule="auto"/>
        <w:jc w:val="center"/>
        <w:rPr>
          <w:rFonts w:ascii="Times New Roman" w:eastAsia="Times New Roman" w:hAnsi="Times New Roman" w:cs="Times New Roman"/>
          <w:b/>
          <w:bCs/>
          <w:sz w:val="28"/>
          <w:szCs w:val="28"/>
          <w:lang w:eastAsia="ru-RU"/>
        </w:rPr>
      </w:pPr>
      <w:r w:rsidRPr="00410B11">
        <w:rPr>
          <w:rFonts w:ascii="Times New Roman" w:eastAsia="Times New Roman" w:hAnsi="Times New Roman" w:cs="Times New Roman"/>
          <w:sz w:val="28"/>
          <w:szCs w:val="28"/>
          <w:lang w:eastAsia="ru-RU"/>
        </w:rPr>
        <w:t>3. Основные мероприятия по предупреждению</w:t>
      </w:r>
    </w:p>
    <w:p w14:paraId="13BDE1FC" w14:textId="77777777" w:rsidR="00275D44" w:rsidRPr="00410B11" w:rsidRDefault="00275D44" w:rsidP="00275D44">
      <w:pPr>
        <w:shd w:val="clear" w:color="auto" w:fill="FFFFFF"/>
        <w:spacing w:after="0" w:line="240" w:lineRule="auto"/>
        <w:jc w:val="center"/>
        <w:rPr>
          <w:rFonts w:ascii="Times New Roman" w:eastAsia="Times New Roman" w:hAnsi="Times New Roman" w:cs="Times New Roman"/>
          <w:b/>
          <w:bCs/>
          <w:sz w:val="28"/>
          <w:szCs w:val="28"/>
          <w:lang w:eastAsia="ru-RU"/>
        </w:rPr>
      </w:pPr>
      <w:r w:rsidRPr="00410B11">
        <w:rPr>
          <w:rFonts w:ascii="Times New Roman" w:eastAsia="Times New Roman" w:hAnsi="Times New Roman" w:cs="Times New Roman"/>
          <w:sz w:val="28"/>
          <w:szCs w:val="28"/>
          <w:lang w:eastAsia="ru-RU"/>
        </w:rPr>
        <w:t>коррупции в организации</w:t>
      </w:r>
    </w:p>
    <w:p w14:paraId="769329D4"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 3.1. Нормативное обеспечение деятельности организации в сфере противодействия коррупции, нормативное закрепление стандартов поведения:</w:t>
      </w:r>
    </w:p>
    <w:p w14:paraId="06B8AD72"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принятие локального нормативного акта по антикоррупционной политике;</w:t>
      </w:r>
    </w:p>
    <w:p w14:paraId="75E2929A"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принятие плана реализации антикоррупционных мероприятий;</w:t>
      </w:r>
    </w:p>
    <w:p w14:paraId="101F13E3"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разработка и принятие кодекса этики и служебного поведения работников организации;</w:t>
      </w:r>
    </w:p>
    <w:p w14:paraId="134A9B59"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разработка и принятие порядка уведомления работодателя о конфликте интересов или о возможности его возникновения;</w:t>
      </w:r>
    </w:p>
    <w:p w14:paraId="30365B6E"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разработка и принятие правил, регламентирующих вопросы обмена деловыми подарками и знаками делового гостеприимства;</w:t>
      </w:r>
    </w:p>
    <w:p w14:paraId="305E6A59"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разработка и принятие порядка уведомления работодателя о случаях склонения работника к совершению коррупционных правонарушений или о ставшей известной работнику информации о случаях совершения коррупционных правонарушений;</w:t>
      </w:r>
    </w:p>
    <w:p w14:paraId="31229493"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введение антикоррупционных положений в трудовые договоры работников.</w:t>
      </w:r>
    </w:p>
    <w:p w14:paraId="16AAA6BE"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3.2. Осуществление следующих антикоррупционных мероприятий:</w:t>
      </w:r>
    </w:p>
    <w:p w14:paraId="2BCB8A9C"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определение подразделений или должностных лиц, ответственных за профилактику коррупционных и иных правонарушений</w:t>
      </w:r>
      <w:r>
        <w:rPr>
          <w:rFonts w:ascii="Times New Roman" w:eastAsia="Times New Roman" w:hAnsi="Times New Roman" w:cs="Times New Roman"/>
          <w:sz w:val="28"/>
          <w:szCs w:val="28"/>
          <w:lang w:eastAsia="ru-RU"/>
        </w:rPr>
        <w:t xml:space="preserve"> в организации</w:t>
      </w:r>
      <w:r w:rsidRPr="00410B11">
        <w:rPr>
          <w:rFonts w:ascii="Times New Roman" w:eastAsia="Times New Roman" w:hAnsi="Times New Roman" w:cs="Times New Roman"/>
          <w:sz w:val="28"/>
          <w:szCs w:val="28"/>
          <w:lang w:eastAsia="ru-RU"/>
        </w:rPr>
        <w:t>;</w:t>
      </w:r>
    </w:p>
    <w:p w14:paraId="3A91565E"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определение порядка информирования работниками работодателя о случаях склонения их к совершению коррупционных правонарушений;</w:t>
      </w:r>
    </w:p>
    <w:p w14:paraId="74AB29DD"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lastRenderedPageBreak/>
        <w:t>определение порядка информирования работниками работодателя о возникновении конфликта интересов или о возможности его возникновения;</w:t>
      </w:r>
    </w:p>
    <w:p w14:paraId="6571FBB1"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 xml:space="preserve">ежегодное представление руководителем муниципального учреждения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отдел кадров и муниципальной службы администрации </w:t>
      </w:r>
      <w:proofErr w:type="spellStart"/>
      <w:r w:rsidRPr="00410B11">
        <w:rPr>
          <w:rFonts w:ascii="Times New Roman" w:eastAsia="Times New Roman" w:hAnsi="Times New Roman" w:cs="Times New Roman"/>
          <w:sz w:val="28"/>
          <w:szCs w:val="28"/>
          <w:lang w:eastAsia="ru-RU"/>
        </w:rPr>
        <w:t>Топкинского</w:t>
      </w:r>
      <w:proofErr w:type="spellEnd"/>
      <w:r w:rsidRPr="00410B11">
        <w:rPr>
          <w:rFonts w:ascii="Times New Roman" w:eastAsia="Times New Roman" w:hAnsi="Times New Roman" w:cs="Times New Roman"/>
          <w:sz w:val="28"/>
          <w:szCs w:val="28"/>
          <w:lang w:eastAsia="ru-RU"/>
        </w:rPr>
        <w:t xml:space="preserve"> муниципального округа;</w:t>
      </w:r>
    </w:p>
    <w:p w14:paraId="60D1B19B"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проведение периодической оценки коррупционных рисков в целях выявления сфер деятельности организации, наиболее подверженных таким рискам, и разработки соответствующих антикоррупционных мер;</w:t>
      </w:r>
    </w:p>
    <w:p w14:paraId="67976E42"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составление отчетов о реализации плана мероприятий по противодействию коррупции;</w:t>
      </w:r>
    </w:p>
    <w:p w14:paraId="376DC9D8"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сотрудничество с правоохранительными органами, общественными объединениями и образовательными организациями.</w:t>
      </w:r>
    </w:p>
    <w:p w14:paraId="09E54494"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3.3. Обучение и информирование работников организации:</w:t>
      </w:r>
    </w:p>
    <w:p w14:paraId="3B84A4D4"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ознакомление работников под подпись с локальными нормативными документами, регламентирующими вопросы предупреждения и противодействия коррупции в организации;</w:t>
      </w:r>
    </w:p>
    <w:p w14:paraId="6AB4224B"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проведение обучающих мероприятий по вопросам профилактики и противодействия коррупции;</w:t>
      </w:r>
    </w:p>
    <w:p w14:paraId="1B9489D0"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организация индивидуального консультирования работников по вопросам применения (соблюдения) антикоррупционных стандартов и процедур.</w:t>
      </w:r>
    </w:p>
    <w:p w14:paraId="2C77BFFD"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3.4. Создание на официальном сайте организации в информационно-телекоммуникационной сети «Интернет» (при наличии) раздела по противодействию коррупции и наполнение данного раздела.</w:t>
      </w:r>
    </w:p>
    <w:p w14:paraId="090D1512"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3.5. Обеспечение соответствия системы внутреннего контроля и аудита организации требованиям антикоррупционной политики организации:</w:t>
      </w:r>
    </w:p>
    <w:p w14:paraId="55EE03F1"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осуществление контроля соблюдения внутренних процедур;</w:t>
      </w:r>
    </w:p>
    <w:p w14:paraId="271A1B6E"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осуществление контроля данных бухгалтерского учета, наличия и достоверности первичных документов бухгалтерского учета;</w:t>
      </w:r>
    </w:p>
    <w:p w14:paraId="2F9B0D80"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осуществление контроля экономической обоснованности расходов в сферах с высоким коррупционным риском: обмен деловыми подарками, представительские расходы.</w:t>
      </w:r>
    </w:p>
    <w:p w14:paraId="6A61A65D"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3.6. Оценка результатов проводимой антикоррупционной работы:</w:t>
      </w:r>
    </w:p>
    <w:p w14:paraId="3F3826D6"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проведение оценки результатов работы по противодействию коррупции;</w:t>
      </w:r>
    </w:p>
    <w:p w14:paraId="6836AC8B" w14:textId="77777777" w:rsidR="00275D44" w:rsidRPr="00410B11" w:rsidRDefault="00275D44" w:rsidP="00275D4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10B11">
        <w:rPr>
          <w:rFonts w:ascii="Times New Roman" w:eastAsia="Times New Roman" w:hAnsi="Times New Roman" w:cs="Times New Roman"/>
          <w:sz w:val="28"/>
          <w:szCs w:val="28"/>
          <w:lang w:eastAsia="ru-RU"/>
        </w:rPr>
        <w:t>подготовка отчетных материалов о проводимой работе и достигнутых результатах в сфере противодействия коррупции.</w:t>
      </w:r>
    </w:p>
    <w:p w14:paraId="1486314E" w14:textId="77777777" w:rsidR="00275D44" w:rsidRPr="001E18A5" w:rsidRDefault="00275D44" w:rsidP="00275D44">
      <w:pPr>
        <w:shd w:val="clear" w:color="auto" w:fill="FFFFFF"/>
        <w:spacing w:after="0" w:line="240" w:lineRule="auto"/>
        <w:ind w:firstLine="709"/>
        <w:rPr>
          <w:rFonts w:ascii="Calibri" w:eastAsia="Times New Roman" w:hAnsi="Calibri" w:cs="Calibri"/>
          <w:color w:val="000000"/>
          <w:lang w:eastAsia="ru-RU"/>
        </w:rPr>
      </w:pPr>
      <w:r w:rsidRPr="001E18A5">
        <w:rPr>
          <w:rFonts w:ascii="Times New Roman" w:eastAsia="Times New Roman" w:hAnsi="Times New Roman" w:cs="Times New Roman"/>
          <w:color w:val="000000"/>
          <w:sz w:val="24"/>
          <w:szCs w:val="24"/>
          <w:lang w:eastAsia="ru-RU"/>
        </w:rPr>
        <w:t> </w:t>
      </w:r>
    </w:p>
    <w:p w14:paraId="7B1E4AE2" w14:textId="77777777" w:rsidR="00275D44" w:rsidRPr="001E18A5" w:rsidRDefault="00275D44" w:rsidP="00275D44">
      <w:pPr>
        <w:shd w:val="clear" w:color="auto" w:fill="FFFFFF"/>
        <w:spacing w:after="0" w:line="240" w:lineRule="auto"/>
        <w:ind w:firstLine="709"/>
        <w:rPr>
          <w:rFonts w:ascii="Calibri" w:eastAsia="Times New Roman" w:hAnsi="Calibri" w:cs="Calibri"/>
          <w:color w:val="000000"/>
          <w:lang w:eastAsia="ru-RU"/>
        </w:rPr>
      </w:pPr>
      <w:r w:rsidRPr="001E18A5">
        <w:rPr>
          <w:rFonts w:ascii="Times New Roman" w:eastAsia="Times New Roman" w:hAnsi="Times New Roman" w:cs="Times New Roman"/>
          <w:color w:val="000000"/>
          <w:sz w:val="24"/>
          <w:szCs w:val="24"/>
          <w:lang w:eastAsia="ru-RU"/>
        </w:rPr>
        <w:t> </w:t>
      </w:r>
    </w:p>
    <w:p w14:paraId="542BC03A" w14:textId="77777777" w:rsidR="00275D44" w:rsidRPr="001E18A5" w:rsidRDefault="00275D44" w:rsidP="00275D44">
      <w:pPr>
        <w:shd w:val="clear" w:color="auto" w:fill="FFFFFF"/>
        <w:spacing w:after="0" w:line="240" w:lineRule="auto"/>
        <w:ind w:firstLine="709"/>
        <w:rPr>
          <w:rFonts w:ascii="Calibri" w:eastAsia="Times New Roman" w:hAnsi="Calibri" w:cs="Calibri"/>
          <w:color w:val="000000"/>
          <w:lang w:eastAsia="ru-RU"/>
        </w:rPr>
      </w:pPr>
      <w:r w:rsidRPr="001E18A5">
        <w:rPr>
          <w:rFonts w:ascii="Times New Roman" w:eastAsia="Times New Roman" w:hAnsi="Times New Roman" w:cs="Times New Roman"/>
          <w:color w:val="000000"/>
          <w:sz w:val="24"/>
          <w:szCs w:val="24"/>
          <w:lang w:eastAsia="ru-RU"/>
        </w:rPr>
        <w:t> </w:t>
      </w:r>
    </w:p>
    <w:p w14:paraId="2D7A624A" w14:textId="77777777" w:rsidR="00275D44" w:rsidRDefault="00275D44" w:rsidP="00275D44">
      <w:pPr>
        <w:shd w:val="clear" w:color="auto" w:fill="FFFFFF"/>
        <w:spacing w:after="0" w:line="240" w:lineRule="auto"/>
        <w:ind w:left="5954"/>
        <w:rPr>
          <w:rFonts w:ascii="Times New Roman" w:eastAsia="Times New Roman" w:hAnsi="Times New Roman" w:cs="Times New Roman"/>
          <w:color w:val="000000"/>
          <w:sz w:val="24"/>
          <w:szCs w:val="24"/>
          <w:lang w:eastAsia="ru-RU"/>
        </w:rPr>
      </w:pPr>
    </w:p>
    <w:p w14:paraId="4B1975F7" w14:textId="77777777" w:rsidR="00275D44" w:rsidRDefault="00275D44" w:rsidP="00275D44">
      <w:pPr>
        <w:shd w:val="clear" w:color="auto" w:fill="FFFFFF"/>
        <w:spacing w:after="0" w:line="240" w:lineRule="auto"/>
        <w:ind w:left="5954"/>
        <w:rPr>
          <w:rFonts w:ascii="Times New Roman" w:eastAsia="Times New Roman" w:hAnsi="Times New Roman" w:cs="Times New Roman"/>
          <w:color w:val="000000"/>
          <w:sz w:val="24"/>
          <w:szCs w:val="24"/>
          <w:lang w:eastAsia="ru-RU"/>
        </w:rPr>
      </w:pPr>
    </w:p>
    <w:p w14:paraId="2ACF70B4" w14:textId="77777777" w:rsidR="00275D44" w:rsidRDefault="00275D44" w:rsidP="00275D44">
      <w:pPr>
        <w:shd w:val="clear" w:color="auto" w:fill="FFFFFF"/>
        <w:spacing w:after="0" w:line="240" w:lineRule="auto"/>
        <w:ind w:left="5954"/>
        <w:rPr>
          <w:rFonts w:ascii="Times New Roman" w:eastAsia="Times New Roman" w:hAnsi="Times New Roman" w:cs="Times New Roman"/>
          <w:color w:val="000000"/>
          <w:sz w:val="24"/>
          <w:szCs w:val="24"/>
          <w:lang w:eastAsia="ru-RU"/>
        </w:rPr>
      </w:pPr>
    </w:p>
    <w:p w14:paraId="73237969" w14:textId="77777777" w:rsidR="00275D44" w:rsidRDefault="00275D44" w:rsidP="00275D44">
      <w:pPr>
        <w:shd w:val="clear" w:color="auto" w:fill="FFFFFF"/>
        <w:spacing w:after="0" w:line="240" w:lineRule="auto"/>
        <w:ind w:left="5954"/>
        <w:rPr>
          <w:rFonts w:ascii="Times New Roman" w:eastAsia="Times New Roman" w:hAnsi="Times New Roman" w:cs="Times New Roman"/>
          <w:color w:val="000000"/>
          <w:sz w:val="24"/>
          <w:szCs w:val="24"/>
          <w:lang w:eastAsia="ru-RU"/>
        </w:rPr>
      </w:pPr>
    </w:p>
    <w:p w14:paraId="32F5B10C" w14:textId="77777777" w:rsidR="00275D44" w:rsidRPr="00E158FC" w:rsidRDefault="00275D44" w:rsidP="00275D44">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lastRenderedPageBreak/>
        <w:t>Приложение №1</w:t>
      </w:r>
    </w:p>
    <w:p w14:paraId="1695F599" w14:textId="77777777" w:rsidR="00275D44" w:rsidRPr="00E158FC" w:rsidRDefault="00275D44" w:rsidP="00275D44">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t xml:space="preserve">к </w:t>
      </w:r>
      <w:r w:rsidRPr="00E158FC">
        <w:rPr>
          <w:rFonts w:ascii="Times New Roman" w:eastAsia="Calibri" w:hAnsi="Times New Roman" w:cs="Times New Roman"/>
          <w:sz w:val="28"/>
        </w:rPr>
        <w:t>постановлени</w:t>
      </w:r>
      <w:r>
        <w:rPr>
          <w:rFonts w:ascii="Times New Roman" w:eastAsia="Calibri" w:hAnsi="Times New Roman" w:cs="Times New Roman"/>
          <w:sz w:val="28"/>
        </w:rPr>
        <w:t>ю</w:t>
      </w:r>
      <w:r w:rsidRPr="00E158FC">
        <w:rPr>
          <w:rFonts w:ascii="Times New Roman" w:eastAsia="Calibri" w:hAnsi="Times New Roman" w:cs="Times New Roman"/>
          <w:sz w:val="28"/>
        </w:rPr>
        <w:t xml:space="preserve"> администрации</w:t>
      </w:r>
    </w:p>
    <w:p w14:paraId="11FBB910" w14:textId="77777777" w:rsidR="00275D44" w:rsidRDefault="00275D44" w:rsidP="00275D44">
      <w:pPr>
        <w:spacing w:after="0" w:line="240" w:lineRule="auto"/>
        <w:jc w:val="right"/>
        <w:rPr>
          <w:rFonts w:ascii="Times New Roman" w:eastAsia="Calibri" w:hAnsi="Times New Roman" w:cs="Times New Roman"/>
          <w:sz w:val="28"/>
        </w:rPr>
      </w:pPr>
      <w:proofErr w:type="spellStart"/>
      <w:r w:rsidRPr="00E158FC">
        <w:rPr>
          <w:rFonts w:ascii="Times New Roman" w:eastAsia="Calibri" w:hAnsi="Times New Roman" w:cs="Times New Roman"/>
          <w:sz w:val="28"/>
        </w:rPr>
        <w:t>Топкинского</w:t>
      </w:r>
      <w:proofErr w:type="spellEnd"/>
      <w:r w:rsidRPr="00E158FC">
        <w:rPr>
          <w:rFonts w:ascii="Times New Roman" w:eastAsia="Calibri" w:hAnsi="Times New Roman" w:cs="Times New Roman"/>
          <w:sz w:val="28"/>
        </w:rPr>
        <w:t xml:space="preserve"> муниципального округа</w:t>
      </w:r>
    </w:p>
    <w:p w14:paraId="00F7636C" w14:textId="4F68812A" w:rsidR="00275D44" w:rsidRPr="00E158FC" w:rsidRDefault="00275D44" w:rsidP="00275D44">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t>от 2023г. №-п</w:t>
      </w:r>
    </w:p>
    <w:p w14:paraId="2DADDA16" w14:textId="77777777" w:rsidR="00275D44"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p>
    <w:p w14:paraId="01944C26"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ТИПОВАЯ ФОРМА</w:t>
      </w:r>
    </w:p>
    <w:p w14:paraId="3139F7BA"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 </w:t>
      </w:r>
    </w:p>
    <w:p w14:paraId="17E17952" w14:textId="77777777" w:rsidR="00275D44" w:rsidRPr="00727218" w:rsidRDefault="00275D44" w:rsidP="00275D44">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727218">
        <w:rPr>
          <w:rFonts w:ascii="Times New Roman" w:eastAsia="Times New Roman" w:hAnsi="Times New Roman" w:cs="Times New Roman"/>
          <w:b/>
          <w:bCs/>
          <w:color w:val="000000"/>
          <w:sz w:val="28"/>
          <w:szCs w:val="28"/>
          <w:lang w:eastAsia="ru-RU"/>
        </w:rPr>
        <w:t>Антикоррупционная политика муниципального учреждения</w:t>
      </w:r>
    </w:p>
    <w:p w14:paraId="3FF804D9"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___________________________________________________________</w:t>
      </w:r>
    </w:p>
    <w:p w14:paraId="28DECC4E" w14:textId="77777777" w:rsidR="00275D44" w:rsidRPr="00727218" w:rsidRDefault="00275D44" w:rsidP="00275D44">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727218">
        <w:rPr>
          <w:rFonts w:ascii="Times New Roman" w:eastAsia="Times New Roman" w:hAnsi="Times New Roman" w:cs="Times New Roman"/>
          <w:color w:val="000000"/>
          <w:sz w:val="20"/>
          <w:szCs w:val="20"/>
          <w:lang w:eastAsia="ru-RU"/>
        </w:rPr>
        <w:t xml:space="preserve">(наименование </w:t>
      </w:r>
      <w:proofErr w:type="gramStart"/>
      <w:r w:rsidRPr="00727218">
        <w:rPr>
          <w:rFonts w:ascii="Times New Roman" w:eastAsia="Times New Roman" w:hAnsi="Times New Roman" w:cs="Times New Roman"/>
          <w:color w:val="000000"/>
          <w:sz w:val="20"/>
          <w:szCs w:val="20"/>
          <w:lang w:eastAsia="ru-RU"/>
        </w:rPr>
        <w:t>муниципального  учреждения</w:t>
      </w:r>
      <w:proofErr w:type="gramEnd"/>
      <w:r w:rsidRPr="00727218">
        <w:rPr>
          <w:rFonts w:ascii="Times New Roman" w:eastAsia="Times New Roman" w:hAnsi="Times New Roman" w:cs="Times New Roman"/>
          <w:color w:val="000000"/>
          <w:sz w:val="20"/>
          <w:szCs w:val="20"/>
          <w:lang w:eastAsia="ru-RU"/>
        </w:rPr>
        <w:t>)</w:t>
      </w:r>
    </w:p>
    <w:p w14:paraId="06508D27"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 </w:t>
      </w:r>
    </w:p>
    <w:p w14:paraId="5B43C937"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 </w:t>
      </w:r>
    </w:p>
    <w:p w14:paraId="528B17B9" w14:textId="77777777" w:rsidR="00275D44" w:rsidRPr="00727218" w:rsidRDefault="00275D44" w:rsidP="00275D44">
      <w:pPr>
        <w:shd w:val="clear" w:color="auto" w:fill="FFFFFF"/>
        <w:spacing w:after="0" w:line="240" w:lineRule="auto"/>
        <w:ind w:firstLine="709"/>
        <w:jc w:val="center"/>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1. Общие положения</w:t>
      </w:r>
    </w:p>
    <w:p w14:paraId="3D19FEC1" w14:textId="77777777" w:rsidR="00275D44" w:rsidRPr="00727218" w:rsidRDefault="00275D44" w:rsidP="00275D44">
      <w:pPr>
        <w:shd w:val="clear" w:color="auto" w:fill="FFFFFF"/>
        <w:spacing w:after="0" w:line="240" w:lineRule="auto"/>
        <w:ind w:firstLine="709"/>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1.1. Антикоррупционная политика _________________________             </w:t>
      </w:r>
    </w:p>
    <w:p w14:paraId="294F1731" w14:textId="77777777" w:rsidR="00275D44" w:rsidRPr="00727218" w:rsidRDefault="00275D44" w:rsidP="00275D44">
      <w:pPr>
        <w:shd w:val="clear" w:color="auto" w:fill="FFFFFF"/>
        <w:spacing w:after="0" w:line="240" w:lineRule="auto"/>
        <w:ind w:firstLine="709"/>
        <w:rPr>
          <w:rFonts w:ascii="Times New Roman" w:eastAsia="Times New Roman" w:hAnsi="Times New Roman" w:cs="Times New Roman"/>
          <w:color w:val="000000"/>
          <w:sz w:val="20"/>
          <w:szCs w:val="20"/>
          <w:lang w:eastAsia="ru-RU"/>
        </w:rPr>
      </w:pPr>
      <w:r w:rsidRPr="00727218">
        <w:rPr>
          <w:rFonts w:ascii="Times New Roman" w:eastAsia="Times New Roman" w:hAnsi="Times New Roman" w:cs="Times New Roman"/>
          <w:color w:val="000000"/>
          <w:sz w:val="28"/>
          <w:szCs w:val="28"/>
          <w:lang w:eastAsia="ru-RU"/>
        </w:rPr>
        <w:t>                                                          </w:t>
      </w:r>
      <w:r w:rsidRPr="00727218">
        <w:rPr>
          <w:rFonts w:ascii="Times New Roman" w:eastAsia="Times New Roman" w:hAnsi="Times New Roman" w:cs="Times New Roman"/>
          <w:color w:val="000000"/>
          <w:sz w:val="20"/>
          <w:szCs w:val="20"/>
          <w:lang w:eastAsia="ru-RU"/>
        </w:rPr>
        <w:t>(наименование муниципального учреждения)</w:t>
      </w:r>
    </w:p>
    <w:p w14:paraId="5A398DEA" w14:textId="77777777" w:rsidR="00275D44" w:rsidRPr="00727218" w:rsidRDefault="00275D44" w:rsidP="00275D4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представляет собой комплекс закрепленных в настоящем Положении взаимосвязанных принципов, процедур и мероприятий, направленных на профилактику и пресечение коррупционных правонарушений в деятельности _________________________________________ (далее – Учреждение).</w:t>
      </w:r>
    </w:p>
    <w:p w14:paraId="6D061F0D" w14:textId="77777777" w:rsidR="00275D44" w:rsidRPr="00727218" w:rsidRDefault="00275D44" w:rsidP="00275D44">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727218">
        <w:rPr>
          <w:rFonts w:ascii="Times New Roman" w:eastAsia="Times New Roman" w:hAnsi="Times New Roman" w:cs="Times New Roman"/>
          <w:color w:val="000000"/>
          <w:sz w:val="20"/>
          <w:szCs w:val="20"/>
          <w:lang w:eastAsia="ru-RU"/>
        </w:rPr>
        <w:t>           (наименование муниципального учреждения)</w:t>
      </w:r>
    </w:p>
    <w:p w14:paraId="1EE215C8" w14:textId="77777777" w:rsidR="00275D44" w:rsidRPr="00727218" w:rsidRDefault="00275D44" w:rsidP="00275D44">
      <w:pPr>
        <w:shd w:val="clear" w:color="auto" w:fill="FFFFFF"/>
        <w:spacing w:after="0" w:line="240" w:lineRule="auto"/>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w:t>
      </w:r>
    </w:p>
    <w:p w14:paraId="626A6E66"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1.2. Антикоррупционная политика основана на нормах Конституции Российской Федерации, Федерального закона </w:t>
      </w:r>
      <w:r w:rsidRPr="00727218">
        <w:rPr>
          <w:rFonts w:ascii="Times New Roman" w:eastAsia="Times New Roman" w:hAnsi="Times New Roman" w:cs="Times New Roman"/>
          <w:sz w:val="28"/>
          <w:szCs w:val="28"/>
          <w:lang w:eastAsia="ru-RU"/>
        </w:rPr>
        <w:t>от 25.12.2008 № 273-ФЗ</w:t>
      </w:r>
      <w:r w:rsidRPr="00727218">
        <w:rPr>
          <w:rFonts w:ascii="Times New Roman" w:eastAsia="Times New Roman" w:hAnsi="Times New Roman" w:cs="Times New Roman"/>
          <w:color w:val="000000"/>
          <w:sz w:val="28"/>
          <w:szCs w:val="28"/>
          <w:lang w:eastAsia="ru-RU"/>
        </w:rPr>
        <w:t> «О противодействии коррупции» и разработана с учетом Методических рекомендаций по разработке и принятию организациями мер по предупреждению и противодействию коррупции, утвержденных Министерством труда и социальной защиты Российской Федерации, Устава Учреждения и других локальных актов Учреждения.</w:t>
      </w:r>
    </w:p>
    <w:p w14:paraId="281A299B"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1.3. Целями антикоррупционной политики Учреждения являются:</w:t>
      </w:r>
    </w:p>
    <w:p w14:paraId="0EBADE07"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обеспечение соответствия деятельности Учреждения требованиям антикоррупционного законодательства;</w:t>
      </w:r>
    </w:p>
    <w:p w14:paraId="31E4674B"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повышение открытости и прозрачности деятельности Учреждения;</w:t>
      </w:r>
    </w:p>
    <w:p w14:paraId="225B7D4B"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минимизация коррупционных рисков деятельности руководителя и работников Учреждения;</w:t>
      </w:r>
    </w:p>
    <w:p w14:paraId="2AE25FF1"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формирование единого подхода к организации работы по предупреждению и противодействию коррупции в Учреждении;</w:t>
      </w:r>
    </w:p>
    <w:p w14:paraId="49877525"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формирование у работников Учреждения нетерпимого отношения к коррупционному поведению.</w:t>
      </w:r>
    </w:p>
    <w:p w14:paraId="6CA5E90D"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1.4. Задачами антикоррупционной политики Учреждения являются:</w:t>
      </w:r>
    </w:p>
    <w:p w14:paraId="33EA850B"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определение должностных лиц Учреждения, ответственных за работу по профилактике коррупционных и иных правонарушений в Учреждении;</w:t>
      </w:r>
    </w:p>
    <w:p w14:paraId="46FED16F"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информирование работников Учреждения о нормативном правовом обеспечении, регламентирующем вопросы противодействия коррупции и ответственности за совершение коррупционных правонарушений;</w:t>
      </w:r>
    </w:p>
    <w:p w14:paraId="38B57261"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lastRenderedPageBreak/>
        <w:t>-     определение основных принципов работы по предупреждению коррупции в Учреждении;</w:t>
      </w:r>
    </w:p>
    <w:p w14:paraId="23F1D206"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разработка и реализация мер, направленных на профилактику и противодействие коррупции в Учреждении;</w:t>
      </w:r>
    </w:p>
    <w:p w14:paraId="0F130168"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закрепление ответственности работников Учреждения за несоблюдение требований антикоррупционной политики Учреждения.</w:t>
      </w:r>
    </w:p>
    <w:p w14:paraId="6729A25C"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1.5. Для целей Антикоррупционной политики используются следующие основные понятия:</w:t>
      </w:r>
    </w:p>
    <w:p w14:paraId="43468A60"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коррупция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а также совершение перечисленных деяний от имени или в интересах юридического лица;</w:t>
      </w:r>
    </w:p>
    <w:p w14:paraId="04374E62"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взятка - получение должностным лицом, лично или через посредника денег, ценных бумаг, иного имущества либо незаконное оказание ему услуг имущественного характера, предоставления иных имущественных прав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w:t>
      </w:r>
    </w:p>
    <w:p w14:paraId="58C6C058"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коммерческий подкуп - незаконные передача лицу, выполняющему управленческие функции в коммерческой или иной организации, денег, ценных бумаг, иного имущества, оказание ему услуг имущественного характера, предоставление иных имущественных прав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w:t>
      </w:r>
    </w:p>
    <w:p w14:paraId="5BCDD964"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14:paraId="0319C0FA"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а) по предупреждению коррупции, в том числе по выявлению и последующему устранению причин коррупции (профилактика коррупции);</w:t>
      </w:r>
    </w:p>
    <w:p w14:paraId="0E0CDCAA"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б) по выявлению, предупреждению, пресечению, раскрытию и расследованию коррупционных правонарушений (борьба с коррупцией);</w:t>
      </w:r>
    </w:p>
    <w:p w14:paraId="1E7A0ED3"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в) по минимизации и (или) ликвидации последствий коррупционных правонарушений;</w:t>
      </w:r>
    </w:p>
    <w:p w14:paraId="4B976D73"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lastRenderedPageBreak/>
        <w:t>предупреждение коррупции - деятельность Учреждения, направленная на введение элементов корпоративной культуры, организационной структуры, правил и процедур, регламентированных внутренними нормативными документами и обеспечивающих недопущение коррупционных правонарушений;</w:t>
      </w:r>
    </w:p>
    <w:p w14:paraId="0B4EA27B"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работник</w:t>
      </w:r>
      <w:r w:rsidRPr="00727218">
        <w:rPr>
          <w:rFonts w:ascii="Times New Roman" w:eastAsia="Times New Roman" w:hAnsi="Times New Roman" w:cs="Times New Roman"/>
          <w:b/>
          <w:bCs/>
          <w:color w:val="000000"/>
          <w:sz w:val="28"/>
          <w:szCs w:val="28"/>
          <w:lang w:eastAsia="ru-RU"/>
        </w:rPr>
        <w:t> </w:t>
      </w:r>
      <w:r w:rsidRPr="00727218">
        <w:rPr>
          <w:rFonts w:ascii="Times New Roman" w:eastAsia="Times New Roman" w:hAnsi="Times New Roman" w:cs="Times New Roman"/>
          <w:color w:val="000000"/>
          <w:sz w:val="28"/>
          <w:szCs w:val="28"/>
          <w:lang w:eastAsia="ru-RU"/>
        </w:rPr>
        <w:t>Учреждения - физическое лицо, вступившее в трудовые отношения с Учреждением;</w:t>
      </w:r>
    </w:p>
    <w:p w14:paraId="62BC0A05"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контрагент</w:t>
      </w:r>
      <w:r w:rsidRPr="00727218">
        <w:rPr>
          <w:rFonts w:ascii="Times New Roman" w:eastAsia="Times New Roman" w:hAnsi="Times New Roman" w:cs="Times New Roman"/>
          <w:b/>
          <w:bCs/>
          <w:color w:val="000000"/>
          <w:sz w:val="28"/>
          <w:szCs w:val="28"/>
          <w:lang w:eastAsia="ru-RU"/>
        </w:rPr>
        <w:t> </w:t>
      </w:r>
      <w:r w:rsidRPr="00727218">
        <w:rPr>
          <w:rFonts w:ascii="Times New Roman" w:eastAsia="Times New Roman" w:hAnsi="Times New Roman" w:cs="Times New Roman"/>
          <w:color w:val="000000"/>
          <w:sz w:val="28"/>
          <w:szCs w:val="28"/>
          <w:lang w:eastAsia="ru-RU"/>
        </w:rPr>
        <w:t>Учреждения - любое российское или иностранное юридическое или физическое лицо, с которым организация вступает в договорные отношения, за исключением трудовых отношений;</w:t>
      </w:r>
    </w:p>
    <w:p w14:paraId="62D94AA4"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конфликт интересов -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14:paraId="451153D7"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личная заинтересованность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и (или) лица, состоящие с ним в близком родстве или свойстве, связаны имущественными, корпоративными или иными близкими отношениями.</w:t>
      </w:r>
    </w:p>
    <w:p w14:paraId="44CA25EA"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w:t>
      </w:r>
    </w:p>
    <w:p w14:paraId="1A1D4E70" w14:textId="77777777" w:rsidR="00275D44" w:rsidRPr="00727218" w:rsidRDefault="00275D44" w:rsidP="00275D44">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2. Основные принципы Антикоррупционной политики </w:t>
      </w:r>
    </w:p>
    <w:p w14:paraId="7156DCA7" w14:textId="77777777" w:rsidR="00275D44" w:rsidRPr="00727218" w:rsidRDefault="00275D44" w:rsidP="00275D44">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Учреждения</w:t>
      </w:r>
    </w:p>
    <w:p w14:paraId="2C5BD4D3"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2.1. Антикоррупционная политика Учреждения основывается на следующих основных принципах:</w:t>
      </w:r>
    </w:p>
    <w:p w14:paraId="5A007AB1"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а) принцип соответствия антикоррупционной политики Учреждения законодательству Российской Федерации и общепринятым нормам права.</w:t>
      </w:r>
    </w:p>
    <w:p w14:paraId="5F6FC28C"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Соответствие реализуемых антикоррупционных мероприятий Конституции Российской Федерации, заключенным Российской Федерацией международным договорам, законодательству о противодействии коррупции и иным нормативным правовым актам Российской Федерации, действие которых распространяется на Учреждение;</w:t>
      </w:r>
    </w:p>
    <w:p w14:paraId="5D87646D"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б) принцип личного примера руководителя.</w:t>
      </w:r>
    </w:p>
    <w:p w14:paraId="2E249532"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Ключевая роль руководителя Учреждения в формировании культуры нетерпимости к коррупции и в создании внутриорганизационной системы предупреждения и противодействия коррупции в Учреждении;</w:t>
      </w:r>
    </w:p>
    <w:p w14:paraId="4C7C72B5"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в) принцип вовлеченности работников.</w:t>
      </w:r>
    </w:p>
    <w:p w14:paraId="5D4977E6"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Информированность работников Учреждения о положениях антикоррупционного законодательства, обеспечение их активного участия в формировании и реализации антикоррупционных стандартов и процедур;</w:t>
      </w:r>
    </w:p>
    <w:p w14:paraId="66898CD7"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lastRenderedPageBreak/>
        <w:t>г) принцип соразмерности антикоррупционных процедур коррупционным рискам.</w:t>
      </w:r>
    </w:p>
    <w:p w14:paraId="45ED0F96"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Разработка и выполнение комплекса мероприятий, позволяющих снизить вероятность вовлечения руководителя Учреждения, работников Учреждения в коррупционную деятельность, осуществляется с учетом существующих в деятельности Учреждения коррупционных рисков;</w:t>
      </w:r>
    </w:p>
    <w:p w14:paraId="327BD485"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д) принцип эффективности антикоррупционных процедур.</w:t>
      </w:r>
    </w:p>
    <w:p w14:paraId="5394C2CA"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Реализация антикоррупционных мероприятий в Учреждении простыми способами, имеющими низкую стоимость и приносящими требуемый (достаточный) результат;</w:t>
      </w:r>
    </w:p>
    <w:p w14:paraId="0D019C5F"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е) принцип ответственности и неотвратимости наказания.</w:t>
      </w:r>
    </w:p>
    <w:p w14:paraId="11D8ABF3"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Неотвратимость наказания для руководителя Учреждения и работников Учреждения вне зависимости от занимаемой должности и выполняемых функций в случае совершения ими коррупционных правонарушений в связи с исполнением трудовых обязанностей, а также персональная ответственность руководителя Учреждения за реализацию антикоррупционной политики Учреждения;</w:t>
      </w:r>
    </w:p>
    <w:p w14:paraId="40494F09"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ж) принцип открытости хозяйственной и иной деятельности.</w:t>
      </w:r>
    </w:p>
    <w:p w14:paraId="5769EA3A"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Информирование контрагентов, партнеров и общественности о принятых в Учреждении антикоррупционных стандартах и процедурах;</w:t>
      </w:r>
    </w:p>
    <w:p w14:paraId="154BAABC"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з) принцип постоянного контроля и регулярного мониторинга.</w:t>
      </w:r>
    </w:p>
    <w:p w14:paraId="12E1A4D9"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Осуществление мониторинга эффективности внедренных антикоррупционных стандартов и процедур, а также контроля за их исполнением.</w:t>
      </w:r>
    </w:p>
    <w:p w14:paraId="757DD54C"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w:t>
      </w:r>
    </w:p>
    <w:p w14:paraId="776CB4D9" w14:textId="77777777" w:rsidR="00275D44" w:rsidRPr="00727218" w:rsidRDefault="00275D44" w:rsidP="00275D44">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3. Область применения Антикоррупционной политики и круг лиц,</w:t>
      </w:r>
    </w:p>
    <w:p w14:paraId="2062ECEF" w14:textId="77777777" w:rsidR="00275D44" w:rsidRPr="00727218" w:rsidRDefault="00275D44" w:rsidP="00275D44">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на которых распространяется её действие</w:t>
      </w:r>
    </w:p>
    <w:p w14:paraId="0E28494B"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3.1. Антикоррупционная политика распространяется на руководителя Учреждения и работников Учреждения вне зависимости от занимаемой должности и выполняемых функций.</w:t>
      </w:r>
    </w:p>
    <w:p w14:paraId="3A908C20" w14:textId="77777777" w:rsidR="00275D44"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3.2. Нормы Антикоррупционной политики могут распространяться на иных физических и (или) юридических лиц, с которыми Учреждение вступает в договорные отношения,</w:t>
      </w:r>
      <w:r>
        <w:rPr>
          <w:rFonts w:ascii="Times New Roman" w:eastAsia="Times New Roman" w:hAnsi="Times New Roman" w:cs="Times New Roman"/>
          <w:color w:val="000000"/>
          <w:sz w:val="28"/>
          <w:szCs w:val="28"/>
          <w:lang w:eastAsia="ru-RU"/>
        </w:rPr>
        <w:t xml:space="preserve"> </w:t>
      </w:r>
      <w:r w:rsidRPr="00727218">
        <w:rPr>
          <w:rFonts w:ascii="Times New Roman" w:eastAsia="Times New Roman" w:hAnsi="Times New Roman" w:cs="Times New Roman"/>
          <w:color w:val="000000"/>
          <w:sz w:val="28"/>
          <w:szCs w:val="28"/>
          <w:lang w:eastAsia="ru-RU"/>
        </w:rPr>
        <w:t>если это закреплено в договорах, заключаемых Учреждением с такими лицами.</w:t>
      </w:r>
    </w:p>
    <w:p w14:paraId="565C8536"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14:paraId="366F3D70" w14:textId="77777777" w:rsidR="00275D44" w:rsidRPr="00727218" w:rsidRDefault="00275D44" w:rsidP="00275D44">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4. Должностные лица Учреждения, ответственные за реализацию</w:t>
      </w:r>
    </w:p>
    <w:p w14:paraId="6494BCD7" w14:textId="77777777" w:rsidR="00275D44" w:rsidRDefault="00275D44" w:rsidP="00275D44">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Антикоррупци</w:t>
      </w:r>
      <w:r>
        <w:rPr>
          <w:rFonts w:ascii="Times New Roman" w:eastAsia="Times New Roman" w:hAnsi="Times New Roman" w:cs="Times New Roman"/>
          <w:color w:val="000000"/>
          <w:sz w:val="28"/>
          <w:szCs w:val="28"/>
          <w:lang w:eastAsia="ru-RU"/>
        </w:rPr>
        <w:t>о</w:t>
      </w:r>
      <w:r w:rsidRPr="00727218">
        <w:rPr>
          <w:rFonts w:ascii="Times New Roman" w:eastAsia="Times New Roman" w:hAnsi="Times New Roman" w:cs="Times New Roman"/>
          <w:color w:val="000000"/>
          <w:sz w:val="28"/>
          <w:szCs w:val="28"/>
          <w:lang w:eastAsia="ru-RU"/>
        </w:rPr>
        <w:t>нной политики Учреждения</w:t>
      </w:r>
    </w:p>
    <w:p w14:paraId="391D6510"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4.1. Руководитель Учреждения организует работу по противодействию коррупции, в том числе, исходя из стоящих перед Учреждением задач, специфики деятельности, штатной численности, организационной структуры Учреждения, назначает лицо или несколько лиц, ответственных за работу по профилактике коррупционных правонарушений в Учреждении в пределах их полномочий.</w:t>
      </w:r>
    </w:p>
    <w:p w14:paraId="37BAF24D"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lastRenderedPageBreak/>
        <w:t>4.2. Основные обязанности должностного лица (должностных лиц), ответственного (ответственных) за работу по профилактике коррупционных правонарушений в Учреждении:</w:t>
      </w:r>
    </w:p>
    <w:p w14:paraId="19EE457F"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подготовка предложений для принятия решений по вопросам предупреждения коррупции в Учреждении;</w:t>
      </w:r>
    </w:p>
    <w:p w14:paraId="64ECE496"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подготовка предложений, направленных на устранение причин и условий, порождающих риск возникновения коррупции в Учреждении;</w:t>
      </w:r>
    </w:p>
    <w:p w14:paraId="6F0A4B52"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разработка и представление на утверждение руководителю Учреждения проектов локальных нормативных актов, направленных на реализацию антикоррупционных мер в Учреждении;</w:t>
      </w:r>
    </w:p>
    <w:p w14:paraId="78F87A27"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проведение контрольных мероприятий, направленных на выявление коррупционных правонарушений, совершенных работниками Учреждения;</w:t>
      </w:r>
    </w:p>
    <w:p w14:paraId="6F7323A0"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организация проведения оценки коррупционных рисков;</w:t>
      </w:r>
    </w:p>
    <w:p w14:paraId="2F2A9BE6"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прием и рассмотрение сообщений о случаях склонения работников Учреждения к совершению коррупционных правонарушений в интересах или от имени иной организации, а также о случаях совершения коррупционных правонарушений работниками Учреждения или иными лицами;</w:t>
      </w:r>
    </w:p>
    <w:p w14:paraId="10AB9A41"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организация работы по рассмотрению сообщений о конфликте интересов;</w:t>
      </w:r>
    </w:p>
    <w:p w14:paraId="22495EF8"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оказание содействия представителям контрольно-надзорных и правоохранительных органов при проведении ими проверок деятельности Учреждения по вопросам предупреждения коррупции;</w:t>
      </w:r>
    </w:p>
    <w:p w14:paraId="73CD2223"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оказание содействия представителям правоохранительных органов при проведении мероприятий по пресечению или расследованию коррупционных правонарушений и преступлений, включая оперативно-розыскные мероприятия;</w:t>
      </w:r>
    </w:p>
    <w:p w14:paraId="1FA394F3"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организация обучающих мероприятий по вопросам профилактики и противодействия коррупции в Учреждении, а также индивидуальное консультирование работников Учреждения;</w:t>
      </w:r>
    </w:p>
    <w:p w14:paraId="6195E80C"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ежегодное проведение оценки результатов работы по предупреждению коррупции в Учреждении и подготовка соответствующих отчетных материалов для руководителя Учреждения.</w:t>
      </w:r>
    </w:p>
    <w:p w14:paraId="4EF3EFEC" w14:textId="77777777" w:rsidR="00275D44" w:rsidRPr="00727218" w:rsidRDefault="00275D44" w:rsidP="00275D44">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w:t>
      </w:r>
    </w:p>
    <w:p w14:paraId="7F480939" w14:textId="77777777" w:rsidR="00275D44" w:rsidRPr="00727218" w:rsidRDefault="00275D44" w:rsidP="00275D44">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5. Обязанности руководителя и работников Учреждения</w:t>
      </w:r>
    </w:p>
    <w:p w14:paraId="0996BD68" w14:textId="77777777" w:rsidR="00275D44" w:rsidRPr="00727218" w:rsidRDefault="00275D44" w:rsidP="00275D44">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по предупреждению коррупции</w:t>
      </w:r>
    </w:p>
    <w:p w14:paraId="76ECEF42"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5.1. Работники Учреждения знакомятся с содержанием Антикоррупционной политики под роспись.</w:t>
      </w:r>
    </w:p>
    <w:p w14:paraId="7AA3A4D1"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5.2. Соблюдение работником Учреждения требований Антикоррупционной политики учитывается при оценке его деловых качеств, в том числе в случае назначения на вышестоящую должность, при решении иных кадровых вопросов.</w:t>
      </w:r>
    </w:p>
    <w:p w14:paraId="72F6F137"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xml:space="preserve">5.3. Руководитель и работники Учреждения вне зависимости от занимаемой должности и выполняемых функций в Учреждении в связи с </w:t>
      </w:r>
      <w:r w:rsidRPr="00727218">
        <w:rPr>
          <w:rFonts w:ascii="Times New Roman" w:eastAsia="Times New Roman" w:hAnsi="Times New Roman" w:cs="Times New Roman"/>
          <w:color w:val="000000"/>
          <w:sz w:val="28"/>
          <w:szCs w:val="28"/>
          <w:lang w:eastAsia="ru-RU"/>
        </w:rPr>
        <w:lastRenderedPageBreak/>
        <w:t>исполнением ими трудовых обязанностей в соответствии с трудовым договором должны:</w:t>
      </w:r>
    </w:p>
    <w:p w14:paraId="0690BE99"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руководствоваться и соблюдать требования и принципы антикоррупционной политики Учреждения;</w:t>
      </w:r>
    </w:p>
    <w:p w14:paraId="79ECB18B"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воздерживаться от совершения и (или) участия в совершении коррупционных правонарушений, в том числе в интересах или от имени Учреждения;</w:t>
      </w:r>
    </w:p>
    <w:p w14:paraId="08642A05"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воздерживаться от поведения, которое может быть воспринято окружающими как готовность совершить или участвовать в совершении коррупционного правонарушения, в том числе в интересах или от имени Учреждения.</w:t>
      </w:r>
    </w:p>
    <w:p w14:paraId="05ACB37F"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5.4. Работник Учреждения вне зависимости от занимаемой должности и выполняемых функций в Учреждении в связи с исполнением им трудовых обязанностей в соответствии с трудовым договором должен:</w:t>
      </w:r>
    </w:p>
    <w:p w14:paraId="4D6ED305"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незамедлительно информировать руководителя Учреждения и своего непосредственного руководителя о случаях склонения его к совершению коррупционных правонарушений;</w:t>
      </w:r>
    </w:p>
    <w:p w14:paraId="2FA25663"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незамедлительно информировать руководителя Учреждения и своего непосредственного руководителя о ставших известными ему случаях совершения коррупционных правонарушений другими работниками Учреждения;</w:t>
      </w:r>
    </w:p>
    <w:p w14:paraId="01D8D934"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сообщить руководителю Учреждения и своему непосредственному руководителю о возникшем конфликте интересов либо о возможности его возникновения.</w:t>
      </w:r>
    </w:p>
    <w:p w14:paraId="77114D12" w14:textId="77777777" w:rsidR="00275D44" w:rsidRPr="00727218" w:rsidRDefault="00275D44" w:rsidP="00275D44">
      <w:pPr>
        <w:shd w:val="clear" w:color="auto" w:fill="FFFFFF"/>
        <w:spacing w:after="0" w:line="240" w:lineRule="auto"/>
        <w:ind w:firstLine="709"/>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b/>
          <w:bCs/>
          <w:color w:val="000000"/>
          <w:sz w:val="28"/>
          <w:szCs w:val="28"/>
          <w:lang w:eastAsia="ru-RU"/>
        </w:rPr>
        <w:t> </w:t>
      </w:r>
    </w:p>
    <w:p w14:paraId="6DC699AF" w14:textId="77777777" w:rsidR="00275D44" w:rsidRPr="00727218" w:rsidRDefault="00275D44" w:rsidP="00275D44">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6. Реализуемые Учреждением антикоррупционные мероприятия</w:t>
      </w:r>
      <w:r w:rsidRPr="00727218">
        <w:rPr>
          <w:rFonts w:ascii="Times New Roman" w:eastAsia="Times New Roman" w:hAnsi="Times New Roman" w:cs="Times New Roman"/>
          <w:color w:val="000000"/>
          <w:sz w:val="28"/>
          <w:szCs w:val="28"/>
          <w:lang w:eastAsia="ru-RU"/>
        </w:rPr>
        <w:br/>
        <w:t>и порядок их выполнения</w:t>
      </w:r>
    </w:p>
    <w:p w14:paraId="7702BFF0"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6.1. Работа по предупреждению коррупции в Учреждении ведется в соответствии с ежегодно утверждаемым планом мероприятий по противодействию коррупции.</w:t>
      </w:r>
    </w:p>
    <w:p w14:paraId="3F8A53A6"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План включает в себя следующие антикоррупционные мероприятия и процедуры:</w:t>
      </w:r>
    </w:p>
    <w:p w14:paraId="38B7CBB7"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6.1.1.</w:t>
      </w:r>
      <w:r w:rsidRPr="00727218">
        <w:rPr>
          <w:rFonts w:ascii="Times New Roman" w:eastAsia="Times New Roman" w:hAnsi="Times New Roman" w:cs="Times New Roman"/>
          <w:b/>
          <w:bCs/>
          <w:color w:val="000000"/>
          <w:sz w:val="28"/>
          <w:szCs w:val="28"/>
          <w:lang w:eastAsia="ru-RU"/>
        </w:rPr>
        <w:t> </w:t>
      </w:r>
      <w:r w:rsidRPr="00727218">
        <w:rPr>
          <w:rFonts w:ascii="Times New Roman" w:eastAsia="Times New Roman" w:hAnsi="Times New Roman" w:cs="Times New Roman"/>
          <w:color w:val="000000"/>
          <w:sz w:val="28"/>
          <w:szCs w:val="28"/>
          <w:lang w:eastAsia="ru-RU"/>
        </w:rPr>
        <w:t>Внедрение стандартов поведения работников Учреждения.</w:t>
      </w:r>
    </w:p>
    <w:p w14:paraId="7E0EFF19"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В целях внедрения антикоррупционных стандартов поведения работников в Учреждении устанавливаются общие правила и принципы, затрагивающие этику деловых отношений и направленные на формирование этичного, добросовестного поведения работников Учреждения.</w:t>
      </w:r>
    </w:p>
    <w:p w14:paraId="205D5732"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Общие правила и принципы поведения закреплены в Кодексе этики и служебного поведения работников Учреждения.</w:t>
      </w:r>
    </w:p>
    <w:p w14:paraId="37E6EF68"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6.1.2. Антикоррупционное просвещение работников Учреждения.</w:t>
      </w:r>
    </w:p>
    <w:p w14:paraId="317B453E"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xml:space="preserve">Антикоррупционное просвещение работников Учреждения осуществляется в целях формирования антикоррупционного мировоззрения, нетерпимости к коррупционному поведению, повышения уровня правосознания и правовой культуры работников Учреждения на плановой </w:t>
      </w:r>
      <w:r w:rsidRPr="00727218">
        <w:rPr>
          <w:rFonts w:ascii="Times New Roman" w:eastAsia="Times New Roman" w:hAnsi="Times New Roman" w:cs="Times New Roman"/>
          <w:color w:val="000000"/>
          <w:sz w:val="28"/>
          <w:szCs w:val="28"/>
          <w:lang w:eastAsia="ru-RU"/>
        </w:rPr>
        <w:lastRenderedPageBreak/>
        <w:t>основе посредством антикоррупционного образования и антикоррупционного консультирования.</w:t>
      </w:r>
    </w:p>
    <w:p w14:paraId="611C3AE8"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Антикоррупционное образование работников Учреждения осуществляется согласно ежегодно утверждаемого плана, который включает в себя перечень конкретных мероприятий. Мероприятия рекомендуется проводить не реже одного раза в квартал для действующих работников Учреждения, а также при приеме на работу.</w:t>
      </w:r>
    </w:p>
    <w:p w14:paraId="130CB8E4"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Антикоррупционное образование лиц, ответственных за профилактику коррупционных правонарушений в Учреждении, осуществляется за счет Учреждения в форме подготовки (переподготовки) и повышения квалификации.</w:t>
      </w:r>
    </w:p>
    <w:p w14:paraId="6A1DB7CD"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Антикоррупционное консультирование осуществляется в индивидуальном порядке должностными лицами Учреждения, ответственными за реализацию антикоррупционной политики Учреждения. Консультирование по частным вопросам противодействия коррупции, в том числе по вопросам урегулирования конфликта интересов, проводится в конфиденциальном порядке.</w:t>
      </w:r>
    </w:p>
    <w:p w14:paraId="11211D6D"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6.1.3. Урегулирование конфликта интересов.</w:t>
      </w:r>
    </w:p>
    <w:p w14:paraId="3E728BEE"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В основу работы по урегулированию конфликта интересов в Учреждении положены следующие принципы:</w:t>
      </w:r>
    </w:p>
    <w:p w14:paraId="4B6EFF2E"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приоритетность применение мер по предупреждению коррупции;</w:t>
      </w:r>
    </w:p>
    <w:p w14:paraId="7C4059C1"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обязательность раскрытия сведений о реальном или потенциальном конфликте интересов;</w:t>
      </w:r>
    </w:p>
    <w:p w14:paraId="4BC03D58"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индивидуальное рассмотрение и оценка репутационных рисков для Учреждения при выявлении каждого конфликта интересов и его урегулировании;</w:t>
      </w:r>
    </w:p>
    <w:p w14:paraId="28FE391A"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конфиденциальность процесса раскрытия сведений о конфликте интересов;</w:t>
      </w:r>
    </w:p>
    <w:p w14:paraId="3BE17602"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защита работника Учреждения от преследования в связи с сообщением о конфликте интересов, который был своевременно раскрыт работником Учреждения и урегулирован (предотвращен) Учреждением.</w:t>
      </w:r>
    </w:p>
    <w:p w14:paraId="53790337"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Работник Учреждения обязан принимать меры по недопущению любой возможности возникновения конфликта интересов.</w:t>
      </w:r>
    </w:p>
    <w:p w14:paraId="647D42AC"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Порядок выявления и урегулирования конфликта интересов в Учреждении закреплен в Положении о порядке уведомления работодателя о конфликте интересов.</w:t>
      </w:r>
    </w:p>
    <w:p w14:paraId="3473BDB1"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6.1.4. Правила обмена деловыми подарками и знаками делового гостеприимства.</w:t>
      </w:r>
    </w:p>
    <w:p w14:paraId="5740F6C8"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В целях исключения нарушения норм законодательства о противодействии коррупции, оказания влияния третьих лиц на деятельность руководителя и работников Учреждения при исполнении ими трудовых обязанностей, работникам не рекомендуется принимать или передавать подарки либо оказывать услуги в любом виде от контрагентов или третьих лиц в качестве благодарности за совершенную услугу. </w:t>
      </w:r>
    </w:p>
    <w:p w14:paraId="72483B6F"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lastRenderedPageBreak/>
        <w:t>Получение денег работниками Учреждения в качестве подарка в любом виде строго запрещено, вне зависимости от суммы.</w:t>
      </w:r>
    </w:p>
    <w:p w14:paraId="581CF6ED"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Подарки и услуги, предоставляемые Учреждением, передаются только от имени Учреждения в целом, а не от отдельного работника.</w:t>
      </w:r>
    </w:p>
    <w:p w14:paraId="6A39C7A0"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Работник, которому при выполнении трудовых обязанностей предлагаются подарки или иное вознаграждение, которые способны повлиять на принимаемые им решения или оказать влияние на его действия (бездействие), должен:</w:t>
      </w:r>
    </w:p>
    <w:p w14:paraId="45AC23AF"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отказаться от них и незамедлительно уведомить своего непосредственного руководителя о факте предложения подарка (вознаграждения);</w:t>
      </w:r>
    </w:p>
    <w:p w14:paraId="77E1D340"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исключить дальнейшие контакты с лицом, предложившим подарок или вознаграждение;</w:t>
      </w:r>
    </w:p>
    <w:p w14:paraId="2D7246EC"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в случае получения подарка работник Учреждения обязан передать его с соответствующей служебной запиской руководителю Учреждения. Порядок передачи и хранения подарков утверждается соответствующим локальным актом Учреждения.</w:t>
      </w:r>
    </w:p>
    <w:p w14:paraId="14178B34"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6.1.5. Оценка коррупционных рисков.</w:t>
      </w:r>
    </w:p>
    <w:p w14:paraId="6643F798"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Целью оценки коррупционных рисков является определение конкретных процессов и видов деятельности Учреждения, при реализации которых наиболее высока вероятность совершения работниками Учреждения коррупционных правонарушений, как в целях получения личной выгоды, так и в целях получения выгоды Учреждением.</w:t>
      </w:r>
    </w:p>
    <w:p w14:paraId="587E7AC7"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Оценка коррупционных рисков Учреждения осуществляется ежегодно. </w:t>
      </w:r>
    </w:p>
    <w:p w14:paraId="0739081A"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6.1.6. Внутренний контроль и аудит.</w:t>
      </w:r>
    </w:p>
    <w:p w14:paraId="31F87ED3"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Система внутреннего контроля и аудита Учреждения способствует профилактике и выявлению коррупционных правонарушений в деятельности Учреждения.</w:t>
      </w:r>
    </w:p>
    <w:p w14:paraId="25263308"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Задачами внутреннего контроля и аудита в целях реализации мер предупреждения коррупции являются обеспечение надежности и достоверности финансовой (бухгалтерской) отчетности Учреждения и обеспечение соответствия деятельности Учреждения требованиям нормативных правовых актов и локальных нормативных актов Учреждения.</w:t>
      </w:r>
    </w:p>
    <w:p w14:paraId="45806D3B"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Требования Антикоррупционной политики, учитываемые при формировании системы внутреннего контроля и аудита Учреждения:</w:t>
      </w:r>
    </w:p>
    <w:p w14:paraId="6AEB5A88"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проверка соблюдения различных организационных процедур и правил деятельности, которые значимы с точки зрения работы по предупреждению коррупции;</w:t>
      </w:r>
    </w:p>
    <w:p w14:paraId="61FCF509"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контроль документирования операций хозяйственной деятельности Учреждения;</w:t>
      </w:r>
    </w:p>
    <w:p w14:paraId="40514E2F"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проверка экономической обоснованности осуществляемых операций в сферах коррупционного риска.</w:t>
      </w:r>
    </w:p>
    <w:p w14:paraId="0A313AD8"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xml:space="preserve">Контроль документирования операций хозяйственной деятельности прежде всего связан с обязанностью ведения финансовой (бухгалтерской) отчетности Учреждения и направлен на предупреждение и выявление </w:t>
      </w:r>
      <w:r w:rsidRPr="00727218">
        <w:rPr>
          <w:rFonts w:ascii="Times New Roman" w:eastAsia="Times New Roman" w:hAnsi="Times New Roman" w:cs="Times New Roman"/>
          <w:color w:val="000000"/>
          <w:sz w:val="28"/>
          <w:szCs w:val="28"/>
          <w:lang w:eastAsia="ru-RU"/>
        </w:rPr>
        <w:lastRenderedPageBreak/>
        <w:t>соответствующих нарушений: составление неофициальной отчетности, использование поддельных документов, запись несуществующих расходов, отсутствие первичных учетных документов, исправления в документах и отчетности, уничтожение документов и отчетности до наступления установленного срока и т. д.</w:t>
      </w:r>
    </w:p>
    <w:p w14:paraId="1DAB14D0"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Проверка экономической обоснованности осуществляемых операций в сферах коррупционного риска проводится в отношении обмена деловыми подарками, представительских расходов, благотворительных пожертвований, вознаграждений третьим лицам с учетом обстоятельств – индикаторов неправомерных действий, например:</w:t>
      </w:r>
    </w:p>
    <w:p w14:paraId="474A26B6"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оплата услуг, характер которых не определен либо вызывает сомнения;</w:t>
      </w:r>
    </w:p>
    <w:p w14:paraId="02BBE1F9"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предоставление дорогостоящих подарков, оплата транспортных, развлекательных услуг, выдача на льготных условиях займов, предоставление иных ценностей или благ внешним консультантам, государственным или муниципальным служащим, работникам аффилированных лиц и контрагентов;</w:t>
      </w:r>
    </w:p>
    <w:p w14:paraId="7CD8B65D"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выплата посреднику или внешнему консультанту вознаграждения, размер которого превышает обычную плату для организации или плату для данного вида услуг;</w:t>
      </w:r>
    </w:p>
    <w:p w14:paraId="20D914BC"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закупки или продажи по ценам, значительно отличающимся от рыночных;</w:t>
      </w:r>
    </w:p>
    <w:p w14:paraId="42FD3FF2"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сомнительные платежи наличными деньгами.</w:t>
      </w:r>
    </w:p>
    <w:p w14:paraId="088B03FB"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6.1.7.</w:t>
      </w:r>
      <w:r w:rsidRPr="00727218">
        <w:rPr>
          <w:rFonts w:ascii="Times New Roman" w:eastAsia="Times New Roman" w:hAnsi="Times New Roman" w:cs="Times New Roman"/>
          <w:b/>
          <w:bCs/>
          <w:color w:val="000000"/>
          <w:sz w:val="28"/>
          <w:szCs w:val="28"/>
          <w:lang w:eastAsia="ru-RU"/>
        </w:rPr>
        <w:t> </w:t>
      </w:r>
      <w:r w:rsidRPr="00727218">
        <w:rPr>
          <w:rFonts w:ascii="Times New Roman" w:eastAsia="Times New Roman" w:hAnsi="Times New Roman" w:cs="Times New Roman"/>
          <w:color w:val="000000"/>
          <w:sz w:val="28"/>
          <w:szCs w:val="28"/>
          <w:lang w:eastAsia="ru-RU"/>
        </w:rPr>
        <w:t>Сотрудничество с органами, уполномоченными на осуществление государственного контроля (надзора), и правоохранительными органами в сфере противодействия коррупции.</w:t>
      </w:r>
    </w:p>
    <w:p w14:paraId="58245839"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Учреждение принимает на себя обязательство сообщать в правоохранительные органы обо всех случаях совершения коррупционных правонарушений, о которых Учреждению стало известно.</w:t>
      </w:r>
    </w:p>
    <w:p w14:paraId="05596AB6"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Обязанность по сообщению в правоохранительные органы о случаях совершения коррупционных правонарушений, о которых стало известно Учреждению, закрепляется за должностным лицом, ответственным за работу по профилактике коррупционных правонарушений в Учреждении.</w:t>
      </w:r>
    </w:p>
    <w:p w14:paraId="525F8016"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Обязанность по сообщению должностному лицу, ответственному за работу по профилактике коррупционных правонарушений, о случаях совершения коррупционных правонарушений возлагается на всех работников Учреждения, которым о них стало известно.</w:t>
      </w:r>
    </w:p>
    <w:p w14:paraId="34C1C022"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Учреждение принимает на себя обязательство воздерживаться от каких-либо санкций в отношении работников Учреждения, сообщивших в органы, уполномоченные на осуществление государственного контроля (надзора), и правоохранительные органы о ставшей им известной в ходе выполнения трудовых обязанностей информации о подготовке к совершению или совершении коррупционного правонарушения.</w:t>
      </w:r>
    </w:p>
    <w:p w14:paraId="07F4A0A9"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lastRenderedPageBreak/>
        <w:t>Сотрудничество с органами, уполномоченными на осуществление государственного контроля (надзора), и правоохранительными органами осуществляется в форме:</w:t>
      </w:r>
    </w:p>
    <w:p w14:paraId="4EC431BC"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оказания содействия уполномоченным представителям органов государственного контроля (надзора) и правоохранительных органов при проведении ими контрольно-надзорных мероприятий в Учреждении по вопросам предупреждения и противодействия коррупции;</w:t>
      </w:r>
    </w:p>
    <w:p w14:paraId="57B4D7EE"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включая оперативно-розыскные мероприятия.</w:t>
      </w:r>
    </w:p>
    <w:p w14:paraId="4FCCAF1C"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xml:space="preserve">Руководитель и работники Учреждения оказывают поддержку правоохранительным органам в выявлении и расследовании фактов коррупции, предпринимают необходимые меры по сохранению и передаче в правоохранительные органы документов и информации, содержащих данные о коррупционных </w:t>
      </w:r>
      <w:proofErr w:type="spellStart"/>
      <w:r w:rsidRPr="00727218">
        <w:rPr>
          <w:rFonts w:ascii="Times New Roman" w:eastAsia="Times New Roman" w:hAnsi="Times New Roman" w:cs="Times New Roman"/>
          <w:color w:val="000000"/>
          <w:sz w:val="28"/>
          <w:szCs w:val="28"/>
          <w:lang w:eastAsia="ru-RU"/>
        </w:rPr>
        <w:t>праонарушениях</w:t>
      </w:r>
      <w:proofErr w:type="spellEnd"/>
    </w:p>
    <w:p w14:paraId="7A66A35A"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Руководитель и работники Учреждения не должны допускать вмешательства в деятельность должностных лиц органов, уполномоченных на осуществление государственного контроля (надзора), и правоохранительных органов.</w:t>
      </w:r>
    </w:p>
    <w:p w14:paraId="4E95C043" w14:textId="77777777" w:rsidR="00275D44" w:rsidRPr="00727218" w:rsidRDefault="00275D44" w:rsidP="00275D44">
      <w:pPr>
        <w:shd w:val="clear" w:color="auto" w:fill="FFFFFF"/>
        <w:spacing w:after="0" w:line="240" w:lineRule="auto"/>
        <w:ind w:firstLine="709"/>
        <w:jc w:val="center"/>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w:t>
      </w:r>
    </w:p>
    <w:p w14:paraId="61FD9AE3" w14:textId="77777777" w:rsidR="00275D44" w:rsidRPr="00727218" w:rsidRDefault="00275D44" w:rsidP="00275D44">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7. Ответственность за несоблюдение требований настоящего Положения</w:t>
      </w:r>
    </w:p>
    <w:p w14:paraId="592BDA6B" w14:textId="77777777" w:rsidR="00275D44" w:rsidRPr="00727218" w:rsidRDefault="00275D44" w:rsidP="00275D44">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и нарушение антикоррупционного законодательства</w:t>
      </w:r>
    </w:p>
    <w:p w14:paraId="0267208E"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7.1.</w:t>
      </w:r>
      <w:r w:rsidRPr="00727218">
        <w:rPr>
          <w:rFonts w:ascii="Times New Roman" w:eastAsia="Times New Roman" w:hAnsi="Times New Roman" w:cs="Times New Roman"/>
          <w:color w:val="000000"/>
          <w:sz w:val="28"/>
          <w:szCs w:val="28"/>
          <w:lang w:val="en-US" w:eastAsia="ru-RU"/>
        </w:rPr>
        <w:t> </w:t>
      </w:r>
      <w:r w:rsidRPr="00727218">
        <w:rPr>
          <w:rFonts w:ascii="Times New Roman" w:eastAsia="Times New Roman" w:hAnsi="Times New Roman" w:cs="Times New Roman"/>
          <w:color w:val="000000"/>
          <w:sz w:val="28"/>
          <w:szCs w:val="28"/>
          <w:lang w:eastAsia="ru-RU"/>
        </w:rPr>
        <w:t>Все работники Учреждения должны руководствоваться положениями настоящей Антикоррупционной политики и соблюдать закрепленные в ней принципы и требования.</w:t>
      </w:r>
    </w:p>
    <w:p w14:paraId="4958875B"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7.2.</w:t>
      </w:r>
      <w:r w:rsidRPr="00727218">
        <w:rPr>
          <w:rFonts w:ascii="Times New Roman" w:eastAsia="Times New Roman" w:hAnsi="Times New Roman" w:cs="Times New Roman"/>
          <w:color w:val="000000"/>
          <w:sz w:val="28"/>
          <w:szCs w:val="28"/>
          <w:lang w:val="en-US" w:eastAsia="ru-RU"/>
        </w:rPr>
        <w:t> </w:t>
      </w:r>
      <w:r w:rsidRPr="00727218">
        <w:rPr>
          <w:rFonts w:ascii="Times New Roman" w:eastAsia="Times New Roman" w:hAnsi="Times New Roman" w:cs="Times New Roman"/>
          <w:color w:val="000000"/>
          <w:sz w:val="28"/>
          <w:szCs w:val="28"/>
          <w:lang w:eastAsia="ru-RU"/>
        </w:rPr>
        <w:t>Руководители структурных подразделений Учреждения являются ответственными за обеспечение соблюдения требований настоящей Антикоррупционной политики работниками подразделений.</w:t>
      </w:r>
    </w:p>
    <w:p w14:paraId="644D887F"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7.3.</w:t>
      </w:r>
      <w:r w:rsidRPr="00727218">
        <w:rPr>
          <w:rFonts w:ascii="Times New Roman" w:eastAsia="Times New Roman" w:hAnsi="Times New Roman" w:cs="Times New Roman"/>
          <w:color w:val="000000"/>
          <w:sz w:val="28"/>
          <w:szCs w:val="28"/>
          <w:lang w:val="en-US" w:eastAsia="ru-RU"/>
        </w:rPr>
        <w:t> </w:t>
      </w:r>
      <w:r w:rsidRPr="00727218">
        <w:rPr>
          <w:rFonts w:ascii="Times New Roman" w:eastAsia="Times New Roman" w:hAnsi="Times New Roman" w:cs="Times New Roman"/>
          <w:color w:val="000000"/>
          <w:sz w:val="28"/>
          <w:szCs w:val="28"/>
          <w:lang w:eastAsia="ru-RU"/>
        </w:rPr>
        <w:t>Лица, виновные в нарушении требований антикоррупционного законодательства, несут ответственность в порядке и по основаниям, предусмотренным законодательством Российской Федерации.</w:t>
      </w:r>
    </w:p>
    <w:p w14:paraId="0D7A6A33" w14:textId="77777777" w:rsidR="00275D44" w:rsidRPr="00727218" w:rsidRDefault="00275D44" w:rsidP="00275D44">
      <w:pPr>
        <w:shd w:val="clear" w:color="auto" w:fill="FFFFFF"/>
        <w:spacing w:after="0" w:line="240" w:lineRule="auto"/>
        <w:ind w:firstLine="709"/>
        <w:jc w:val="center"/>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b/>
          <w:bCs/>
          <w:color w:val="000000"/>
          <w:sz w:val="28"/>
          <w:szCs w:val="28"/>
          <w:lang w:eastAsia="ru-RU"/>
        </w:rPr>
        <w:t> </w:t>
      </w:r>
    </w:p>
    <w:p w14:paraId="2C48D5E2" w14:textId="77777777" w:rsidR="00275D44" w:rsidRPr="00727218" w:rsidRDefault="00275D44" w:rsidP="00275D44">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8. Порядок пересмотра настоящего Положения</w:t>
      </w:r>
    </w:p>
    <w:p w14:paraId="01421127" w14:textId="77777777" w:rsidR="00275D44" w:rsidRPr="00727218" w:rsidRDefault="00275D44" w:rsidP="00275D44">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и внесения в него изменений</w:t>
      </w:r>
    </w:p>
    <w:p w14:paraId="5E98B4AC"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8.1. Учреждение осуществляет постоянный мониторинг эффективности реализации Антикоррупционной политики Учреждения.</w:t>
      </w:r>
    </w:p>
    <w:p w14:paraId="23580A79"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8.2. Должностное лицо, ответственное за работу по профилактике коррупционных правонарушений в Учреждении, ежегодно готовит отчёт о реализации мер по предупреждению коррупции в Учреждении, представляет его руководителю Учреждения. На основании указанного отчета в настоящую Антикоррупционную политику могут быть внесены изменения и/или дополнения.</w:t>
      </w:r>
    </w:p>
    <w:p w14:paraId="039676B0" w14:textId="77777777" w:rsidR="00275D44" w:rsidRPr="00727218"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xml:space="preserve">8.3. Изменения в настоящую Антикоррупционную политику также вносятся в случае внесения изменений в трудовое законодательство, </w:t>
      </w:r>
      <w:r w:rsidRPr="00727218">
        <w:rPr>
          <w:rFonts w:ascii="Times New Roman" w:eastAsia="Times New Roman" w:hAnsi="Times New Roman" w:cs="Times New Roman"/>
          <w:color w:val="000000"/>
          <w:sz w:val="28"/>
          <w:szCs w:val="28"/>
          <w:lang w:eastAsia="ru-RU"/>
        </w:rPr>
        <w:lastRenderedPageBreak/>
        <w:t>законодательство о противодействии коррупции, а также в случае изменения организационно-правовой формы или организационно-штатной структуры Учреждения.</w:t>
      </w:r>
    </w:p>
    <w:p w14:paraId="3E53F04A" w14:textId="77777777" w:rsidR="00275D44" w:rsidRPr="00727218" w:rsidRDefault="00275D44" w:rsidP="00275D44">
      <w:pPr>
        <w:shd w:val="clear" w:color="auto" w:fill="FFFFFF"/>
        <w:spacing w:after="0" w:line="240" w:lineRule="auto"/>
        <w:jc w:val="right"/>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w:t>
      </w:r>
    </w:p>
    <w:p w14:paraId="3536231F" w14:textId="77777777" w:rsidR="00275D44" w:rsidRPr="00727218" w:rsidRDefault="00275D44" w:rsidP="00275D44">
      <w:pPr>
        <w:shd w:val="clear" w:color="auto" w:fill="FFFFFF"/>
        <w:spacing w:after="0" w:line="240" w:lineRule="auto"/>
        <w:jc w:val="right"/>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w:t>
      </w:r>
    </w:p>
    <w:p w14:paraId="78EE26BD" w14:textId="77777777" w:rsidR="00275D44" w:rsidRPr="00727218" w:rsidRDefault="00275D44" w:rsidP="00275D44">
      <w:pPr>
        <w:shd w:val="clear" w:color="auto" w:fill="FFFFFF"/>
        <w:spacing w:after="0" w:line="240" w:lineRule="auto"/>
        <w:rPr>
          <w:rFonts w:ascii="Times New Roman" w:eastAsia="Times New Roman" w:hAnsi="Times New Roman" w:cs="Times New Roman"/>
          <w:color w:val="000000"/>
          <w:sz w:val="28"/>
          <w:szCs w:val="28"/>
          <w:lang w:eastAsia="ru-RU"/>
        </w:rPr>
      </w:pPr>
      <w:r w:rsidRPr="00727218">
        <w:rPr>
          <w:rFonts w:ascii="Times New Roman" w:eastAsia="Times New Roman" w:hAnsi="Times New Roman" w:cs="Times New Roman"/>
          <w:color w:val="000000"/>
          <w:sz w:val="28"/>
          <w:szCs w:val="28"/>
          <w:lang w:eastAsia="ru-RU"/>
        </w:rPr>
        <w:t> </w:t>
      </w:r>
    </w:p>
    <w:p w14:paraId="63510FA1" w14:textId="77777777" w:rsidR="00275D44" w:rsidRPr="00727218" w:rsidRDefault="00275D44" w:rsidP="00275D44">
      <w:pPr>
        <w:spacing w:after="0" w:line="240" w:lineRule="auto"/>
        <w:rPr>
          <w:rFonts w:ascii="Times New Roman" w:eastAsia="Times New Roman" w:hAnsi="Times New Roman" w:cs="Times New Roman"/>
          <w:sz w:val="28"/>
          <w:szCs w:val="28"/>
          <w:lang w:eastAsia="ru-RU"/>
        </w:rPr>
      </w:pPr>
      <w:r w:rsidRPr="00727218">
        <w:rPr>
          <w:rFonts w:ascii="Times New Roman" w:eastAsia="Times New Roman" w:hAnsi="Times New Roman" w:cs="Times New Roman"/>
          <w:color w:val="000000"/>
          <w:sz w:val="28"/>
          <w:szCs w:val="28"/>
          <w:shd w:val="clear" w:color="auto" w:fill="FFFFFF"/>
          <w:lang w:eastAsia="ru-RU"/>
        </w:rPr>
        <w:br w:type="textWrapping" w:clear="all"/>
      </w:r>
    </w:p>
    <w:p w14:paraId="37D16DC7" w14:textId="77777777" w:rsidR="00275D44" w:rsidRPr="00727218" w:rsidRDefault="00275D44" w:rsidP="00275D44">
      <w:pPr>
        <w:shd w:val="clear" w:color="auto" w:fill="FFFFFF"/>
        <w:spacing w:after="0" w:line="240" w:lineRule="auto"/>
        <w:ind w:left="9912"/>
        <w:rPr>
          <w:rFonts w:ascii="Times New Roman" w:eastAsia="Times New Roman" w:hAnsi="Times New Roman" w:cs="Times New Roman"/>
          <w:color w:val="000000"/>
          <w:sz w:val="28"/>
          <w:szCs w:val="28"/>
          <w:lang w:eastAsia="ru-RU"/>
        </w:rPr>
      </w:pPr>
    </w:p>
    <w:p w14:paraId="786D4069" w14:textId="77777777" w:rsidR="00275D44" w:rsidRPr="00727218" w:rsidRDefault="00275D44" w:rsidP="00275D44">
      <w:pPr>
        <w:shd w:val="clear" w:color="auto" w:fill="FFFFFF"/>
        <w:spacing w:after="0" w:line="240" w:lineRule="auto"/>
        <w:ind w:left="9912"/>
        <w:rPr>
          <w:rFonts w:ascii="Times New Roman" w:eastAsia="Times New Roman" w:hAnsi="Times New Roman" w:cs="Times New Roman"/>
          <w:color w:val="000000"/>
          <w:sz w:val="28"/>
          <w:szCs w:val="28"/>
          <w:lang w:eastAsia="ru-RU"/>
        </w:rPr>
      </w:pPr>
    </w:p>
    <w:p w14:paraId="124CE32D" w14:textId="77777777" w:rsidR="00275D44" w:rsidRPr="00727218" w:rsidRDefault="00275D44" w:rsidP="00275D44">
      <w:pPr>
        <w:shd w:val="clear" w:color="auto" w:fill="FFFFFF"/>
        <w:spacing w:after="0" w:line="240" w:lineRule="auto"/>
        <w:ind w:left="9912"/>
        <w:rPr>
          <w:rFonts w:ascii="Times New Roman" w:eastAsia="Times New Roman" w:hAnsi="Times New Roman" w:cs="Times New Roman"/>
          <w:color w:val="000000"/>
          <w:sz w:val="28"/>
          <w:szCs w:val="28"/>
          <w:lang w:eastAsia="ru-RU"/>
        </w:rPr>
      </w:pPr>
    </w:p>
    <w:p w14:paraId="2AB3DF89" w14:textId="77777777" w:rsidR="00275D44" w:rsidRPr="00727218" w:rsidRDefault="00275D44" w:rsidP="00275D44">
      <w:pPr>
        <w:shd w:val="clear" w:color="auto" w:fill="FFFFFF"/>
        <w:spacing w:after="0" w:line="240" w:lineRule="auto"/>
        <w:ind w:left="9912"/>
        <w:rPr>
          <w:rFonts w:ascii="Times New Roman" w:eastAsia="Times New Roman" w:hAnsi="Times New Roman" w:cs="Times New Roman"/>
          <w:color w:val="000000"/>
          <w:sz w:val="28"/>
          <w:szCs w:val="28"/>
          <w:lang w:eastAsia="ru-RU"/>
        </w:rPr>
      </w:pPr>
    </w:p>
    <w:p w14:paraId="5193485C" w14:textId="77777777" w:rsidR="00275D44" w:rsidRPr="00727218" w:rsidRDefault="00275D44" w:rsidP="00275D44">
      <w:pPr>
        <w:shd w:val="clear" w:color="auto" w:fill="FFFFFF"/>
        <w:spacing w:after="0" w:line="240" w:lineRule="auto"/>
        <w:ind w:left="9912"/>
        <w:rPr>
          <w:rFonts w:ascii="Times New Roman" w:eastAsia="Times New Roman" w:hAnsi="Times New Roman" w:cs="Times New Roman"/>
          <w:color w:val="000000"/>
          <w:sz w:val="28"/>
          <w:szCs w:val="28"/>
          <w:lang w:eastAsia="ru-RU"/>
        </w:rPr>
      </w:pPr>
    </w:p>
    <w:p w14:paraId="1A4BD71A" w14:textId="77777777" w:rsidR="00275D44" w:rsidRPr="00727218" w:rsidRDefault="00275D44" w:rsidP="00275D44">
      <w:pPr>
        <w:shd w:val="clear" w:color="auto" w:fill="FFFFFF"/>
        <w:spacing w:after="0" w:line="240" w:lineRule="auto"/>
        <w:ind w:left="9912"/>
        <w:rPr>
          <w:rFonts w:ascii="Times New Roman" w:eastAsia="Times New Roman" w:hAnsi="Times New Roman" w:cs="Times New Roman"/>
          <w:color w:val="000000"/>
          <w:sz w:val="28"/>
          <w:szCs w:val="28"/>
          <w:lang w:eastAsia="ru-RU"/>
        </w:rPr>
      </w:pPr>
    </w:p>
    <w:p w14:paraId="6A87C693" w14:textId="77777777" w:rsidR="00275D44" w:rsidRPr="00727218" w:rsidRDefault="00275D44" w:rsidP="00275D44">
      <w:pPr>
        <w:shd w:val="clear" w:color="auto" w:fill="FFFFFF"/>
        <w:spacing w:after="0" w:line="240" w:lineRule="auto"/>
        <w:ind w:left="9912"/>
        <w:rPr>
          <w:rFonts w:ascii="Times New Roman" w:eastAsia="Times New Roman" w:hAnsi="Times New Roman" w:cs="Times New Roman"/>
          <w:color w:val="000000"/>
          <w:sz w:val="28"/>
          <w:szCs w:val="28"/>
          <w:lang w:eastAsia="ru-RU"/>
        </w:rPr>
      </w:pPr>
    </w:p>
    <w:p w14:paraId="75D9F633" w14:textId="77777777" w:rsidR="00275D44" w:rsidRPr="00727218" w:rsidRDefault="00275D44" w:rsidP="00275D44">
      <w:pPr>
        <w:shd w:val="clear" w:color="auto" w:fill="FFFFFF"/>
        <w:spacing w:after="0" w:line="240" w:lineRule="auto"/>
        <w:ind w:left="9912"/>
        <w:rPr>
          <w:rFonts w:ascii="Times New Roman" w:eastAsia="Times New Roman" w:hAnsi="Times New Roman" w:cs="Times New Roman"/>
          <w:color w:val="000000"/>
          <w:sz w:val="28"/>
          <w:szCs w:val="28"/>
          <w:lang w:eastAsia="ru-RU"/>
        </w:rPr>
      </w:pPr>
    </w:p>
    <w:p w14:paraId="45C70BF2" w14:textId="77777777" w:rsidR="00275D44" w:rsidRPr="00727218" w:rsidRDefault="00275D44" w:rsidP="00275D44">
      <w:pPr>
        <w:shd w:val="clear" w:color="auto" w:fill="FFFFFF"/>
        <w:spacing w:after="0" w:line="240" w:lineRule="auto"/>
        <w:ind w:left="9912"/>
        <w:rPr>
          <w:rFonts w:ascii="Times New Roman" w:eastAsia="Times New Roman" w:hAnsi="Times New Roman" w:cs="Times New Roman"/>
          <w:color w:val="000000"/>
          <w:sz w:val="28"/>
          <w:szCs w:val="28"/>
          <w:lang w:eastAsia="ru-RU"/>
        </w:rPr>
      </w:pPr>
    </w:p>
    <w:p w14:paraId="002221DA" w14:textId="77777777" w:rsidR="00275D44" w:rsidRDefault="00275D44" w:rsidP="00275D44">
      <w:pPr>
        <w:spacing w:after="0" w:line="240" w:lineRule="auto"/>
        <w:jc w:val="right"/>
        <w:rPr>
          <w:rFonts w:ascii="Times New Roman" w:eastAsia="Calibri" w:hAnsi="Times New Roman" w:cs="Times New Roman"/>
          <w:sz w:val="28"/>
        </w:rPr>
      </w:pPr>
      <w:bookmarkStart w:id="1" w:name="_Hlk87565836"/>
    </w:p>
    <w:p w14:paraId="387960FE" w14:textId="77777777" w:rsidR="00275D44" w:rsidRDefault="00275D44" w:rsidP="00275D44">
      <w:pPr>
        <w:spacing w:after="0" w:line="240" w:lineRule="auto"/>
        <w:jc w:val="right"/>
        <w:rPr>
          <w:rFonts w:ascii="Times New Roman" w:eastAsia="Calibri" w:hAnsi="Times New Roman" w:cs="Times New Roman"/>
          <w:sz w:val="28"/>
        </w:rPr>
      </w:pPr>
    </w:p>
    <w:p w14:paraId="238ABDFA" w14:textId="77777777" w:rsidR="00275D44" w:rsidRDefault="00275D44" w:rsidP="00275D44">
      <w:pPr>
        <w:spacing w:after="0" w:line="240" w:lineRule="auto"/>
        <w:jc w:val="right"/>
        <w:rPr>
          <w:rFonts w:ascii="Times New Roman" w:eastAsia="Calibri" w:hAnsi="Times New Roman" w:cs="Times New Roman"/>
          <w:sz w:val="28"/>
        </w:rPr>
      </w:pPr>
    </w:p>
    <w:p w14:paraId="1CA6EF8C" w14:textId="77777777" w:rsidR="00275D44" w:rsidRDefault="00275D44" w:rsidP="00275D44">
      <w:pPr>
        <w:spacing w:after="0" w:line="240" w:lineRule="auto"/>
        <w:jc w:val="right"/>
        <w:rPr>
          <w:rFonts w:ascii="Times New Roman" w:eastAsia="Calibri" w:hAnsi="Times New Roman" w:cs="Times New Roman"/>
          <w:sz w:val="28"/>
        </w:rPr>
      </w:pPr>
    </w:p>
    <w:p w14:paraId="4B408B86" w14:textId="77777777" w:rsidR="00275D44" w:rsidRDefault="00275D44" w:rsidP="00275D44">
      <w:pPr>
        <w:spacing w:after="0" w:line="240" w:lineRule="auto"/>
        <w:jc w:val="right"/>
        <w:rPr>
          <w:rFonts w:ascii="Times New Roman" w:eastAsia="Calibri" w:hAnsi="Times New Roman" w:cs="Times New Roman"/>
          <w:sz w:val="28"/>
        </w:rPr>
      </w:pPr>
    </w:p>
    <w:p w14:paraId="06358054" w14:textId="77777777" w:rsidR="00275D44" w:rsidRDefault="00275D44" w:rsidP="00275D44">
      <w:pPr>
        <w:spacing w:after="0" w:line="240" w:lineRule="auto"/>
        <w:jc w:val="right"/>
        <w:rPr>
          <w:rFonts w:ascii="Times New Roman" w:eastAsia="Calibri" w:hAnsi="Times New Roman" w:cs="Times New Roman"/>
          <w:sz w:val="28"/>
        </w:rPr>
      </w:pPr>
    </w:p>
    <w:p w14:paraId="4D88D887" w14:textId="77777777" w:rsidR="00275D44" w:rsidRDefault="00275D44" w:rsidP="00275D44">
      <w:pPr>
        <w:spacing w:after="0" w:line="240" w:lineRule="auto"/>
        <w:jc w:val="right"/>
        <w:rPr>
          <w:rFonts w:ascii="Times New Roman" w:eastAsia="Calibri" w:hAnsi="Times New Roman" w:cs="Times New Roman"/>
          <w:sz w:val="28"/>
        </w:rPr>
      </w:pPr>
    </w:p>
    <w:p w14:paraId="15E78DDC" w14:textId="77777777" w:rsidR="00275D44" w:rsidRDefault="00275D44" w:rsidP="00275D44">
      <w:pPr>
        <w:spacing w:after="0" w:line="240" w:lineRule="auto"/>
        <w:jc w:val="right"/>
        <w:rPr>
          <w:rFonts w:ascii="Times New Roman" w:eastAsia="Calibri" w:hAnsi="Times New Roman" w:cs="Times New Roman"/>
          <w:sz w:val="28"/>
        </w:rPr>
      </w:pPr>
    </w:p>
    <w:p w14:paraId="6F39EA17" w14:textId="77777777" w:rsidR="00275D44" w:rsidRDefault="00275D44" w:rsidP="00275D44">
      <w:pPr>
        <w:spacing w:after="0" w:line="240" w:lineRule="auto"/>
        <w:jc w:val="right"/>
        <w:rPr>
          <w:rFonts w:ascii="Times New Roman" w:eastAsia="Calibri" w:hAnsi="Times New Roman" w:cs="Times New Roman"/>
          <w:sz w:val="28"/>
        </w:rPr>
      </w:pPr>
    </w:p>
    <w:p w14:paraId="1BD664E6" w14:textId="77777777" w:rsidR="00275D44" w:rsidRDefault="00275D44" w:rsidP="00275D44">
      <w:pPr>
        <w:spacing w:after="0" w:line="240" w:lineRule="auto"/>
        <w:jc w:val="right"/>
        <w:rPr>
          <w:rFonts w:ascii="Times New Roman" w:eastAsia="Calibri" w:hAnsi="Times New Roman" w:cs="Times New Roman"/>
          <w:sz w:val="28"/>
        </w:rPr>
      </w:pPr>
    </w:p>
    <w:p w14:paraId="0AE99ECE" w14:textId="77777777" w:rsidR="00275D44" w:rsidRDefault="00275D44" w:rsidP="00275D44">
      <w:pPr>
        <w:spacing w:after="0" w:line="240" w:lineRule="auto"/>
        <w:jc w:val="right"/>
        <w:rPr>
          <w:rFonts w:ascii="Times New Roman" w:eastAsia="Calibri" w:hAnsi="Times New Roman" w:cs="Times New Roman"/>
          <w:sz w:val="28"/>
        </w:rPr>
      </w:pPr>
    </w:p>
    <w:p w14:paraId="3F7DF0BF" w14:textId="77777777" w:rsidR="00275D44" w:rsidRDefault="00275D44" w:rsidP="00275D44">
      <w:pPr>
        <w:spacing w:after="0" w:line="240" w:lineRule="auto"/>
        <w:jc w:val="right"/>
        <w:rPr>
          <w:rFonts w:ascii="Times New Roman" w:eastAsia="Calibri" w:hAnsi="Times New Roman" w:cs="Times New Roman"/>
          <w:sz w:val="28"/>
        </w:rPr>
      </w:pPr>
    </w:p>
    <w:p w14:paraId="5D8993CB" w14:textId="77777777" w:rsidR="00275D44" w:rsidRDefault="00275D44" w:rsidP="00275D44">
      <w:pPr>
        <w:spacing w:after="0" w:line="240" w:lineRule="auto"/>
        <w:jc w:val="right"/>
        <w:rPr>
          <w:rFonts w:ascii="Times New Roman" w:eastAsia="Calibri" w:hAnsi="Times New Roman" w:cs="Times New Roman"/>
          <w:sz w:val="28"/>
        </w:rPr>
      </w:pPr>
    </w:p>
    <w:p w14:paraId="01F7CCBC" w14:textId="77777777" w:rsidR="00275D44" w:rsidRDefault="00275D44" w:rsidP="00275D44">
      <w:pPr>
        <w:spacing w:after="0" w:line="240" w:lineRule="auto"/>
        <w:jc w:val="right"/>
        <w:rPr>
          <w:rFonts w:ascii="Times New Roman" w:eastAsia="Calibri" w:hAnsi="Times New Roman" w:cs="Times New Roman"/>
          <w:sz w:val="28"/>
        </w:rPr>
      </w:pPr>
    </w:p>
    <w:p w14:paraId="1A75F0B0" w14:textId="77777777" w:rsidR="00275D44" w:rsidRDefault="00275D44" w:rsidP="00275D44">
      <w:pPr>
        <w:spacing w:after="0" w:line="240" w:lineRule="auto"/>
        <w:jc w:val="right"/>
        <w:rPr>
          <w:rFonts w:ascii="Times New Roman" w:eastAsia="Calibri" w:hAnsi="Times New Roman" w:cs="Times New Roman"/>
          <w:sz w:val="28"/>
        </w:rPr>
      </w:pPr>
    </w:p>
    <w:p w14:paraId="399F3FBF" w14:textId="77777777" w:rsidR="00275D44" w:rsidRDefault="00275D44" w:rsidP="00275D44">
      <w:pPr>
        <w:spacing w:after="0" w:line="240" w:lineRule="auto"/>
        <w:jc w:val="right"/>
        <w:rPr>
          <w:rFonts w:ascii="Times New Roman" w:eastAsia="Calibri" w:hAnsi="Times New Roman" w:cs="Times New Roman"/>
          <w:sz w:val="28"/>
        </w:rPr>
      </w:pPr>
    </w:p>
    <w:p w14:paraId="2D5D4885" w14:textId="77777777" w:rsidR="00275D44" w:rsidRDefault="00275D44" w:rsidP="00275D44">
      <w:pPr>
        <w:spacing w:after="0" w:line="240" w:lineRule="auto"/>
        <w:jc w:val="right"/>
        <w:rPr>
          <w:rFonts w:ascii="Times New Roman" w:eastAsia="Calibri" w:hAnsi="Times New Roman" w:cs="Times New Roman"/>
          <w:sz w:val="28"/>
        </w:rPr>
      </w:pPr>
    </w:p>
    <w:p w14:paraId="6EB3F0C1" w14:textId="77777777" w:rsidR="00275D44" w:rsidRDefault="00275D44" w:rsidP="00275D44">
      <w:pPr>
        <w:spacing w:after="0" w:line="240" w:lineRule="auto"/>
        <w:jc w:val="right"/>
        <w:rPr>
          <w:rFonts w:ascii="Times New Roman" w:eastAsia="Calibri" w:hAnsi="Times New Roman" w:cs="Times New Roman"/>
          <w:sz w:val="28"/>
        </w:rPr>
      </w:pPr>
    </w:p>
    <w:p w14:paraId="0827FF2C" w14:textId="77777777" w:rsidR="00275D44" w:rsidRDefault="00275D44" w:rsidP="00275D44">
      <w:pPr>
        <w:spacing w:after="0" w:line="240" w:lineRule="auto"/>
        <w:jc w:val="right"/>
        <w:rPr>
          <w:rFonts w:ascii="Times New Roman" w:eastAsia="Calibri" w:hAnsi="Times New Roman" w:cs="Times New Roman"/>
          <w:sz w:val="28"/>
        </w:rPr>
      </w:pPr>
    </w:p>
    <w:p w14:paraId="0174F38F" w14:textId="77777777" w:rsidR="00275D44" w:rsidRDefault="00275D44" w:rsidP="00275D44">
      <w:pPr>
        <w:spacing w:after="0" w:line="240" w:lineRule="auto"/>
        <w:jc w:val="right"/>
        <w:rPr>
          <w:rFonts w:ascii="Times New Roman" w:eastAsia="Calibri" w:hAnsi="Times New Roman" w:cs="Times New Roman"/>
          <w:sz w:val="28"/>
        </w:rPr>
      </w:pPr>
    </w:p>
    <w:p w14:paraId="7EB06DBE" w14:textId="77777777" w:rsidR="00275D44" w:rsidRDefault="00275D44" w:rsidP="00275D44">
      <w:pPr>
        <w:spacing w:after="0" w:line="240" w:lineRule="auto"/>
        <w:jc w:val="right"/>
        <w:rPr>
          <w:rFonts w:ascii="Times New Roman" w:eastAsia="Calibri" w:hAnsi="Times New Roman" w:cs="Times New Roman"/>
          <w:sz w:val="28"/>
        </w:rPr>
      </w:pPr>
    </w:p>
    <w:p w14:paraId="516F0616" w14:textId="77777777" w:rsidR="00275D44" w:rsidRDefault="00275D44" w:rsidP="00275D44">
      <w:pPr>
        <w:spacing w:after="0" w:line="240" w:lineRule="auto"/>
        <w:jc w:val="right"/>
        <w:rPr>
          <w:rFonts w:ascii="Times New Roman" w:eastAsia="Calibri" w:hAnsi="Times New Roman" w:cs="Times New Roman"/>
          <w:sz w:val="28"/>
        </w:rPr>
      </w:pPr>
    </w:p>
    <w:p w14:paraId="2B496D4F" w14:textId="77777777" w:rsidR="00275D44" w:rsidRDefault="00275D44" w:rsidP="00275D44">
      <w:pPr>
        <w:spacing w:after="0" w:line="240" w:lineRule="auto"/>
        <w:jc w:val="right"/>
        <w:rPr>
          <w:rFonts w:ascii="Times New Roman" w:eastAsia="Calibri" w:hAnsi="Times New Roman" w:cs="Times New Roman"/>
          <w:sz w:val="28"/>
        </w:rPr>
      </w:pPr>
    </w:p>
    <w:p w14:paraId="3AF33815" w14:textId="77777777" w:rsidR="00275D44" w:rsidRDefault="00275D44" w:rsidP="00275D44">
      <w:pPr>
        <w:spacing w:after="0" w:line="240" w:lineRule="auto"/>
        <w:jc w:val="right"/>
        <w:rPr>
          <w:rFonts w:ascii="Times New Roman" w:eastAsia="Calibri" w:hAnsi="Times New Roman" w:cs="Times New Roman"/>
          <w:sz w:val="28"/>
        </w:rPr>
      </w:pPr>
    </w:p>
    <w:p w14:paraId="1FBB42F1" w14:textId="77777777" w:rsidR="00275D44" w:rsidRDefault="00275D44" w:rsidP="00275D44">
      <w:pPr>
        <w:spacing w:after="0" w:line="240" w:lineRule="auto"/>
        <w:jc w:val="right"/>
        <w:rPr>
          <w:rFonts w:ascii="Times New Roman" w:eastAsia="Calibri" w:hAnsi="Times New Roman" w:cs="Times New Roman"/>
          <w:sz w:val="28"/>
        </w:rPr>
      </w:pPr>
    </w:p>
    <w:p w14:paraId="6E03CBB3" w14:textId="77777777" w:rsidR="00275D44" w:rsidRDefault="00275D44" w:rsidP="00275D44">
      <w:pPr>
        <w:spacing w:after="0" w:line="240" w:lineRule="auto"/>
        <w:jc w:val="right"/>
        <w:rPr>
          <w:rFonts w:ascii="Times New Roman" w:eastAsia="Calibri" w:hAnsi="Times New Roman" w:cs="Times New Roman"/>
          <w:sz w:val="28"/>
        </w:rPr>
      </w:pPr>
    </w:p>
    <w:p w14:paraId="22AA7C0E" w14:textId="77777777" w:rsidR="00275D44" w:rsidRDefault="00275D44" w:rsidP="00275D44">
      <w:pPr>
        <w:spacing w:after="0" w:line="240" w:lineRule="auto"/>
        <w:jc w:val="right"/>
        <w:rPr>
          <w:rFonts w:ascii="Times New Roman" w:eastAsia="Calibri" w:hAnsi="Times New Roman" w:cs="Times New Roman"/>
          <w:sz w:val="28"/>
        </w:rPr>
      </w:pPr>
    </w:p>
    <w:p w14:paraId="0165D977" w14:textId="77777777" w:rsidR="00275D44" w:rsidRDefault="00275D44" w:rsidP="00275D44">
      <w:pPr>
        <w:spacing w:after="0" w:line="240" w:lineRule="auto"/>
        <w:jc w:val="right"/>
        <w:rPr>
          <w:rFonts w:ascii="Times New Roman" w:eastAsia="Calibri" w:hAnsi="Times New Roman" w:cs="Times New Roman"/>
          <w:sz w:val="28"/>
        </w:rPr>
      </w:pPr>
    </w:p>
    <w:p w14:paraId="3B545C6F" w14:textId="77777777" w:rsidR="00275D44" w:rsidRPr="00E158FC" w:rsidRDefault="00275D44" w:rsidP="00275D44">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lastRenderedPageBreak/>
        <w:t>Приложение №2</w:t>
      </w:r>
    </w:p>
    <w:p w14:paraId="2E6ADCA0" w14:textId="77777777" w:rsidR="00275D44" w:rsidRPr="00E158FC" w:rsidRDefault="00275D44" w:rsidP="00275D44">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t xml:space="preserve">к </w:t>
      </w:r>
      <w:r w:rsidRPr="00E158FC">
        <w:rPr>
          <w:rFonts w:ascii="Times New Roman" w:eastAsia="Calibri" w:hAnsi="Times New Roman" w:cs="Times New Roman"/>
          <w:sz w:val="28"/>
        </w:rPr>
        <w:t>постановлени</w:t>
      </w:r>
      <w:r>
        <w:rPr>
          <w:rFonts w:ascii="Times New Roman" w:eastAsia="Calibri" w:hAnsi="Times New Roman" w:cs="Times New Roman"/>
          <w:sz w:val="28"/>
        </w:rPr>
        <w:t>ю</w:t>
      </w:r>
      <w:r w:rsidRPr="00E158FC">
        <w:rPr>
          <w:rFonts w:ascii="Times New Roman" w:eastAsia="Calibri" w:hAnsi="Times New Roman" w:cs="Times New Roman"/>
          <w:sz w:val="28"/>
        </w:rPr>
        <w:t xml:space="preserve"> администрации</w:t>
      </w:r>
    </w:p>
    <w:p w14:paraId="549EC44F" w14:textId="77777777" w:rsidR="00275D44" w:rsidRDefault="00275D44" w:rsidP="00275D44">
      <w:pPr>
        <w:spacing w:after="0" w:line="240" w:lineRule="auto"/>
        <w:jc w:val="right"/>
        <w:rPr>
          <w:rFonts w:ascii="Times New Roman" w:eastAsia="Calibri" w:hAnsi="Times New Roman" w:cs="Times New Roman"/>
          <w:sz w:val="28"/>
        </w:rPr>
      </w:pPr>
      <w:proofErr w:type="spellStart"/>
      <w:r w:rsidRPr="00E158FC">
        <w:rPr>
          <w:rFonts w:ascii="Times New Roman" w:eastAsia="Calibri" w:hAnsi="Times New Roman" w:cs="Times New Roman"/>
          <w:sz w:val="28"/>
        </w:rPr>
        <w:t>Топкинского</w:t>
      </w:r>
      <w:proofErr w:type="spellEnd"/>
      <w:r w:rsidRPr="00E158FC">
        <w:rPr>
          <w:rFonts w:ascii="Times New Roman" w:eastAsia="Calibri" w:hAnsi="Times New Roman" w:cs="Times New Roman"/>
          <w:sz w:val="28"/>
        </w:rPr>
        <w:t xml:space="preserve"> муниципального округа</w:t>
      </w:r>
    </w:p>
    <w:p w14:paraId="69DDF0E6" w14:textId="0857448D" w:rsidR="00275D44" w:rsidRPr="00E158FC" w:rsidRDefault="00275D44" w:rsidP="00275D44">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t>от 2023г. №-п</w:t>
      </w:r>
    </w:p>
    <w:bookmarkEnd w:id="1"/>
    <w:p w14:paraId="026F9E78" w14:textId="77777777" w:rsidR="00275D44" w:rsidRPr="001E18A5"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p>
    <w:p w14:paraId="0F1F1F30" w14:textId="77777777" w:rsidR="00275D44"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 xml:space="preserve">ТИПОВОЙ </w:t>
      </w:r>
    </w:p>
    <w:p w14:paraId="37FC33C1" w14:textId="77777777" w:rsidR="00275D44" w:rsidRPr="0005496F" w:rsidRDefault="00275D44" w:rsidP="00275D44">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05496F">
        <w:rPr>
          <w:rFonts w:ascii="Times New Roman" w:eastAsia="Times New Roman" w:hAnsi="Times New Roman" w:cs="Times New Roman"/>
          <w:b/>
          <w:bCs/>
          <w:color w:val="000000"/>
          <w:sz w:val="28"/>
          <w:szCs w:val="28"/>
          <w:lang w:eastAsia="ru-RU"/>
        </w:rPr>
        <w:t>План противодействия коррупции муниципального учреждения</w:t>
      </w:r>
    </w:p>
    <w:p w14:paraId="615A503F"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_______________________________________________________________________________________на 20___ год</w:t>
      </w:r>
    </w:p>
    <w:p w14:paraId="60C5789F"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vertAlign w:val="superscript"/>
          <w:lang w:eastAsia="ru-RU"/>
        </w:rPr>
        <w:t>(наименование муниципального учреждения)</w:t>
      </w:r>
    </w:p>
    <w:p w14:paraId="12B14FA5"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vertAlign w:val="superscript"/>
          <w:lang w:eastAsia="ru-RU"/>
        </w:rPr>
        <w:t> </w:t>
      </w:r>
    </w:p>
    <w:tbl>
      <w:tblPr>
        <w:tblW w:w="9035" w:type="dxa"/>
        <w:tblCellMar>
          <w:left w:w="0" w:type="dxa"/>
          <w:right w:w="0" w:type="dxa"/>
        </w:tblCellMar>
        <w:tblLook w:val="04A0" w:firstRow="1" w:lastRow="0" w:firstColumn="1" w:lastColumn="0" w:noHBand="0" w:noVBand="1"/>
      </w:tblPr>
      <w:tblGrid>
        <w:gridCol w:w="669"/>
        <w:gridCol w:w="3574"/>
        <w:gridCol w:w="74"/>
        <w:gridCol w:w="33"/>
        <w:gridCol w:w="2324"/>
        <w:gridCol w:w="23"/>
        <w:gridCol w:w="68"/>
        <w:gridCol w:w="2260"/>
        <w:gridCol w:w="10"/>
      </w:tblGrid>
      <w:tr w:rsidR="00275D44" w:rsidRPr="0005496F" w14:paraId="28C9820B" w14:textId="77777777" w:rsidTr="002E71C9">
        <w:trPr>
          <w:gridAfter w:val="1"/>
          <w:wAfter w:w="12" w:type="dxa"/>
          <w:trHeight w:val="376"/>
        </w:trPr>
        <w:tc>
          <w:tcPr>
            <w:tcW w:w="62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749254A" w14:textId="77777777" w:rsidR="00275D44" w:rsidRPr="0005496F" w:rsidRDefault="00275D44" w:rsidP="002E71C9">
            <w:pPr>
              <w:spacing w:after="0" w:line="240" w:lineRule="auto"/>
              <w:ind w:left="-108" w:right="-108"/>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 п/п</w:t>
            </w:r>
          </w:p>
        </w:tc>
        <w:tc>
          <w:tcPr>
            <w:tcW w:w="3810"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0C285224"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Мероприятие</w:t>
            </w:r>
          </w:p>
        </w:tc>
        <w:tc>
          <w:tcPr>
            <w:tcW w:w="2401" w:type="dxa"/>
            <w:gridSpan w:val="5"/>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01E3E2C8"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Срок выполнения</w:t>
            </w:r>
          </w:p>
        </w:tc>
        <w:tc>
          <w:tcPr>
            <w:tcW w:w="2187"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1E7FD2DF"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Ответственные исполнители</w:t>
            </w:r>
          </w:p>
        </w:tc>
      </w:tr>
      <w:tr w:rsidR="00275D44" w:rsidRPr="0005496F" w14:paraId="2D9CE21B" w14:textId="77777777" w:rsidTr="002E71C9">
        <w:trPr>
          <w:gridAfter w:val="1"/>
          <w:wAfter w:w="12" w:type="dxa"/>
        </w:trPr>
        <w:tc>
          <w:tcPr>
            <w:tcW w:w="62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58E9FFC" w14:textId="77777777" w:rsidR="00275D44" w:rsidRPr="0005496F" w:rsidRDefault="00275D44" w:rsidP="002E71C9">
            <w:pPr>
              <w:spacing w:after="0" w:line="240" w:lineRule="auto"/>
              <w:ind w:left="-108" w:right="-108"/>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1</w:t>
            </w:r>
          </w:p>
        </w:tc>
        <w:tc>
          <w:tcPr>
            <w:tcW w:w="381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5B9C6508"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2</w:t>
            </w:r>
          </w:p>
        </w:tc>
        <w:tc>
          <w:tcPr>
            <w:tcW w:w="2401" w:type="dxa"/>
            <w:gridSpan w:val="5"/>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9DCBF9F"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3</w:t>
            </w:r>
          </w:p>
        </w:tc>
        <w:tc>
          <w:tcPr>
            <w:tcW w:w="218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4AFF6D3"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4</w:t>
            </w:r>
          </w:p>
        </w:tc>
      </w:tr>
      <w:tr w:rsidR="00275D44" w:rsidRPr="0005496F" w14:paraId="72DE6B7D" w14:textId="77777777" w:rsidTr="002E71C9">
        <w:trPr>
          <w:trHeight w:val="713"/>
        </w:trPr>
        <w:tc>
          <w:tcPr>
            <w:tcW w:w="62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69AFD66" w14:textId="77777777" w:rsidR="00275D44" w:rsidRPr="0005496F" w:rsidRDefault="00275D44" w:rsidP="002E71C9">
            <w:pPr>
              <w:spacing w:after="0" w:line="240" w:lineRule="auto"/>
              <w:ind w:left="-108" w:right="-108"/>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b/>
                <w:bCs/>
                <w:sz w:val="28"/>
                <w:szCs w:val="28"/>
                <w:lang w:eastAsia="ru-RU"/>
              </w:rPr>
              <w:t>1.</w:t>
            </w:r>
          </w:p>
        </w:tc>
        <w:tc>
          <w:tcPr>
            <w:tcW w:w="8410" w:type="dxa"/>
            <w:gridSpan w:val="8"/>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2F818DC"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b/>
                <w:bCs/>
                <w:sz w:val="28"/>
                <w:szCs w:val="28"/>
                <w:lang w:eastAsia="ru-RU"/>
              </w:rPr>
              <w:t>Создание и внедрение организационно-правовых основ противодействия коррупции в деятельность Учреждения</w:t>
            </w:r>
          </w:p>
        </w:tc>
      </w:tr>
      <w:tr w:rsidR="00275D44" w:rsidRPr="0005496F" w14:paraId="0D4DBCD0" w14:textId="77777777" w:rsidTr="002E71C9">
        <w:trPr>
          <w:gridAfter w:val="1"/>
          <w:wAfter w:w="12" w:type="dxa"/>
        </w:trPr>
        <w:tc>
          <w:tcPr>
            <w:tcW w:w="62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9CE83C2" w14:textId="77777777" w:rsidR="00275D44" w:rsidRPr="0005496F" w:rsidRDefault="00275D44" w:rsidP="002E71C9">
            <w:pPr>
              <w:spacing w:after="0" w:line="240" w:lineRule="auto"/>
              <w:ind w:left="-108" w:right="-108"/>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1.1.</w:t>
            </w:r>
          </w:p>
        </w:tc>
        <w:tc>
          <w:tcPr>
            <w:tcW w:w="381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62A1924D"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Определение лиц, ответственных за работу по профилактике коррупционных правонарушений в Учреждении, в случае их отсутствия</w:t>
            </w:r>
          </w:p>
        </w:tc>
        <w:tc>
          <w:tcPr>
            <w:tcW w:w="2401" w:type="dxa"/>
            <w:gridSpan w:val="5"/>
            <w:tcBorders>
              <w:top w:val="nil"/>
              <w:left w:val="nil"/>
              <w:bottom w:val="single" w:sz="8" w:space="0" w:color="000000"/>
              <w:right w:val="single" w:sz="8" w:space="0" w:color="000000"/>
            </w:tcBorders>
            <w:tcMar>
              <w:top w:w="0" w:type="dxa"/>
              <w:left w:w="108" w:type="dxa"/>
              <w:bottom w:w="0" w:type="dxa"/>
              <w:right w:w="108" w:type="dxa"/>
            </w:tcMar>
            <w:hideMark/>
          </w:tcPr>
          <w:p w14:paraId="6B76723B"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 </w:t>
            </w:r>
          </w:p>
        </w:tc>
        <w:tc>
          <w:tcPr>
            <w:tcW w:w="2187" w:type="dxa"/>
            <w:tcBorders>
              <w:top w:val="nil"/>
              <w:left w:val="nil"/>
              <w:bottom w:val="single" w:sz="8" w:space="0" w:color="000000"/>
              <w:right w:val="single" w:sz="8" w:space="0" w:color="000000"/>
            </w:tcBorders>
            <w:tcMar>
              <w:top w:w="0" w:type="dxa"/>
              <w:left w:w="108" w:type="dxa"/>
              <w:bottom w:w="0" w:type="dxa"/>
              <w:right w:w="108" w:type="dxa"/>
            </w:tcMar>
            <w:hideMark/>
          </w:tcPr>
          <w:p w14:paraId="3A092E9B"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 </w:t>
            </w:r>
          </w:p>
        </w:tc>
      </w:tr>
      <w:tr w:rsidR="00275D44" w:rsidRPr="0005496F" w14:paraId="694D1A68" w14:textId="77777777" w:rsidTr="002E71C9">
        <w:trPr>
          <w:gridAfter w:val="1"/>
          <w:wAfter w:w="12" w:type="dxa"/>
        </w:trPr>
        <w:tc>
          <w:tcPr>
            <w:tcW w:w="62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A513C7E" w14:textId="77777777" w:rsidR="00275D44" w:rsidRPr="0005496F" w:rsidRDefault="00275D44" w:rsidP="002E71C9">
            <w:pPr>
              <w:spacing w:after="0" w:line="240" w:lineRule="auto"/>
              <w:ind w:left="-108" w:right="-108"/>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1.2.</w:t>
            </w:r>
          </w:p>
        </w:tc>
        <w:tc>
          <w:tcPr>
            <w:tcW w:w="381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98AB22D"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Разработка и принятие локальных правовых актов, регулирующих вопросы предупреждения и противодействия коррупции в Учреждении, в случае их отсутствия </w:t>
            </w:r>
            <w:r w:rsidRPr="0005496F">
              <w:rPr>
                <w:rFonts w:ascii="Times New Roman" w:eastAsia="Times New Roman" w:hAnsi="Times New Roman" w:cs="Times New Roman"/>
                <w:sz w:val="28"/>
                <w:szCs w:val="28"/>
                <w:vertAlign w:val="superscript"/>
                <w:lang w:eastAsia="ru-RU"/>
              </w:rPr>
              <w:t>1</w:t>
            </w:r>
          </w:p>
        </w:tc>
        <w:tc>
          <w:tcPr>
            <w:tcW w:w="2401" w:type="dxa"/>
            <w:gridSpan w:val="5"/>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78E21A52"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До 01.01.202_</w:t>
            </w:r>
            <w:r w:rsidRPr="0005496F">
              <w:rPr>
                <w:rFonts w:ascii="Times New Roman" w:eastAsia="Times New Roman" w:hAnsi="Times New Roman" w:cs="Times New Roman"/>
                <w:sz w:val="28"/>
                <w:szCs w:val="28"/>
                <w:lang w:val="en-US" w:eastAsia="ru-RU"/>
              </w:rPr>
              <w:t>*</w:t>
            </w:r>
          </w:p>
        </w:tc>
        <w:tc>
          <w:tcPr>
            <w:tcW w:w="2187" w:type="dxa"/>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518C1EA"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Лицо, ответственное за противодействие коррупции</w:t>
            </w:r>
          </w:p>
          <w:p w14:paraId="71D3E6E0"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 </w:t>
            </w:r>
          </w:p>
        </w:tc>
      </w:tr>
      <w:tr w:rsidR="00275D44" w:rsidRPr="0005496F" w14:paraId="113C8738" w14:textId="77777777" w:rsidTr="002E71C9">
        <w:trPr>
          <w:gridAfter w:val="1"/>
          <w:wAfter w:w="12" w:type="dxa"/>
        </w:trPr>
        <w:tc>
          <w:tcPr>
            <w:tcW w:w="62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DFAEB83" w14:textId="77777777" w:rsidR="00275D44" w:rsidRPr="0005496F" w:rsidRDefault="00275D44" w:rsidP="002E71C9">
            <w:pPr>
              <w:spacing w:after="0" w:line="240" w:lineRule="auto"/>
              <w:ind w:left="-108" w:right="-108"/>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1.3.</w:t>
            </w:r>
          </w:p>
        </w:tc>
        <w:tc>
          <w:tcPr>
            <w:tcW w:w="381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E29D15D"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 xml:space="preserve">Введение антикоррупционных положений в трудовые договоры и должностные инструкции вновь трудоустроенных работников </w:t>
            </w:r>
            <w:proofErr w:type="gramStart"/>
            <w:r w:rsidRPr="0005496F">
              <w:rPr>
                <w:rFonts w:ascii="Times New Roman" w:eastAsia="Times New Roman" w:hAnsi="Times New Roman" w:cs="Times New Roman"/>
                <w:sz w:val="28"/>
                <w:szCs w:val="28"/>
                <w:lang w:eastAsia="ru-RU"/>
              </w:rPr>
              <w:t>Учреждения  </w:t>
            </w:r>
            <w:r w:rsidRPr="0005496F">
              <w:rPr>
                <w:rFonts w:ascii="Times New Roman" w:eastAsia="Times New Roman" w:hAnsi="Times New Roman" w:cs="Times New Roman"/>
                <w:sz w:val="28"/>
                <w:szCs w:val="28"/>
                <w:vertAlign w:val="superscript"/>
                <w:lang w:eastAsia="ru-RU"/>
              </w:rPr>
              <w:t>2</w:t>
            </w:r>
            <w:proofErr w:type="gramEnd"/>
          </w:p>
        </w:tc>
        <w:tc>
          <w:tcPr>
            <w:tcW w:w="2401" w:type="dxa"/>
            <w:gridSpan w:val="5"/>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551AF49"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Постоянно по мере необходимости</w:t>
            </w:r>
          </w:p>
        </w:tc>
        <w:tc>
          <w:tcPr>
            <w:tcW w:w="0" w:type="auto"/>
            <w:vMerge/>
            <w:tcBorders>
              <w:top w:val="nil"/>
              <w:left w:val="nil"/>
              <w:bottom w:val="single" w:sz="8" w:space="0" w:color="000000"/>
              <w:right w:val="single" w:sz="8" w:space="0" w:color="000000"/>
            </w:tcBorders>
            <w:vAlign w:val="center"/>
            <w:hideMark/>
          </w:tcPr>
          <w:p w14:paraId="79BE3678" w14:textId="77777777" w:rsidR="00275D44" w:rsidRPr="0005496F" w:rsidRDefault="00275D44" w:rsidP="002E71C9">
            <w:pPr>
              <w:spacing w:after="0" w:line="240" w:lineRule="auto"/>
              <w:rPr>
                <w:rFonts w:ascii="Times New Roman" w:eastAsia="Times New Roman" w:hAnsi="Times New Roman" w:cs="Times New Roman"/>
                <w:sz w:val="28"/>
                <w:szCs w:val="28"/>
                <w:lang w:eastAsia="ru-RU"/>
              </w:rPr>
            </w:pPr>
          </w:p>
        </w:tc>
      </w:tr>
      <w:tr w:rsidR="00275D44" w:rsidRPr="0005496F" w14:paraId="0BA04471" w14:textId="77777777" w:rsidTr="002E71C9">
        <w:trPr>
          <w:gridAfter w:val="1"/>
          <w:wAfter w:w="12" w:type="dxa"/>
        </w:trPr>
        <w:tc>
          <w:tcPr>
            <w:tcW w:w="62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A1C18ED" w14:textId="77777777" w:rsidR="00275D44" w:rsidRPr="0005496F" w:rsidRDefault="00275D44" w:rsidP="002E71C9">
            <w:pPr>
              <w:spacing w:after="0" w:line="240" w:lineRule="auto"/>
              <w:ind w:left="-108" w:right="-108"/>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1.4.</w:t>
            </w:r>
          </w:p>
        </w:tc>
        <w:tc>
          <w:tcPr>
            <w:tcW w:w="381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2F53509"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Осуществление взаимодействия с правоохранительными органами по фактам проявления коррупции </w:t>
            </w:r>
            <w:r w:rsidRPr="0005496F">
              <w:rPr>
                <w:rFonts w:ascii="Times New Roman" w:eastAsia="Times New Roman" w:hAnsi="Times New Roman" w:cs="Times New Roman"/>
                <w:sz w:val="28"/>
                <w:szCs w:val="28"/>
                <w:vertAlign w:val="superscript"/>
                <w:lang w:eastAsia="ru-RU"/>
              </w:rPr>
              <w:t>3</w:t>
            </w:r>
          </w:p>
        </w:tc>
        <w:tc>
          <w:tcPr>
            <w:tcW w:w="2401" w:type="dxa"/>
            <w:gridSpan w:val="5"/>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4005431"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Постоянно</w:t>
            </w:r>
          </w:p>
        </w:tc>
        <w:tc>
          <w:tcPr>
            <w:tcW w:w="218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6BAA9EF0"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Руководитель учреждения</w:t>
            </w:r>
          </w:p>
        </w:tc>
      </w:tr>
      <w:tr w:rsidR="00275D44" w:rsidRPr="0005496F" w14:paraId="239C817A" w14:textId="77777777" w:rsidTr="002E71C9">
        <w:trPr>
          <w:gridAfter w:val="1"/>
          <w:wAfter w:w="12" w:type="dxa"/>
        </w:trPr>
        <w:tc>
          <w:tcPr>
            <w:tcW w:w="62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E6E6238" w14:textId="77777777" w:rsidR="00275D44" w:rsidRPr="0005496F" w:rsidRDefault="00275D44" w:rsidP="002E71C9">
            <w:pPr>
              <w:spacing w:after="0" w:line="240" w:lineRule="auto"/>
              <w:ind w:left="-108" w:right="-108"/>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1.5.</w:t>
            </w:r>
          </w:p>
        </w:tc>
        <w:tc>
          <w:tcPr>
            <w:tcW w:w="381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BBAB68B"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 xml:space="preserve">Представление руководителем Учреждения сведений о </w:t>
            </w:r>
            <w:r w:rsidRPr="0005496F">
              <w:rPr>
                <w:rFonts w:ascii="Times New Roman" w:eastAsia="Times New Roman" w:hAnsi="Times New Roman" w:cs="Times New Roman"/>
                <w:sz w:val="28"/>
                <w:szCs w:val="28"/>
                <w:lang w:eastAsia="ru-RU"/>
              </w:rPr>
              <w:lastRenderedPageBreak/>
              <w:t>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w:t>
            </w:r>
          </w:p>
        </w:tc>
        <w:tc>
          <w:tcPr>
            <w:tcW w:w="2401" w:type="dxa"/>
            <w:gridSpan w:val="5"/>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4F9AED1"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lastRenderedPageBreak/>
              <w:t xml:space="preserve">При назначении на должность, ежегодно до 30 </w:t>
            </w:r>
            <w:r w:rsidRPr="0005496F">
              <w:rPr>
                <w:rFonts w:ascii="Times New Roman" w:eastAsia="Times New Roman" w:hAnsi="Times New Roman" w:cs="Times New Roman"/>
                <w:sz w:val="28"/>
                <w:szCs w:val="28"/>
                <w:lang w:eastAsia="ru-RU"/>
              </w:rPr>
              <w:lastRenderedPageBreak/>
              <w:t>апреля текущего года</w:t>
            </w:r>
          </w:p>
        </w:tc>
        <w:tc>
          <w:tcPr>
            <w:tcW w:w="218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9B443DE"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lastRenderedPageBreak/>
              <w:t>Руководитель учреждения</w:t>
            </w:r>
          </w:p>
        </w:tc>
      </w:tr>
      <w:tr w:rsidR="00275D44" w:rsidRPr="0005496F" w14:paraId="58792A50" w14:textId="77777777" w:rsidTr="002E71C9">
        <w:trPr>
          <w:gridAfter w:val="1"/>
          <w:wAfter w:w="12" w:type="dxa"/>
          <w:trHeight w:val="981"/>
        </w:trPr>
        <w:tc>
          <w:tcPr>
            <w:tcW w:w="62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61FF964" w14:textId="77777777" w:rsidR="00275D44" w:rsidRPr="0005496F" w:rsidRDefault="00275D44" w:rsidP="002E71C9">
            <w:pPr>
              <w:spacing w:after="0" w:line="240" w:lineRule="auto"/>
              <w:ind w:left="-108" w:right="-108"/>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1.6.</w:t>
            </w:r>
          </w:p>
        </w:tc>
        <w:tc>
          <w:tcPr>
            <w:tcW w:w="381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53AF4386"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Проведение оценки коррупционных рисков в целях выявления видов деятельности Учреждения и должностей, наиболее подверженным таким рискам</w:t>
            </w:r>
          </w:p>
        </w:tc>
        <w:tc>
          <w:tcPr>
            <w:tcW w:w="2401" w:type="dxa"/>
            <w:gridSpan w:val="5"/>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5BE4F7D"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ежеквартально</w:t>
            </w:r>
          </w:p>
        </w:tc>
        <w:tc>
          <w:tcPr>
            <w:tcW w:w="2187" w:type="dxa"/>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70FC1FC9"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Лицо, ответственное за противодействие коррупции</w:t>
            </w:r>
          </w:p>
          <w:p w14:paraId="135C56C3"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 </w:t>
            </w:r>
          </w:p>
        </w:tc>
      </w:tr>
      <w:tr w:rsidR="00275D44" w:rsidRPr="0005496F" w14:paraId="14A99DFF" w14:textId="77777777" w:rsidTr="002E71C9">
        <w:trPr>
          <w:gridAfter w:val="1"/>
          <w:wAfter w:w="12" w:type="dxa"/>
        </w:trPr>
        <w:tc>
          <w:tcPr>
            <w:tcW w:w="62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B593719" w14:textId="77777777" w:rsidR="00275D44" w:rsidRPr="0005496F" w:rsidRDefault="00275D44" w:rsidP="002E71C9">
            <w:pPr>
              <w:spacing w:after="0" w:line="240" w:lineRule="auto"/>
              <w:ind w:left="-108" w:right="-108"/>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1.7.</w:t>
            </w:r>
          </w:p>
        </w:tc>
        <w:tc>
          <w:tcPr>
            <w:tcW w:w="381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68A39378"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Разработка предложений по минимизации или устранению коррупционных рисков</w:t>
            </w:r>
          </w:p>
        </w:tc>
        <w:tc>
          <w:tcPr>
            <w:tcW w:w="2401" w:type="dxa"/>
            <w:gridSpan w:val="5"/>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665D572E"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ежеквартально</w:t>
            </w:r>
          </w:p>
        </w:tc>
        <w:tc>
          <w:tcPr>
            <w:tcW w:w="0" w:type="auto"/>
            <w:vMerge/>
            <w:tcBorders>
              <w:top w:val="nil"/>
              <w:left w:val="nil"/>
              <w:bottom w:val="single" w:sz="8" w:space="0" w:color="000000"/>
              <w:right w:val="single" w:sz="8" w:space="0" w:color="000000"/>
            </w:tcBorders>
            <w:vAlign w:val="center"/>
            <w:hideMark/>
          </w:tcPr>
          <w:p w14:paraId="25E671D4" w14:textId="77777777" w:rsidR="00275D44" w:rsidRPr="0005496F" w:rsidRDefault="00275D44" w:rsidP="002E71C9">
            <w:pPr>
              <w:spacing w:after="0" w:line="240" w:lineRule="auto"/>
              <w:rPr>
                <w:rFonts w:ascii="Times New Roman" w:eastAsia="Times New Roman" w:hAnsi="Times New Roman" w:cs="Times New Roman"/>
                <w:sz w:val="28"/>
                <w:szCs w:val="28"/>
                <w:lang w:eastAsia="ru-RU"/>
              </w:rPr>
            </w:pPr>
          </w:p>
        </w:tc>
      </w:tr>
      <w:tr w:rsidR="00275D44" w:rsidRPr="0005496F" w14:paraId="66CEE40E" w14:textId="77777777" w:rsidTr="002E71C9">
        <w:trPr>
          <w:gridAfter w:val="1"/>
          <w:wAfter w:w="12" w:type="dxa"/>
        </w:trPr>
        <w:tc>
          <w:tcPr>
            <w:tcW w:w="62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A1EFA28" w14:textId="77777777" w:rsidR="00275D44" w:rsidRPr="0005496F" w:rsidRDefault="00275D44" w:rsidP="002E71C9">
            <w:pPr>
              <w:spacing w:after="0" w:line="240" w:lineRule="auto"/>
              <w:ind w:left="-108" w:right="-108"/>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1.8.</w:t>
            </w:r>
          </w:p>
        </w:tc>
        <w:tc>
          <w:tcPr>
            <w:tcW w:w="381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16FA50D"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Мониторинг действующего законодательства Российской Федерации в сфере противодействия коррупции на предмет его изменения</w:t>
            </w:r>
          </w:p>
        </w:tc>
        <w:tc>
          <w:tcPr>
            <w:tcW w:w="2401" w:type="dxa"/>
            <w:gridSpan w:val="5"/>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531BB95D"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Постоянно</w:t>
            </w:r>
          </w:p>
        </w:tc>
        <w:tc>
          <w:tcPr>
            <w:tcW w:w="2187" w:type="dxa"/>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69A31639"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Лицо, ответственное за противодействие коррупции</w:t>
            </w:r>
          </w:p>
          <w:p w14:paraId="3098890F"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 </w:t>
            </w:r>
          </w:p>
        </w:tc>
      </w:tr>
      <w:tr w:rsidR="00275D44" w:rsidRPr="0005496F" w14:paraId="1D2C3750" w14:textId="77777777" w:rsidTr="002E71C9">
        <w:trPr>
          <w:gridAfter w:val="1"/>
          <w:wAfter w:w="12" w:type="dxa"/>
        </w:trPr>
        <w:tc>
          <w:tcPr>
            <w:tcW w:w="62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A0FE499" w14:textId="77777777" w:rsidR="00275D44" w:rsidRPr="0005496F" w:rsidRDefault="00275D44" w:rsidP="002E71C9">
            <w:pPr>
              <w:spacing w:after="0" w:line="240" w:lineRule="auto"/>
              <w:ind w:left="-108" w:right="-108"/>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1.9.</w:t>
            </w:r>
          </w:p>
        </w:tc>
        <w:tc>
          <w:tcPr>
            <w:tcW w:w="381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EC1908F"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Анализ и оценка эффективности принимаемых в Учреждении мер по противодействию коррупции</w:t>
            </w:r>
          </w:p>
        </w:tc>
        <w:tc>
          <w:tcPr>
            <w:tcW w:w="2401" w:type="dxa"/>
            <w:gridSpan w:val="5"/>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2D382A9"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Ежеквартально</w:t>
            </w:r>
          </w:p>
        </w:tc>
        <w:tc>
          <w:tcPr>
            <w:tcW w:w="0" w:type="auto"/>
            <w:vMerge/>
            <w:tcBorders>
              <w:top w:val="nil"/>
              <w:left w:val="nil"/>
              <w:bottom w:val="single" w:sz="8" w:space="0" w:color="000000"/>
              <w:right w:val="single" w:sz="8" w:space="0" w:color="000000"/>
            </w:tcBorders>
            <w:vAlign w:val="center"/>
            <w:hideMark/>
          </w:tcPr>
          <w:p w14:paraId="27485687" w14:textId="77777777" w:rsidR="00275D44" w:rsidRPr="0005496F" w:rsidRDefault="00275D44" w:rsidP="002E71C9">
            <w:pPr>
              <w:spacing w:after="0" w:line="240" w:lineRule="auto"/>
              <w:rPr>
                <w:rFonts w:ascii="Times New Roman" w:eastAsia="Times New Roman" w:hAnsi="Times New Roman" w:cs="Times New Roman"/>
                <w:sz w:val="28"/>
                <w:szCs w:val="28"/>
                <w:lang w:eastAsia="ru-RU"/>
              </w:rPr>
            </w:pPr>
          </w:p>
        </w:tc>
      </w:tr>
      <w:tr w:rsidR="00275D44" w:rsidRPr="0005496F" w14:paraId="10DE7AAA" w14:textId="77777777" w:rsidTr="002E71C9">
        <w:trPr>
          <w:gridAfter w:val="1"/>
          <w:wAfter w:w="12" w:type="dxa"/>
        </w:trPr>
        <w:tc>
          <w:tcPr>
            <w:tcW w:w="62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452A95E" w14:textId="77777777" w:rsidR="00275D44" w:rsidRPr="0005496F" w:rsidRDefault="00275D44" w:rsidP="002E71C9">
            <w:pPr>
              <w:spacing w:after="0" w:line="240" w:lineRule="auto"/>
              <w:ind w:left="-108" w:right="-108"/>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1.10.</w:t>
            </w:r>
          </w:p>
        </w:tc>
        <w:tc>
          <w:tcPr>
            <w:tcW w:w="381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238428E"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Разработка предложений, подлежащих учету при подготовке плана противодействия коррупции в Учреждении на очередной календарный год</w:t>
            </w:r>
          </w:p>
        </w:tc>
        <w:tc>
          <w:tcPr>
            <w:tcW w:w="2401" w:type="dxa"/>
            <w:gridSpan w:val="5"/>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35E1F66"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Ежеквартально</w:t>
            </w:r>
          </w:p>
        </w:tc>
        <w:tc>
          <w:tcPr>
            <w:tcW w:w="0" w:type="auto"/>
            <w:vMerge/>
            <w:tcBorders>
              <w:top w:val="nil"/>
              <w:left w:val="nil"/>
              <w:bottom w:val="single" w:sz="8" w:space="0" w:color="000000"/>
              <w:right w:val="single" w:sz="8" w:space="0" w:color="000000"/>
            </w:tcBorders>
            <w:vAlign w:val="center"/>
            <w:hideMark/>
          </w:tcPr>
          <w:p w14:paraId="3CE74F6A" w14:textId="77777777" w:rsidR="00275D44" w:rsidRPr="0005496F" w:rsidRDefault="00275D44" w:rsidP="002E71C9">
            <w:pPr>
              <w:spacing w:after="0" w:line="240" w:lineRule="auto"/>
              <w:rPr>
                <w:rFonts w:ascii="Times New Roman" w:eastAsia="Times New Roman" w:hAnsi="Times New Roman" w:cs="Times New Roman"/>
                <w:sz w:val="28"/>
                <w:szCs w:val="28"/>
                <w:lang w:eastAsia="ru-RU"/>
              </w:rPr>
            </w:pPr>
          </w:p>
        </w:tc>
      </w:tr>
      <w:tr w:rsidR="00275D44" w:rsidRPr="0005496F" w14:paraId="50DDDD45" w14:textId="77777777" w:rsidTr="002E71C9">
        <w:trPr>
          <w:gridAfter w:val="1"/>
          <w:wAfter w:w="12" w:type="dxa"/>
        </w:trPr>
        <w:tc>
          <w:tcPr>
            <w:tcW w:w="62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214877A" w14:textId="77777777" w:rsidR="00275D44" w:rsidRPr="0005496F" w:rsidRDefault="00275D44" w:rsidP="002E71C9">
            <w:pPr>
              <w:spacing w:after="0" w:line="240" w:lineRule="auto"/>
              <w:ind w:left="-108" w:right="-108"/>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1.11.</w:t>
            </w:r>
          </w:p>
        </w:tc>
        <w:tc>
          <w:tcPr>
            <w:tcW w:w="381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89E243F"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 xml:space="preserve">Проведение оценки результатов работы, подготовка и распространение отчетных </w:t>
            </w:r>
            <w:r w:rsidRPr="0005496F">
              <w:rPr>
                <w:rFonts w:ascii="Times New Roman" w:eastAsia="Times New Roman" w:hAnsi="Times New Roman" w:cs="Times New Roman"/>
                <w:sz w:val="28"/>
                <w:szCs w:val="28"/>
                <w:lang w:eastAsia="ru-RU"/>
              </w:rPr>
              <w:lastRenderedPageBreak/>
              <w:t>материалов о проведенной работе и достигнутых результатах в сфере противодействия коррупции</w:t>
            </w:r>
          </w:p>
        </w:tc>
        <w:tc>
          <w:tcPr>
            <w:tcW w:w="2401" w:type="dxa"/>
            <w:gridSpan w:val="5"/>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55E13EF5"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lastRenderedPageBreak/>
              <w:t>Ежегодно к 1 декабря</w:t>
            </w:r>
          </w:p>
        </w:tc>
        <w:tc>
          <w:tcPr>
            <w:tcW w:w="0" w:type="auto"/>
            <w:vMerge/>
            <w:tcBorders>
              <w:top w:val="nil"/>
              <w:left w:val="nil"/>
              <w:bottom w:val="single" w:sz="8" w:space="0" w:color="000000"/>
              <w:right w:val="single" w:sz="8" w:space="0" w:color="000000"/>
            </w:tcBorders>
            <w:vAlign w:val="center"/>
            <w:hideMark/>
          </w:tcPr>
          <w:p w14:paraId="3D390E14" w14:textId="77777777" w:rsidR="00275D44" w:rsidRPr="0005496F" w:rsidRDefault="00275D44" w:rsidP="002E71C9">
            <w:pPr>
              <w:spacing w:after="0" w:line="240" w:lineRule="auto"/>
              <w:rPr>
                <w:rFonts w:ascii="Times New Roman" w:eastAsia="Times New Roman" w:hAnsi="Times New Roman" w:cs="Times New Roman"/>
                <w:sz w:val="28"/>
                <w:szCs w:val="28"/>
                <w:lang w:eastAsia="ru-RU"/>
              </w:rPr>
            </w:pPr>
          </w:p>
        </w:tc>
      </w:tr>
      <w:tr w:rsidR="00275D44" w:rsidRPr="0005496F" w14:paraId="139E6EDF" w14:textId="77777777" w:rsidTr="002E71C9">
        <w:trPr>
          <w:trHeight w:val="468"/>
        </w:trPr>
        <w:tc>
          <w:tcPr>
            <w:tcW w:w="62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A7E8F42" w14:textId="77777777" w:rsidR="00275D44" w:rsidRPr="0005496F" w:rsidRDefault="00275D44" w:rsidP="002E71C9">
            <w:pPr>
              <w:spacing w:after="0" w:line="240" w:lineRule="auto"/>
              <w:ind w:left="-108" w:right="-108"/>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b/>
                <w:bCs/>
                <w:sz w:val="28"/>
                <w:szCs w:val="28"/>
                <w:lang w:eastAsia="ru-RU"/>
              </w:rPr>
              <w:t>2.</w:t>
            </w:r>
          </w:p>
        </w:tc>
        <w:tc>
          <w:tcPr>
            <w:tcW w:w="8410" w:type="dxa"/>
            <w:gridSpan w:val="8"/>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44AC619"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b/>
                <w:bCs/>
                <w:sz w:val="28"/>
                <w:szCs w:val="28"/>
                <w:lang w:eastAsia="ru-RU"/>
              </w:rPr>
              <w:t>Мероприятия, направленные на антикоррупционное обучение и информирование работников учреждения</w:t>
            </w:r>
          </w:p>
        </w:tc>
      </w:tr>
      <w:tr w:rsidR="00275D44" w:rsidRPr="0005496F" w14:paraId="4A624885" w14:textId="77777777" w:rsidTr="002E71C9">
        <w:trPr>
          <w:gridAfter w:val="1"/>
          <w:wAfter w:w="12" w:type="dxa"/>
          <w:trHeight w:val="1493"/>
        </w:trPr>
        <w:tc>
          <w:tcPr>
            <w:tcW w:w="62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01026EC" w14:textId="77777777" w:rsidR="00275D44" w:rsidRPr="0005496F" w:rsidRDefault="00275D44" w:rsidP="002E71C9">
            <w:pPr>
              <w:spacing w:after="0" w:line="240" w:lineRule="auto"/>
              <w:ind w:left="-108" w:right="-108"/>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2.1.</w:t>
            </w:r>
          </w:p>
        </w:tc>
        <w:tc>
          <w:tcPr>
            <w:tcW w:w="381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6B1F145"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Ознакомление работников с нормативными документами, регламентирующими вопросы противодействия коррупции в Учреждении, с одновременным разъяснением положений указанных документов </w:t>
            </w:r>
            <w:r w:rsidRPr="0005496F">
              <w:rPr>
                <w:rFonts w:ascii="Times New Roman" w:eastAsia="Times New Roman" w:hAnsi="Times New Roman" w:cs="Times New Roman"/>
                <w:sz w:val="28"/>
                <w:szCs w:val="28"/>
                <w:vertAlign w:val="superscript"/>
                <w:lang w:eastAsia="ru-RU"/>
              </w:rPr>
              <w:t>4</w:t>
            </w:r>
          </w:p>
        </w:tc>
        <w:tc>
          <w:tcPr>
            <w:tcW w:w="2309" w:type="dxa"/>
            <w:gridSpan w:val="3"/>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381AD1F"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В течение 5 рабочих дней со дня принятия акта в сфере противодействия коррупции / при приеме на работу</w:t>
            </w:r>
          </w:p>
        </w:tc>
        <w:tc>
          <w:tcPr>
            <w:tcW w:w="2279" w:type="dxa"/>
            <w:gridSpan w:val="3"/>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0DB5BED"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Кадровое подразделение</w:t>
            </w:r>
          </w:p>
        </w:tc>
      </w:tr>
      <w:tr w:rsidR="00275D44" w:rsidRPr="0005496F" w14:paraId="2A282E3A" w14:textId="77777777" w:rsidTr="002E71C9">
        <w:trPr>
          <w:gridAfter w:val="1"/>
          <w:wAfter w:w="12" w:type="dxa"/>
        </w:trPr>
        <w:tc>
          <w:tcPr>
            <w:tcW w:w="62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78503B6" w14:textId="77777777" w:rsidR="00275D44" w:rsidRPr="0005496F" w:rsidRDefault="00275D44" w:rsidP="002E71C9">
            <w:pPr>
              <w:spacing w:after="0" w:line="240" w:lineRule="auto"/>
              <w:ind w:left="-108" w:right="-108"/>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2.2.</w:t>
            </w:r>
          </w:p>
        </w:tc>
        <w:tc>
          <w:tcPr>
            <w:tcW w:w="381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4EC3E74"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Проведение обучающих мероприятий по вопросам профилактики и противодействия коррупции: семинаров, совещаний, бесед</w:t>
            </w:r>
          </w:p>
          <w:p w14:paraId="762499BD"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w:t>
            </w:r>
            <w:proofErr w:type="gramStart"/>
            <w:r w:rsidRPr="0005496F">
              <w:rPr>
                <w:rFonts w:ascii="Times New Roman" w:eastAsia="Times New Roman" w:hAnsi="Times New Roman" w:cs="Times New Roman"/>
                <w:sz w:val="28"/>
                <w:szCs w:val="28"/>
                <w:lang w:eastAsia="ru-RU"/>
              </w:rPr>
              <w:t>в частности</w:t>
            </w:r>
            <w:proofErr w:type="gramEnd"/>
            <w:r w:rsidRPr="0005496F">
              <w:rPr>
                <w:rFonts w:ascii="Times New Roman" w:eastAsia="Times New Roman" w:hAnsi="Times New Roman" w:cs="Times New Roman"/>
                <w:sz w:val="28"/>
                <w:szCs w:val="28"/>
                <w:lang w:eastAsia="ru-RU"/>
              </w:rPr>
              <w:t xml:space="preserve"> информирование работников об уголовной ответственности за получение и дачу взятки, ознакомление работников Учреждения с памятками по противодействию коррупции, разъяснение требований о предотвращении или об урегулировании конфликта интересов, обязанности об уведомлении работодателя об обращениях в целях склонения к совершению коррупционных правонарушений)</w:t>
            </w:r>
          </w:p>
        </w:tc>
        <w:tc>
          <w:tcPr>
            <w:tcW w:w="2309" w:type="dxa"/>
            <w:gridSpan w:val="3"/>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752AF14D"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Ежеквартально / при приеме на работу</w:t>
            </w:r>
          </w:p>
        </w:tc>
        <w:tc>
          <w:tcPr>
            <w:tcW w:w="2279" w:type="dxa"/>
            <w:gridSpan w:val="3"/>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B780ABE"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Лицо, ответственное за противодействие коррупции</w:t>
            </w:r>
          </w:p>
          <w:p w14:paraId="1740C091"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 </w:t>
            </w:r>
          </w:p>
        </w:tc>
      </w:tr>
      <w:tr w:rsidR="00275D44" w:rsidRPr="0005496F" w14:paraId="7896FA35" w14:textId="77777777" w:rsidTr="002E71C9">
        <w:trPr>
          <w:gridAfter w:val="1"/>
          <w:wAfter w:w="12" w:type="dxa"/>
        </w:trPr>
        <w:tc>
          <w:tcPr>
            <w:tcW w:w="62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2823FB5" w14:textId="77777777" w:rsidR="00275D44" w:rsidRPr="0005496F" w:rsidRDefault="00275D44" w:rsidP="002E71C9">
            <w:pPr>
              <w:spacing w:after="0" w:line="240" w:lineRule="auto"/>
              <w:ind w:left="-108" w:right="-108"/>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2.3.</w:t>
            </w:r>
          </w:p>
        </w:tc>
        <w:tc>
          <w:tcPr>
            <w:tcW w:w="381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9D2FE63"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 xml:space="preserve">Разработка методических рекомендаций и иных информационных материалов для работников </w:t>
            </w:r>
            <w:r w:rsidRPr="0005496F">
              <w:rPr>
                <w:rFonts w:ascii="Times New Roman" w:eastAsia="Times New Roman" w:hAnsi="Times New Roman" w:cs="Times New Roman"/>
                <w:sz w:val="28"/>
                <w:szCs w:val="28"/>
                <w:lang w:eastAsia="ru-RU"/>
              </w:rPr>
              <w:lastRenderedPageBreak/>
              <w:t>по вопросам профилактики коррупции в Учреждении</w:t>
            </w:r>
          </w:p>
        </w:tc>
        <w:tc>
          <w:tcPr>
            <w:tcW w:w="2309" w:type="dxa"/>
            <w:gridSpan w:val="3"/>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6E75EA90"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lastRenderedPageBreak/>
              <w:t>Постоянно по мере обновления информационных материалов</w:t>
            </w:r>
          </w:p>
        </w:tc>
        <w:tc>
          <w:tcPr>
            <w:tcW w:w="2279" w:type="dxa"/>
            <w:gridSpan w:val="3"/>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CB484E8"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Лицо, ответственное за противодействие коррупции</w:t>
            </w:r>
          </w:p>
          <w:p w14:paraId="745B9604"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lastRenderedPageBreak/>
              <w:t> </w:t>
            </w:r>
          </w:p>
        </w:tc>
      </w:tr>
      <w:tr w:rsidR="00275D44" w:rsidRPr="0005496F" w14:paraId="1E5D843F" w14:textId="77777777" w:rsidTr="002E71C9">
        <w:trPr>
          <w:gridAfter w:val="1"/>
          <w:wAfter w:w="12" w:type="dxa"/>
        </w:trPr>
        <w:tc>
          <w:tcPr>
            <w:tcW w:w="62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309ACAD" w14:textId="77777777" w:rsidR="00275D44" w:rsidRPr="0005496F" w:rsidRDefault="00275D44" w:rsidP="002E71C9">
            <w:pPr>
              <w:spacing w:after="0" w:line="240" w:lineRule="auto"/>
              <w:ind w:left="-108" w:right="-108"/>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lastRenderedPageBreak/>
              <w:t>2.4.</w:t>
            </w:r>
          </w:p>
        </w:tc>
        <w:tc>
          <w:tcPr>
            <w:tcW w:w="381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5325891"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Распространение среди работников учреждения методических рекомендаций и иных информационных материалов по вопросам профилактики коррупции в Учреждении</w:t>
            </w:r>
          </w:p>
        </w:tc>
        <w:tc>
          <w:tcPr>
            <w:tcW w:w="2309" w:type="dxa"/>
            <w:gridSpan w:val="3"/>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677C85D8"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Постоянно по мере обновления информационных материалов / при приеме на работу</w:t>
            </w:r>
          </w:p>
        </w:tc>
        <w:tc>
          <w:tcPr>
            <w:tcW w:w="0" w:type="auto"/>
            <w:gridSpan w:val="3"/>
            <w:vMerge/>
            <w:tcBorders>
              <w:top w:val="nil"/>
              <w:left w:val="nil"/>
              <w:bottom w:val="single" w:sz="8" w:space="0" w:color="000000"/>
              <w:right w:val="single" w:sz="8" w:space="0" w:color="000000"/>
            </w:tcBorders>
            <w:vAlign w:val="center"/>
            <w:hideMark/>
          </w:tcPr>
          <w:p w14:paraId="2F27A123" w14:textId="77777777" w:rsidR="00275D44" w:rsidRPr="0005496F" w:rsidRDefault="00275D44" w:rsidP="002E71C9">
            <w:pPr>
              <w:spacing w:after="0" w:line="240" w:lineRule="auto"/>
              <w:rPr>
                <w:rFonts w:ascii="Times New Roman" w:eastAsia="Times New Roman" w:hAnsi="Times New Roman" w:cs="Times New Roman"/>
                <w:sz w:val="28"/>
                <w:szCs w:val="28"/>
                <w:lang w:eastAsia="ru-RU"/>
              </w:rPr>
            </w:pPr>
          </w:p>
        </w:tc>
      </w:tr>
      <w:tr w:rsidR="00275D44" w:rsidRPr="0005496F" w14:paraId="14115215" w14:textId="77777777" w:rsidTr="002E71C9">
        <w:trPr>
          <w:gridAfter w:val="1"/>
          <w:wAfter w:w="12" w:type="dxa"/>
        </w:trPr>
        <w:tc>
          <w:tcPr>
            <w:tcW w:w="62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4A73823" w14:textId="77777777" w:rsidR="00275D44" w:rsidRPr="0005496F" w:rsidRDefault="00275D44" w:rsidP="002E71C9">
            <w:pPr>
              <w:spacing w:after="0" w:line="240" w:lineRule="auto"/>
              <w:ind w:left="-108" w:right="-108"/>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2.5.</w:t>
            </w:r>
          </w:p>
        </w:tc>
        <w:tc>
          <w:tcPr>
            <w:tcW w:w="381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E2142A0"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Участие лиц, ответственных за работу по профилактике коррупционных правонарушений в Учреждении, в обучающих мероприятиях по вопросам профилактики и противодействия коррупции</w:t>
            </w:r>
          </w:p>
        </w:tc>
        <w:tc>
          <w:tcPr>
            <w:tcW w:w="2309" w:type="dxa"/>
            <w:gridSpan w:val="3"/>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7D05B888"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Постоянно</w:t>
            </w:r>
          </w:p>
        </w:tc>
        <w:tc>
          <w:tcPr>
            <w:tcW w:w="0" w:type="auto"/>
            <w:gridSpan w:val="3"/>
            <w:vMerge/>
            <w:tcBorders>
              <w:top w:val="nil"/>
              <w:left w:val="nil"/>
              <w:bottom w:val="single" w:sz="8" w:space="0" w:color="000000"/>
              <w:right w:val="single" w:sz="8" w:space="0" w:color="000000"/>
            </w:tcBorders>
            <w:vAlign w:val="center"/>
            <w:hideMark/>
          </w:tcPr>
          <w:p w14:paraId="5F853363" w14:textId="77777777" w:rsidR="00275D44" w:rsidRPr="0005496F" w:rsidRDefault="00275D44" w:rsidP="002E71C9">
            <w:pPr>
              <w:spacing w:after="0" w:line="240" w:lineRule="auto"/>
              <w:rPr>
                <w:rFonts w:ascii="Times New Roman" w:eastAsia="Times New Roman" w:hAnsi="Times New Roman" w:cs="Times New Roman"/>
                <w:sz w:val="28"/>
                <w:szCs w:val="28"/>
                <w:lang w:eastAsia="ru-RU"/>
              </w:rPr>
            </w:pPr>
          </w:p>
        </w:tc>
      </w:tr>
      <w:tr w:rsidR="00275D44" w:rsidRPr="0005496F" w14:paraId="474EC33C" w14:textId="77777777" w:rsidTr="002E71C9">
        <w:trPr>
          <w:gridAfter w:val="1"/>
          <w:wAfter w:w="12" w:type="dxa"/>
        </w:trPr>
        <w:tc>
          <w:tcPr>
            <w:tcW w:w="62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7869F6E" w14:textId="77777777" w:rsidR="00275D44" w:rsidRPr="0005496F" w:rsidRDefault="00275D44" w:rsidP="002E71C9">
            <w:pPr>
              <w:spacing w:after="0" w:line="240" w:lineRule="auto"/>
              <w:ind w:left="-108" w:right="-108"/>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2.6.</w:t>
            </w:r>
          </w:p>
        </w:tc>
        <w:tc>
          <w:tcPr>
            <w:tcW w:w="381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29F3AD2"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Информирование работников Учреждения о выявленных фактах коррупции среди сотрудников учреждения и принятых мерах, в целях исключения проявлений коррупции</w:t>
            </w:r>
          </w:p>
        </w:tc>
        <w:tc>
          <w:tcPr>
            <w:tcW w:w="2309" w:type="dxa"/>
            <w:gridSpan w:val="3"/>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1A04782"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Постоянно по мере выявления фактов</w:t>
            </w:r>
          </w:p>
        </w:tc>
        <w:tc>
          <w:tcPr>
            <w:tcW w:w="2279" w:type="dxa"/>
            <w:gridSpan w:val="3"/>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6CE40910"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Лицо, ответственное за противодействие коррупции</w:t>
            </w:r>
          </w:p>
          <w:p w14:paraId="033C9C8F"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 </w:t>
            </w:r>
          </w:p>
        </w:tc>
      </w:tr>
      <w:tr w:rsidR="00275D44" w:rsidRPr="0005496F" w14:paraId="0B72D20B" w14:textId="77777777" w:rsidTr="002E71C9">
        <w:trPr>
          <w:gridAfter w:val="1"/>
          <w:wAfter w:w="12" w:type="dxa"/>
        </w:trPr>
        <w:tc>
          <w:tcPr>
            <w:tcW w:w="62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3A4B1DC" w14:textId="77777777" w:rsidR="00275D44" w:rsidRPr="0005496F" w:rsidRDefault="00275D44" w:rsidP="002E71C9">
            <w:pPr>
              <w:spacing w:after="0" w:line="240" w:lineRule="auto"/>
              <w:ind w:left="-108" w:right="-108"/>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2.7.</w:t>
            </w:r>
          </w:p>
        </w:tc>
        <w:tc>
          <w:tcPr>
            <w:tcW w:w="381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50482654"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Организация индивидуального консультирования работников по вопросам применения (соблюдения) антикоррупционных стандартов и процедур</w:t>
            </w:r>
          </w:p>
        </w:tc>
        <w:tc>
          <w:tcPr>
            <w:tcW w:w="2309" w:type="dxa"/>
            <w:gridSpan w:val="3"/>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7AF34372"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Постоянно</w:t>
            </w:r>
          </w:p>
        </w:tc>
        <w:tc>
          <w:tcPr>
            <w:tcW w:w="0" w:type="auto"/>
            <w:gridSpan w:val="3"/>
            <w:vMerge/>
            <w:tcBorders>
              <w:top w:val="nil"/>
              <w:left w:val="nil"/>
              <w:bottom w:val="single" w:sz="8" w:space="0" w:color="000000"/>
              <w:right w:val="single" w:sz="8" w:space="0" w:color="000000"/>
            </w:tcBorders>
            <w:vAlign w:val="center"/>
            <w:hideMark/>
          </w:tcPr>
          <w:p w14:paraId="616F71EF" w14:textId="77777777" w:rsidR="00275D44" w:rsidRPr="0005496F" w:rsidRDefault="00275D44" w:rsidP="002E71C9">
            <w:pPr>
              <w:spacing w:after="0" w:line="240" w:lineRule="auto"/>
              <w:rPr>
                <w:rFonts w:ascii="Times New Roman" w:eastAsia="Times New Roman" w:hAnsi="Times New Roman" w:cs="Times New Roman"/>
                <w:sz w:val="28"/>
                <w:szCs w:val="28"/>
                <w:lang w:eastAsia="ru-RU"/>
              </w:rPr>
            </w:pPr>
          </w:p>
        </w:tc>
      </w:tr>
      <w:tr w:rsidR="00275D44" w:rsidRPr="0005496F" w14:paraId="10F3E94C" w14:textId="77777777" w:rsidTr="002E71C9">
        <w:tc>
          <w:tcPr>
            <w:tcW w:w="62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EF098E8" w14:textId="77777777" w:rsidR="00275D44" w:rsidRPr="0005496F" w:rsidRDefault="00275D44" w:rsidP="002E71C9">
            <w:pPr>
              <w:spacing w:after="0" w:line="240" w:lineRule="auto"/>
              <w:ind w:left="-108" w:right="-108"/>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b/>
                <w:bCs/>
                <w:sz w:val="28"/>
                <w:szCs w:val="28"/>
                <w:lang w:eastAsia="ru-RU"/>
              </w:rPr>
              <w:t>3.</w:t>
            </w:r>
          </w:p>
        </w:tc>
        <w:tc>
          <w:tcPr>
            <w:tcW w:w="8410" w:type="dxa"/>
            <w:gridSpan w:val="8"/>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7F26DCDC"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b/>
                <w:bCs/>
                <w:sz w:val="28"/>
                <w:szCs w:val="28"/>
                <w:lang w:eastAsia="ru-RU"/>
              </w:rPr>
              <w:t>Мероприятия по взаимодействию с гражданами в целях предупреждения коррупции</w:t>
            </w:r>
          </w:p>
        </w:tc>
      </w:tr>
      <w:tr w:rsidR="00275D44" w:rsidRPr="0005496F" w14:paraId="34CEBA82" w14:textId="77777777" w:rsidTr="002E71C9">
        <w:trPr>
          <w:trHeight w:val="401"/>
        </w:trPr>
        <w:tc>
          <w:tcPr>
            <w:tcW w:w="62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849C85F" w14:textId="77777777" w:rsidR="00275D44" w:rsidRPr="0005496F" w:rsidRDefault="00275D44" w:rsidP="002E71C9">
            <w:pPr>
              <w:spacing w:after="0" w:line="240" w:lineRule="auto"/>
              <w:ind w:left="-108" w:right="-108"/>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3.1.</w:t>
            </w:r>
          </w:p>
        </w:tc>
        <w:tc>
          <w:tcPr>
            <w:tcW w:w="3914" w:type="dxa"/>
            <w:gridSpan w:val="3"/>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198D474"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 xml:space="preserve">Ведение и наполнение раздела «Противодействие коррупции» на официальном сайте Учреждения в сети Интернет (размещение в данном разделе актуальной </w:t>
            </w:r>
            <w:r w:rsidRPr="0005496F">
              <w:rPr>
                <w:rFonts w:ascii="Times New Roman" w:eastAsia="Times New Roman" w:hAnsi="Times New Roman" w:cs="Times New Roman"/>
                <w:sz w:val="28"/>
                <w:szCs w:val="28"/>
                <w:lang w:eastAsia="ru-RU"/>
              </w:rPr>
              <w:lastRenderedPageBreak/>
              <w:t>информации о реализации мер по противодействию коррупции в учреждении, о принятых правовых актах по вопросам противодействия коррупции) </w:t>
            </w:r>
            <w:r w:rsidRPr="0005496F">
              <w:rPr>
                <w:rFonts w:ascii="Times New Roman" w:eastAsia="Times New Roman" w:hAnsi="Times New Roman" w:cs="Times New Roman"/>
                <w:sz w:val="28"/>
                <w:szCs w:val="28"/>
                <w:vertAlign w:val="superscript"/>
                <w:lang w:eastAsia="ru-RU"/>
              </w:rPr>
              <w:t>5</w:t>
            </w:r>
          </w:p>
        </w:tc>
        <w:tc>
          <w:tcPr>
            <w:tcW w:w="2227" w:type="dxa"/>
            <w:gridSpan w:val="2"/>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F1B4E5E"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lastRenderedPageBreak/>
              <w:t>Постоянно</w:t>
            </w:r>
          </w:p>
        </w:tc>
        <w:tc>
          <w:tcPr>
            <w:tcW w:w="2269" w:type="dxa"/>
            <w:gridSpan w:val="3"/>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759A3906"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Лицо, ответственное за противодействие коррупции</w:t>
            </w:r>
          </w:p>
          <w:p w14:paraId="388A82F5"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 </w:t>
            </w:r>
          </w:p>
        </w:tc>
      </w:tr>
      <w:tr w:rsidR="00275D44" w:rsidRPr="0005496F" w14:paraId="0EB2C59D" w14:textId="77777777" w:rsidTr="002E71C9">
        <w:trPr>
          <w:trHeight w:val="401"/>
        </w:trPr>
        <w:tc>
          <w:tcPr>
            <w:tcW w:w="62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9D5EE55" w14:textId="77777777" w:rsidR="00275D44" w:rsidRPr="0005496F" w:rsidRDefault="00275D44" w:rsidP="002E71C9">
            <w:pPr>
              <w:spacing w:after="0" w:line="240" w:lineRule="auto"/>
              <w:ind w:left="-108" w:right="-108"/>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3.2.</w:t>
            </w:r>
          </w:p>
        </w:tc>
        <w:tc>
          <w:tcPr>
            <w:tcW w:w="3914" w:type="dxa"/>
            <w:gridSpan w:val="3"/>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F251C4E"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Размещение и наполнение в помещении Учреждения информационного стенда по вопросам противодействия коррупции</w:t>
            </w:r>
          </w:p>
        </w:tc>
        <w:tc>
          <w:tcPr>
            <w:tcW w:w="2227" w:type="dxa"/>
            <w:gridSpan w:val="2"/>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6DBBA5B0"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Постоянно по мере обновления информационных материалов</w:t>
            </w:r>
          </w:p>
        </w:tc>
        <w:tc>
          <w:tcPr>
            <w:tcW w:w="2269" w:type="dxa"/>
            <w:gridSpan w:val="3"/>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52D04A78"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Лицо, ответственное за противодействие коррупции</w:t>
            </w:r>
          </w:p>
          <w:p w14:paraId="1BC5CF6A"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 </w:t>
            </w:r>
          </w:p>
        </w:tc>
      </w:tr>
      <w:tr w:rsidR="00275D44" w:rsidRPr="0005496F" w14:paraId="30F40633" w14:textId="77777777" w:rsidTr="002E71C9">
        <w:tc>
          <w:tcPr>
            <w:tcW w:w="62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B53E309" w14:textId="77777777" w:rsidR="00275D44" w:rsidRPr="0005496F" w:rsidRDefault="00275D44" w:rsidP="002E71C9">
            <w:pPr>
              <w:spacing w:after="0" w:line="240" w:lineRule="auto"/>
              <w:ind w:left="-108" w:right="-108"/>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3.3.</w:t>
            </w:r>
          </w:p>
        </w:tc>
        <w:tc>
          <w:tcPr>
            <w:tcW w:w="3914" w:type="dxa"/>
            <w:gridSpan w:val="3"/>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5C39C9A7"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Разработка памяток, листовок и иных информационных материалов для граждан по вопросам предупреждения коррупции</w:t>
            </w:r>
          </w:p>
        </w:tc>
        <w:tc>
          <w:tcPr>
            <w:tcW w:w="2227" w:type="dxa"/>
            <w:gridSpan w:val="2"/>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FF9EF66"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Постоянно по мере обновления информационных материалов</w:t>
            </w:r>
          </w:p>
        </w:tc>
        <w:tc>
          <w:tcPr>
            <w:tcW w:w="2269" w:type="dxa"/>
            <w:gridSpan w:val="3"/>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261ECD4"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 </w:t>
            </w:r>
          </w:p>
          <w:p w14:paraId="21C75384"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 </w:t>
            </w:r>
          </w:p>
          <w:p w14:paraId="76DBA1E7"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Лицо, ответственное за противодействие коррупции</w:t>
            </w:r>
          </w:p>
          <w:p w14:paraId="62DF0889"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val="en-US" w:eastAsia="ru-RU"/>
              </w:rPr>
              <w:t> </w:t>
            </w:r>
          </w:p>
          <w:p w14:paraId="21576615"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 </w:t>
            </w:r>
          </w:p>
        </w:tc>
      </w:tr>
      <w:tr w:rsidR="00275D44" w:rsidRPr="0005496F" w14:paraId="3B1AC9CD" w14:textId="77777777" w:rsidTr="002E71C9">
        <w:tc>
          <w:tcPr>
            <w:tcW w:w="62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C9EB2D0" w14:textId="77777777" w:rsidR="00275D44" w:rsidRPr="0005496F" w:rsidRDefault="00275D44" w:rsidP="002E71C9">
            <w:pPr>
              <w:spacing w:after="0" w:line="240" w:lineRule="auto"/>
              <w:ind w:left="-108" w:right="-108"/>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3.4.</w:t>
            </w:r>
          </w:p>
        </w:tc>
        <w:tc>
          <w:tcPr>
            <w:tcW w:w="3914" w:type="dxa"/>
            <w:gridSpan w:val="3"/>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F3E98B4"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Информирование граждан о перечне и содержании услуг, оказываемых на бесплатной и платной основе (размещение информации на информационных стендах и на официальном сайте Учреждения в сети Интернет)</w:t>
            </w:r>
          </w:p>
        </w:tc>
        <w:tc>
          <w:tcPr>
            <w:tcW w:w="2227" w:type="dxa"/>
            <w:gridSpan w:val="2"/>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6F74DB46" w14:textId="77777777" w:rsidR="00275D44"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Постоянно по мере обновления информации</w:t>
            </w:r>
          </w:p>
          <w:p w14:paraId="710CFADF"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(при наличии)</w:t>
            </w:r>
          </w:p>
        </w:tc>
        <w:tc>
          <w:tcPr>
            <w:tcW w:w="0" w:type="auto"/>
            <w:gridSpan w:val="3"/>
            <w:vMerge/>
            <w:tcBorders>
              <w:top w:val="nil"/>
              <w:left w:val="nil"/>
              <w:bottom w:val="single" w:sz="8" w:space="0" w:color="000000"/>
              <w:right w:val="single" w:sz="8" w:space="0" w:color="000000"/>
            </w:tcBorders>
            <w:vAlign w:val="center"/>
            <w:hideMark/>
          </w:tcPr>
          <w:p w14:paraId="1A013353" w14:textId="77777777" w:rsidR="00275D44" w:rsidRPr="0005496F" w:rsidRDefault="00275D44" w:rsidP="002E71C9">
            <w:pPr>
              <w:spacing w:after="0" w:line="240" w:lineRule="auto"/>
              <w:rPr>
                <w:rFonts w:ascii="Times New Roman" w:eastAsia="Times New Roman" w:hAnsi="Times New Roman" w:cs="Times New Roman"/>
                <w:sz w:val="28"/>
                <w:szCs w:val="28"/>
                <w:lang w:eastAsia="ru-RU"/>
              </w:rPr>
            </w:pPr>
          </w:p>
        </w:tc>
      </w:tr>
      <w:tr w:rsidR="00275D44" w:rsidRPr="0005496F" w14:paraId="2AF4E123" w14:textId="77777777" w:rsidTr="002E71C9">
        <w:tc>
          <w:tcPr>
            <w:tcW w:w="62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DBC7E5D" w14:textId="77777777" w:rsidR="00275D44" w:rsidRPr="0005496F" w:rsidRDefault="00275D44" w:rsidP="002E71C9">
            <w:pPr>
              <w:spacing w:after="0" w:line="240" w:lineRule="auto"/>
              <w:ind w:left="-108" w:right="-108"/>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3.8.</w:t>
            </w:r>
          </w:p>
        </w:tc>
        <w:tc>
          <w:tcPr>
            <w:tcW w:w="3914" w:type="dxa"/>
            <w:gridSpan w:val="3"/>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34874CE"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Мониторинг коррупционных проявлений, проводимый посредством анализа обращений и жалоб граждан и организаций, поступивших в адрес Учреждения</w:t>
            </w:r>
          </w:p>
        </w:tc>
        <w:tc>
          <w:tcPr>
            <w:tcW w:w="2227" w:type="dxa"/>
            <w:gridSpan w:val="2"/>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5DB5AD18"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По мере поступления обращений граждан</w:t>
            </w:r>
          </w:p>
        </w:tc>
        <w:tc>
          <w:tcPr>
            <w:tcW w:w="0" w:type="auto"/>
            <w:gridSpan w:val="3"/>
            <w:vMerge/>
            <w:tcBorders>
              <w:top w:val="nil"/>
              <w:left w:val="nil"/>
              <w:bottom w:val="single" w:sz="8" w:space="0" w:color="000000"/>
              <w:right w:val="single" w:sz="8" w:space="0" w:color="000000"/>
            </w:tcBorders>
            <w:vAlign w:val="center"/>
            <w:hideMark/>
          </w:tcPr>
          <w:p w14:paraId="1DBE5CA5" w14:textId="77777777" w:rsidR="00275D44" w:rsidRPr="0005496F" w:rsidRDefault="00275D44" w:rsidP="002E71C9">
            <w:pPr>
              <w:spacing w:after="0" w:line="240" w:lineRule="auto"/>
              <w:rPr>
                <w:rFonts w:ascii="Times New Roman" w:eastAsia="Times New Roman" w:hAnsi="Times New Roman" w:cs="Times New Roman"/>
                <w:sz w:val="28"/>
                <w:szCs w:val="28"/>
                <w:lang w:eastAsia="ru-RU"/>
              </w:rPr>
            </w:pPr>
          </w:p>
        </w:tc>
      </w:tr>
      <w:tr w:rsidR="00275D44" w:rsidRPr="0005496F" w14:paraId="01B65794" w14:textId="77777777" w:rsidTr="002E71C9">
        <w:tc>
          <w:tcPr>
            <w:tcW w:w="62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F6DC23A" w14:textId="77777777" w:rsidR="00275D44" w:rsidRPr="0005496F" w:rsidRDefault="00275D44" w:rsidP="002E71C9">
            <w:pPr>
              <w:spacing w:after="0" w:line="240" w:lineRule="auto"/>
              <w:ind w:left="-108" w:right="-108"/>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b/>
                <w:bCs/>
                <w:sz w:val="28"/>
                <w:szCs w:val="28"/>
                <w:lang w:eastAsia="ru-RU"/>
              </w:rPr>
              <w:t>4.</w:t>
            </w:r>
          </w:p>
        </w:tc>
        <w:tc>
          <w:tcPr>
            <w:tcW w:w="8410" w:type="dxa"/>
            <w:gridSpan w:val="8"/>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0C0DBA1"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b/>
                <w:bCs/>
                <w:sz w:val="28"/>
                <w:szCs w:val="28"/>
                <w:lang w:eastAsia="ru-RU"/>
              </w:rPr>
              <w:t>Мероприятия по контролю финансово-хозяйственной деятельности в целях профилактики коррупции</w:t>
            </w:r>
          </w:p>
        </w:tc>
      </w:tr>
      <w:tr w:rsidR="00275D44" w:rsidRPr="0005496F" w14:paraId="15018D88" w14:textId="77777777" w:rsidTr="002E71C9">
        <w:tc>
          <w:tcPr>
            <w:tcW w:w="62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B4A8310" w14:textId="77777777" w:rsidR="00275D44" w:rsidRPr="0005496F" w:rsidRDefault="00275D44" w:rsidP="002E71C9">
            <w:pPr>
              <w:spacing w:after="0" w:line="240" w:lineRule="auto"/>
              <w:ind w:left="-108" w:right="-108"/>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4.1.</w:t>
            </w:r>
          </w:p>
        </w:tc>
        <w:tc>
          <w:tcPr>
            <w:tcW w:w="3914" w:type="dxa"/>
            <w:gridSpan w:val="3"/>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492C7EE"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Организация контроля за выполнением заключенных контрактов по закупке товаров, работ услуг для обеспечения нужд Учреждения</w:t>
            </w:r>
          </w:p>
        </w:tc>
        <w:tc>
          <w:tcPr>
            <w:tcW w:w="2227" w:type="dxa"/>
            <w:gridSpan w:val="2"/>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E0CA8CA"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Постоянно</w:t>
            </w:r>
          </w:p>
        </w:tc>
        <w:tc>
          <w:tcPr>
            <w:tcW w:w="2269" w:type="dxa"/>
            <w:gridSpan w:val="3"/>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6B4111F"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Необходимо определить ответственных лиц</w:t>
            </w:r>
          </w:p>
        </w:tc>
      </w:tr>
      <w:tr w:rsidR="00275D44" w:rsidRPr="0005496F" w14:paraId="29432924" w14:textId="77777777" w:rsidTr="002E71C9">
        <w:tc>
          <w:tcPr>
            <w:tcW w:w="62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79F67E1" w14:textId="77777777" w:rsidR="00275D44" w:rsidRPr="0005496F" w:rsidRDefault="00275D44" w:rsidP="002E71C9">
            <w:pPr>
              <w:spacing w:after="0" w:line="240" w:lineRule="auto"/>
              <w:ind w:left="-108" w:right="-108"/>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lastRenderedPageBreak/>
              <w:t>4.2.</w:t>
            </w:r>
          </w:p>
        </w:tc>
        <w:tc>
          <w:tcPr>
            <w:tcW w:w="3914" w:type="dxa"/>
            <w:gridSpan w:val="3"/>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9611BE6"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Осуществление контроля за целевым использованием бюджетных средств</w:t>
            </w:r>
          </w:p>
        </w:tc>
        <w:tc>
          <w:tcPr>
            <w:tcW w:w="2227" w:type="dxa"/>
            <w:gridSpan w:val="2"/>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5D781574"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Постоянно</w:t>
            </w:r>
          </w:p>
        </w:tc>
        <w:tc>
          <w:tcPr>
            <w:tcW w:w="0" w:type="auto"/>
            <w:gridSpan w:val="3"/>
            <w:vMerge/>
            <w:tcBorders>
              <w:top w:val="nil"/>
              <w:left w:val="nil"/>
              <w:bottom w:val="single" w:sz="8" w:space="0" w:color="000000"/>
              <w:right w:val="single" w:sz="8" w:space="0" w:color="000000"/>
            </w:tcBorders>
            <w:vAlign w:val="center"/>
            <w:hideMark/>
          </w:tcPr>
          <w:p w14:paraId="62DBE73E" w14:textId="77777777" w:rsidR="00275D44" w:rsidRPr="0005496F" w:rsidRDefault="00275D44" w:rsidP="002E71C9">
            <w:pPr>
              <w:spacing w:after="0" w:line="240" w:lineRule="auto"/>
              <w:rPr>
                <w:rFonts w:ascii="Times New Roman" w:eastAsia="Times New Roman" w:hAnsi="Times New Roman" w:cs="Times New Roman"/>
                <w:sz w:val="28"/>
                <w:szCs w:val="28"/>
                <w:lang w:eastAsia="ru-RU"/>
              </w:rPr>
            </w:pPr>
          </w:p>
        </w:tc>
      </w:tr>
      <w:tr w:rsidR="00275D44" w:rsidRPr="0005496F" w14:paraId="275961FF" w14:textId="77777777" w:rsidTr="002E71C9">
        <w:tc>
          <w:tcPr>
            <w:tcW w:w="62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08E07F9" w14:textId="77777777" w:rsidR="00275D44" w:rsidRPr="0005496F" w:rsidRDefault="00275D44" w:rsidP="002E71C9">
            <w:pPr>
              <w:spacing w:after="0" w:line="240" w:lineRule="auto"/>
              <w:ind w:left="-108" w:right="-108"/>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4.3.</w:t>
            </w:r>
          </w:p>
        </w:tc>
        <w:tc>
          <w:tcPr>
            <w:tcW w:w="3914" w:type="dxa"/>
            <w:gridSpan w:val="3"/>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3D49048"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Осуществление контроля за получением, учетом, хранением, заполнением и порядком выдачи документов государственного образца</w:t>
            </w:r>
          </w:p>
        </w:tc>
        <w:tc>
          <w:tcPr>
            <w:tcW w:w="2227" w:type="dxa"/>
            <w:gridSpan w:val="2"/>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7CAFF62A"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Постоянно</w:t>
            </w:r>
          </w:p>
        </w:tc>
        <w:tc>
          <w:tcPr>
            <w:tcW w:w="0" w:type="auto"/>
            <w:gridSpan w:val="3"/>
            <w:vMerge/>
            <w:tcBorders>
              <w:top w:val="nil"/>
              <w:left w:val="nil"/>
              <w:bottom w:val="single" w:sz="8" w:space="0" w:color="000000"/>
              <w:right w:val="single" w:sz="8" w:space="0" w:color="000000"/>
            </w:tcBorders>
            <w:vAlign w:val="center"/>
            <w:hideMark/>
          </w:tcPr>
          <w:p w14:paraId="0583AB90" w14:textId="77777777" w:rsidR="00275D44" w:rsidRPr="0005496F" w:rsidRDefault="00275D44" w:rsidP="002E71C9">
            <w:pPr>
              <w:spacing w:after="0" w:line="240" w:lineRule="auto"/>
              <w:rPr>
                <w:rFonts w:ascii="Times New Roman" w:eastAsia="Times New Roman" w:hAnsi="Times New Roman" w:cs="Times New Roman"/>
                <w:sz w:val="28"/>
                <w:szCs w:val="28"/>
                <w:lang w:eastAsia="ru-RU"/>
              </w:rPr>
            </w:pPr>
          </w:p>
        </w:tc>
      </w:tr>
      <w:tr w:rsidR="00275D44" w:rsidRPr="0005496F" w14:paraId="0057BC01" w14:textId="77777777" w:rsidTr="002E71C9">
        <w:tc>
          <w:tcPr>
            <w:tcW w:w="62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B112D55" w14:textId="77777777" w:rsidR="00275D44" w:rsidRPr="0005496F" w:rsidRDefault="00275D44" w:rsidP="002E71C9">
            <w:pPr>
              <w:spacing w:after="0" w:line="240" w:lineRule="auto"/>
              <w:ind w:left="-108" w:right="-108"/>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4.4.</w:t>
            </w:r>
          </w:p>
        </w:tc>
        <w:tc>
          <w:tcPr>
            <w:tcW w:w="3914" w:type="dxa"/>
            <w:gridSpan w:val="3"/>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D04EA79"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Осуществление контроля за соблюдением требований к порядку сдачи в аренду имущества (в том числе площадей), а также за соответствием цели использования сданного в аренду имущества</w:t>
            </w:r>
          </w:p>
        </w:tc>
        <w:tc>
          <w:tcPr>
            <w:tcW w:w="2227" w:type="dxa"/>
            <w:gridSpan w:val="2"/>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50A40091" w14:textId="77777777" w:rsidR="00275D44" w:rsidRPr="0005496F" w:rsidRDefault="00275D44" w:rsidP="002E71C9">
            <w:pPr>
              <w:spacing w:after="0" w:line="240" w:lineRule="auto"/>
              <w:jc w:val="center"/>
              <w:rPr>
                <w:rFonts w:ascii="Times New Roman" w:eastAsia="Times New Roman" w:hAnsi="Times New Roman" w:cs="Times New Roman"/>
                <w:sz w:val="28"/>
                <w:szCs w:val="28"/>
                <w:lang w:eastAsia="ru-RU"/>
              </w:rPr>
            </w:pPr>
            <w:r w:rsidRPr="0005496F">
              <w:rPr>
                <w:rFonts w:ascii="Times New Roman" w:eastAsia="Times New Roman" w:hAnsi="Times New Roman" w:cs="Times New Roman"/>
                <w:sz w:val="28"/>
                <w:szCs w:val="28"/>
                <w:lang w:eastAsia="ru-RU"/>
              </w:rPr>
              <w:t>Постоянно</w:t>
            </w:r>
          </w:p>
        </w:tc>
        <w:tc>
          <w:tcPr>
            <w:tcW w:w="0" w:type="auto"/>
            <w:gridSpan w:val="3"/>
            <w:vMerge/>
            <w:tcBorders>
              <w:top w:val="nil"/>
              <w:left w:val="nil"/>
              <w:bottom w:val="single" w:sz="8" w:space="0" w:color="000000"/>
              <w:right w:val="single" w:sz="8" w:space="0" w:color="000000"/>
            </w:tcBorders>
            <w:vAlign w:val="center"/>
            <w:hideMark/>
          </w:tcPr>
          <w:p w14:paraId="3EB6A7FF" w14:textId="77777777" w:rsidR="00275D44" w:rsidRPr="0005496F" w:rsidRDefault="00275D44" w:rsidP="002E71C9">
            <w:pPr>
              <w:spacing w:after="0" w:line="240" w:lineRule="auto"/>
              <w:rPr>
                <w:rFonts w:ascii="Times New Roman" w:eastAsia="Times New Roman" w:hAnsi="Times New Roman" w:cs="Times New Roman"/>
                <w:sz w:val="28"/>
                <w:szCs w:val="28"/>
                <w:lang w:eastAsia="ru-RU"/>
              </w:rPr>
            </w:pPr>
          </w:p>
        </w:tc>
      </w:tr>
      <w:tr w:rsidR="00275D44" w:rsidRPr="0005496F" w14:paraId="410C8139" w14:textId="77777777" w:rsidTr="002E71C9">
        <w:trPr>
          <w:gridAfter w:val="1"/>
          <w:wAfter w:w="12" w:type="dxa"/>
        </w:trPr>
        <w:tc>
          <w:tcPr>
            <w:tcW w:w="625" w:type="dxa"/>
            <w:tcBorders>
              <w:top w:val="nil"/>
              <w:left w:val="nil"/>
              <w:bottom w:val="nil"/>
              <w:right w:val="nil"/>
            </w:tcBorders>
            <w:vAlign w:val="center"/>
            <w:hideMark/>
          </w:tcPr>
          <w:p w14:paraId="40D42816" w14:textId="77777777" w:rsidR="00275D44" w:rsidRPr="0005496F" w:rsidRDefault="00275D44" w:rsidP="002E71C9">
            <w:pPr>
              <w:spacing w:after="0" w:line="240" w:lineRule="auto"/>
              <w:rPr>
                <w:rFonts w:ascii="Times New Roman" w:eastAsia="Times New Roman" w:hAnsi="Times New Roman" w:cs="Times New Roman"/>
                <w:sz w:val="28"/>
                <w:szCs w:val="28"/>
                <w:lang w:eastAsia="ru-RU"/>
              </w:rPr>
            </w:pPr>
          </w:p>
        </w:tc>
        <w:tc>
          <w:tcPr>
            <w:tcW w:w="3810" w:type="dxa"/>
            <w:tcBorders>
              <w:top w:val="nil"/>
              <w:left w:val="nil"/>
              <w:bottom w:val="nil"/>
              <w:right w:val="nil"/>
            </w:tcBorders>
            <w:vAlign w:val="center"/>
            <w:hideMark/>
          </w:tcPr>
          <w:p w14:paraId="2612B6E7" w14:textId="77777777" w:rsidR="00275D44" w:rsidRPr="0005496F" w:rsidRDefault="00275D44" w:rsidP="002E71C9">
            <w:pPr>
              <w:spacing w:after="0" w:line="240" w:lineRule="auto"/>
              <w:rPr>
                <w:rFonts w:ascii="Times New Roman" w:eastAsia="Times New Roman" w:hAnsi="Times New Roman" w:cs="Times New Roman"/>
                <w:sz w:val="28"/>
                <w:szCs w:val="28"/>
                <w:lang w:eastAsia="ru-RU"/>
              </w:rPr>
            </w:pPr>
          </w:p>
        </w:tc>
        <w:tc>
          <w:tcPr>
            <w:tcW w:w="72" w:type="dxa"/>
            <w:tcBorders>
              <w:top w:val="nil"/>
              <w:left w:val="nil"/>
              <w:bottom w:val="nil"/>
              <w:right w:val="nil"/>
            </w:tcBorders>
            <w:vAlign w:val="center"/>
            <w:hideMark/>
          </w:tcPr>
          <w:p w14:paraId="36FF74CA" w14:textId="77777777" w:rsidR="00275D44" w:rsidRPr="0005496F" w:rsidRDefault="00275D44" w:rsidP="002E71C9">
            <w:pPr>
              <w:spacing w:after="0" w:line="240" w:lineRule="auto"/>
              <w:rPr>
                <w:rFonts w:ascii="Times New Roman" w:eastAsia="Times New Roman" w:hAnsi="Times New Roman" w:cs="Times New Roman"/>
                <w:sz w:val="28"/>
                <w:szCs w:val="28"/>
                <w:lang w:eastAsia="ru-RU"/>
              </w:rPr>
            </w:pPr>
          </w:p>
        </w:tc>
        <w:tc>
          <w:tcPr>
            <w:tcW w:w="2237" w:type="dxa"/>
            <w:gridSpan w:val="2"/>
            <w:tcBorders>
              <w:top w:val="nil"/>
              <w:left w:val="nil"/>
              <w:bottom w:val="nil"/>
              <w:right w:val="nil"/>
            </w:tcBorders>
            <w:vAlign w:val="center"/>
            <w:hideMark/>
          </w:tcPr>
          <w:p w14:paraId="01303E0E" w14:textId="77777777" w:rsidR="00275D44" w:rsidRPr="0005496F" w:rsidRDefault="00275D44" w:rsidP="002E71C9">
            <w:pPr>
              <w:spacing w:after="0" w:line="240" w:lineRule="auto"/>
              <w:rPr>
                <w:rFonts w:ascii="Times New Roman" w:eastAsia="Times New Roman" w:hAnsi="Times New Roman" w:cs="Times New Roman"/>
                <w:sz w:val="28"/>
                <w:szCs w:val="28"/>
                <w:lang w:eastAsia="ru-RU"/>
              </w:rPr>
            </w:pPr>
          </w:p>
        </w:tc>
        <w:tc>
          <w:tcPr>
            <w:tcW w:w="92" w:type="dxa"/>
            <w:gridSpan w:val="2"/>
            <w:tcBorders>
              <w:top w:val="nil"/>
              <w:left w:val="nil"/>
              <w:bottom w:val="nil"/>
              <w:right w:val="nil"/>
            </w:tcBorders>
            <w:vAlign w:val="center"/>
            <w:hideMark/>
          </w:tcPr>
          <w:p w14:paraId="32C95C4E" w14:textId="77777777" w:rsidR="00275D44" w:rsidRPr="0005496F" w:rsidRDefault="00275D44" w:rsidP="002E71C9">
            <w:pPr>
              <w:spacing w:after="0" w:line="240" w:lineRule="auto"/>
              <w:rPr>
                <w:rFonts w:ascii="Times New Roman" w:eastAsia="Times New Roman" w:hAnsi="Times New Roman" w:cs="Times New Roman"/>
                <w:sz w:val="28"/>
                <w:szCs w:val="28"/>
                <w:lang w:eastAsia="ru-RU"/>
              </w:rPr>
            </w:pPr>
          </w:p>
        </w:tc>
        <w:tc>
          <w:tcPr>
            <w:tcW w:w="2187" w:type="dxa"/>
            <w:tcBorders>
              <w:top w:val="nil"/>
              <w:left w:val="nil"/>
              <w:bottom w:val="nil"/>
              <w:right w:val="nil"/>
            </w:tcBorders>
            <w:vAlign w:val="center"/>
            <w:hideMark/>
          </w:tcPr>
          <w:p w14:paraId="71E6DF2C" w14:textId="77777777" w:rsidR="00275D44" w:rsidRPr="0005496F" w:rsidRDefault="00275D44" w:rsidP="002E71C9">
            <w:pPr>
              <w:spacing w:after="0" w:line="240" w:lineRule="auto"/>
              <w:rPr>
                <w:rFonts w:ascii="Times New Roman" w:eastAsia="Times New Roman" w:hAnsi="Times New Roman" w:cs="Times New Roman"/>
                <w:sz w:val="28"/>
                <w:szCs w:val="28"/>
                <w:lang w:eastAsia="ru-RU"/>
              </w:rPr>
            </w:pPr>
          </w:p>
        </w:tc>
      </w:tr>
    </w:tbl>
    <w:p w14:paraId="17C64F09" w14:textId="77777777" w:rsidR="00275D44" w:rsidRPr="001E18A5"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 </w:t>
      </w:r>
    </w:p>
    <w:p w14:paraId="2DD2D241" w14:textId="77777777" w:rsidR="00275D44" w:rsidRPr="001E18A5" w:rsidRDefault="00275D44" w:rsidP="00275D44">
      <w:pPr>
        <w:shd w:val="clear" w:color="auto" w:fill="FFFFFF"/>
        <w:spacing w:after="0" w:line="240" w:lineRule="auto"/>
        <w:ind w:firstLine="709"/>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vertAlign w:val="superscript"/>
          <w:lang w:val="en-US" w:eastAsia="ru-RU"/>
        </w:rPr>
        <w:t>___________________________________________________________________________________________________</w:t>
      </w:r>
    </w:p>
    <w:p w14:paraId="0BD8D41E"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05496F">
        <w:rPr>
          <w:rFonts w:ascii="Times New Roman" w:eastAsia="Times New Roman" w:hAnsi="Times New Roman" w:cs="Times New Roman"/>
          <w:color w:val="000000"/>
          <w:sz w:val="20"/>
          <w:szCs w:val="20"/>
          <w:vertAlign w:val="superscript"/>
          <w:lang w:eastAsia="ru-RU"/>
        </w:rPr>
        <w:t>1</w:t>
      </w:r>
      <w:r w:rsidRPr="0005496F">
        <w:rPr>
          <w:rFonts w:ascii="Times New Roman" w:eastAsia="Times New Roman" w:hAnsi="Times New Roman" w:cs="Times New Roman"/>
          <w:color w:val="000000"/>
          <w:sz w:val="20"/>
          <w:szCs w:val="20"/>
          <w:lang w:eastAsia="ru-RU"/>
        </w:rPr>
        <w:t> – К локальным актам по вопросам противодействия коррупции, в соответствии с перечнем, относятся: Положение об антикоррупционной политике, Кодекс этики и служебного поведения, Положение о порядке уведомления работодателя о конфликте интересов, Положение о порядке уведомления работодателя о фактах обращения в целях склонения к совершению коррупционных правонарушений.</w:t>
      </w:r>
    </w:p>
    <w:p w14:paraId="184E47D6"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05496F">
        <w:rPr>
          <w:rFonts w:ascii="Times New Roman" w:eastAsia="Times New Roman" w:hAnsi="Times New Roman" w:cs="Times New Roman"/>
          <w:color w:val="000000"/>
          <w:sz w:val="20"/>
          <w:szCs w:val="20"/>
          <w:vertAlign w:val="superscript"/>
          <w:lang w:eastAsia="ru-RU"/>
        </w:rPr>
        <w:t>2 </w:t>
      </w:r>
      <w:r w:rsidRPr="0005496F">
        <w:rPr>
          <w:rFonts w:ascii="Times New Roman" w:eastAsia="Times New Roman" w:hAnsi="Times New Roman" w:cs="Times New Roman"/>
          <w:color w:val="000000"/>
          <w:sz w:val="20"/>
          <w:szCs w:val="20"/>
          <w:lang w:eastAsia="ru-RU"/>
        </w:rPr>
        <w:t>– В трудовых договорах и должностных инструкциях необходимо отразить обязанность работника соблюдать антикоррупционное законодательство, в частности: руководствоваться требованиями и неукоснительно соблюдать принципы антикоррупционной политики Учреждения; воздерживаться от совершения и (или) участия в совершении коррупционных правонарушений, в том числе в интересах или от имени Учреждения; сообщать работодателю о возникновении личной заинтересованности, которая приводит или может привести к конфликту интересов, о фактах обращения в целях склонения к совершению коррупционных правонарушений и т.д.</w:t>
      </w:r>
    </w:p>
    <w:p w14:paraId="0E26946B"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05496F">
        <w:rPr>
          <w:rFonts w:ascii="Times New Roman" w:eastAsia="Times New Roman" w:hAnsi="Times New Roman" w:cs="Times New Roman"/>
          <w:color w:val="000000"/>
          <w:sz w:val="20"/>
          <w:szCs w:val="20"/>
          <w:vertAlign w:val="superscript"/>
          <w:lang w:eastAsia="ru-RU"/>
        </w:rPr>
        <w:t>3</w:t>
      </w:r>
      <w:r w:rsidRPr="0005496F">
        <w:rPr>
          <w:rFonts w:ascii="Times New Roman" w:eastAsia="Times New Roman" w:hAnsi="Times New Roman" w:cs="Times New Roman"/>
          <w:color w:val="000000"/>
          <w:sz w:val="20"/>
          <w:szCs w:val="20"/>
          <w:lang w:eastAsia="ru-RU"/>
        </w:rPr>
        <w:t>– Учреждение принимает на себя обязательство сообщать в правоохранительные органы обо всех случаях совершения коррупционных правонарушений, о которых Учреждению стало известно. Сотрудничество с правоохранительными органами осуществляется в форме 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включая оперативно-розыскные мероприятия.</w:t>
      </w:r>
    </w:p>
    <w:p w14:paraId="79187EC5"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05496F">
        <w:rPr>
          <w:rFonts w:ascii="Times New Roman" w:eastAsia="Times New Roman" w:hAnsi="Times New Roman" w:cs="Times New Roman"/>
          <w:color w:val="000000"/>
          <w:sz w:val="20"/>
          <w:szCs w:val="20"/>
          <w:vertAlign w:val="superscript"/>
          <w:lang w:eastAsia="ru-RU"/>
        </w:rPr>
        <w:t>4</w:t>
      </w:r>
      <w:r w:rsidRPr="0005496F">
        <w:rPr>
          <w:rFonts w:ascii="Times New Roman" w:eastAsia="Times New Roman" w:hAnsi="Times New Roman" w:cs="Times New Roman"/>
          <w:color w:val="000000"/>
          <w:sz w:val="20"/>
          <w:szCs w:val="20"/>
          <w:lang w:eastAsia="ru-RU"/>
        </w:rPr>
        <w:t> – Ознакомление работников с локальными актами осуществляется под роспись. Ознакомление проводится путем внесения данных в журнал ознакомления работников с локальными правовыми актами или прикрепления к документу листа ознакомления.</w:t>
      </w:r>
    </w:p>
    <w:p w14:paraId="3BC44AB8"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05496F">
        <w:rPr>
          <w:rFonts w:ascii="Times New Roman" w:eastAsia="Times New Roman" w:hAnsi="Times New Roman" w:cs="Times New Roman"/>
          <w:color w:val="000000"/>
          <w:sz w:val="20"/>
          <w:szCs w:val="20"/>
          <w:vertAlign w:val="superscript"/>
          <w:lang w:eastAsia="ru-RU"/>
        </w:rPr>
        <w:t>5</w:t>
      </w:r>
      <w:r w:rsidRPr="0005496F">
        <w:rPr>
          <w:rFonts w:ascii="Times New Roman" w:eastAsia="Times New Roman" w:hAnsi="Times New Roman" w:cs="Times New Roman"/>
          <w:color w:val="000000"/>
          <w:sz w:val="20"/>
          <w:szCs w:val="20"/>
          <w:lang w:eastAsia="ru-RU"/>
        </w:rPr>
        <w:t> –  Наполнение раздела «Противодействие коррупции» осуществляется на основании Приказа Минтруда России от 07.10 2013 № 530н «О требованиях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требованиях к должностям, замещение которых влечет за собой размещение сведений о доходах, расходах, об имуществе и обязательствах имущественного характера».</w:t>
      </w:r>
    </w:p>
    <w:p w14:paraId="7473581F" w14:textId="77777777" w:rsidR="00275D44" w:rsidRPr="001E18A5"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 </w:t>
      </w:r>
    </w:p>
    <w:p w14:paraId="080890F4" w14:textId="77777777" w:rsidR="00275D44" w:rsidRPr="001E18A5"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 </w:t>
      </w:r>
    </w:p>
    <w:p w14:paraId="4BADA580" w14:textId="77777777" w:rsidR="00275D44" w:rsidRPr="001E18A5"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 </w:t>
      </w:r>
    </w:p>
    <w:p w14:paraId="5FB2F691" w14:textId="77777777" w:rsidR="00275D44" w:rsidRPr="001E18A5" w:rsidRDefault="00275D44" w:rsidP="00275D44">
      <w:pPr>
        <w:spacing w:after="0" w:line="240" w:lineRule="auto"/>
        <w:rPr>
          <w:rFonts w:ascii="Times New Roman" w:eastAsia="Times New Roman" w:hAnsi="Times New Roman" w:cs="Times New Roman"/>
          <w:sz w:val="24"/>
          <w:szCs w:val="24"/>
          <w:lang w:eastAsia="ru-RU"/>
        </w:rPr>
      </w:pPr>
      <w:r w:rsidRPr="001E18A5">
        <w:rPr>
          <w:rFonts w:ascii="Times New Roman" w:eastAsia="Times New Roman" w:hAnsi="Times New Roman" w:cs="Times New Roman"/>
          <w:color w:val="000000"/>
          <w:sz w:val="24"/>
          <w:szCs w:val="24"/>
          <w:shd w:val="clear" w:color="auto" w:fill="FFFFFF"/>
          <w:lang w:eastAsia="ru-RU"/>
        </w:rPr>
        <w:br w:type="textWrapping" w:clear="all"/>
      </w:r>
    </w:p>
    <w:p w14:paraId="6FA9F50F" w14:textId="77777777" w:rsidR="00275D44"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p>
    <w:p w14:paraId="662B3F3A" w14:textId="77777777" w:rsidR="00275D44"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p>
    <w:p w14:paraId="24257ACD" w14:textId="77777777" w:rsidR="00275D44"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p>
    <w:p w14:paraId="4CE4BF12" w14:textId="77777777" w:rsidR="00275D44" w:rsidRPr="00E158FC" w:rsidRDefault="00275D44" w:rsidP="00275D44">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lastRenderedPageBreak/>
        <w:t>Приложение №3</w:t>
      </w:r>
    </w:p>
    <w:p w14:paraId="7E830301" w14:textId="77777777" w:rsidR="00275D44" w:rsidRPr="00E158FC" w:rsidRDefault="00275D44" w:rsidP="00275D44">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t xml:space="preserve">к </w:t>
      </w:r>
      <w:r w:rsidRPr="00E158FC">
        <w:rPr>
          <w:rFonts w:ascii="Times New Roman" w:eastAsia="Calibri" w:hAnsi="Times New Roman" w:cs="Times New Roman"/>
          <w:sz w:val="28"/>
        </w:rPr>
        <w:t>постановлени</w:t>
      </w:r>
      <w:r>
        <w:rPr>
          <w:rFonts w:ascii="Times New Roman" w:eastAsia="Calibri" w:hAnsi="Times New Roman" w:cs="Times New Roman"/>
          <w:sz w:val="28"/>
        </w:rPr>
        <w:t>ю</w:t>
      </w:r>
      <w:r w:rsidRPr="00E158FC">
        <w:rPr>
          <w:rFonts w:ascii="Times New Roman" w:eastAsia="Calibri" w:hAnsi="Times New Roman" w:cs="Times New Roman"/>
          <w:sz w:val="28"/>
        </w:rPr>
        <w:t xml:space="preserve"> администрации</w:t>
      </w:r>
    </w:p>
    <w:p w14:paraId="03174C08" w14:textId="77777777" w:rsidR="00275D44" w:rsidRDefault="00275D44" w:rsidP="00275D44">
      <w:pPr>
        <w:spacing w:after="0" w:line="240" w:lineRule="auto"/>
        <w:jc w:val="right"/>
        <w:rPr>
          <w:rFonts w:ascii="Times New Roman" w:eastAsia="Calibri" w:hAnsi="Times New Roman" w:cs="Times New Roman"/>
          <w:sz w:val="28"/>
        </w:rPr>
      </w:pPr>
      <w:proofErr w:type="spellStart"/>
      <w:r w:rsidRPr="00E158FC">
        <w:rPr>
          <w:rFonts w:ascii="Times New Roman" w:eastAsia="Calibri" w:hAnsi="Times New Roman" w:cs="Times New Roman"/>
          <w:sz w:val="28"/>
        </w:rPr>
        <w:t>Топкинского</w:t>
      </w:r>
      <w:proofErr w:type="spellEnd"/>
      <w:r w:rsidRPr="00E158FC">
        <w:rPr>
          <w:rFonts w:ascii="Times New Roman" w:eastAsia="Calibri" w:hAnsi="Times New Roman" w:cs="Times New Roman"/>
          <w:sz w:val="28"/>
        </w:rPr>
        <w:t xml:space="preserve"> муниципального округа</w:t>
      </w:r>
    </w:p>
    <w:p w14:paraId="2FCC7C64" w14:textId="30B09790" w:rsidR="00275D44" w:rsidRPr="00E158FC" w:rsidRDefault="00275D44" w:rsidP="00275D44">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t>от 2023г. №-п</w:t>
      </w:r>
    </w:p>
    <w:p w14:paraId="52CCC59F"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 </w:t>
      </w:r>
    </w:p>
    <w:p w14:paraId="14C64592"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ТИПОВАЯ ФОРМА</w:t>
      </w:r>
    </w:p>
    <w:p w14:paraId="1567BF98"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b/>
          <w:bCs/>
          <w:color w:val="000000"/>
          <w:sz w:val="24"/>
          <w:szCs w:val="24"/>
          <w:lang w:eastAsia="ru-RU"/>
        </w:rPr>
        <w:t> </w:t>
      </w:r>
    </w:p>
    <w:p w14:paraId="482DDD9F" w14:textId="77777777" w:rsidR="00275D44" w:rsidRPr="0005496F" w:rsidRDefault="00275D44" w:rsidP="00275D44">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1E18A5">
        <w:rPr>
          <w:rFonts w:ascii="Times New Roman" w:eastAsia="Times New Roman" w:hAnsi="Times New Roman" w:cs="Times New Roman"/>
          <w:color w:val="000000"/>
          <w:sz w:val="24"/>
          <w:szCs w:val="24"/>
          <w:lang w:eastAsia="ru-RU"/>
        </w:rPr>
        <w:t> </w:t>
      </w:r>
      <w:r w:rsidRPr="0005496F">
        <w:rPr>
          <w:rFonts w:ascii="Times New Roman" w:eastAsia="Times New Roman" w:hAnsi="Times New Roman" w:cs="Times New Roman"/>
          <w:b/>
          <w:bCs/>
          <w:color w:val="000000"/>
          <w:sz w:val="28"/>
          <w:szCs w:val="28"/>
          <w:lang w:eastAsia="ru-RU"/>
        </w:rPr>
        <w:t>Кодекс этики и служебного поведения работников муниципального учреждения</w:t>
      </w:r>
    </w:p>
    <w:p w14:paraId="229BE778"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_____________________________________________________________</w:t>
      </w:r>
    </w:p>
    <w:p w14:paraId="520B9DBD"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16"/>
          <w:szCs w:val="16"/>
          <w:lang w:eastAsia="ru-RU"/>
        </w:rPr>
        <w:t>(наименование муниципального учреждения)</w:t>
      </w:r>
    </w:p>
    <w:p w14:paraId="22AF4FE0"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b/>
          <w:bCs/>
          <w:color w:val="000000"/>
          <w:sz w:val="24"/>
          <w:szCs w:val="24"/>
          <w:lang w:eastAsia="ru-RU"/>
        </w:rPr>
        <w:t> </w:t>
      </w:r>
    </w:p>
    <w:p w14:paraId="3A9813A6" w14:textId="77777777" w:rsidR="00275D44" w:rsidRPr="0005496F" w:rsidRDefault="00275D44" w:rsidP="00275D44">
      <w:pPr>
        <w:shd w:val="clear" w:color="auto" w:fill="FFFFFF"/>
        <w:spacing w:after="0" w:line="240" w:lineRule="auto"/>
        <w:ind w:left="360"/>
        <w:jc w:val="center"/>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1. Общие положения</w:t>
      </w:r>
    </w:p>
    <w:p w14:paraId="7736A7E2"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1.1. Кодекс этики и служебного поведения работников _________________________________</w:t>
      </w:r>
      <w:proofErr w:type="gramStart"/>
      <w:r w:rsidRPr="0005496F">
        <w:rPr>
          <w:rFonts w:ascii="Times New Roman" w:eastAsia="Times New Roman" w:hAnsi="Times New Roman" w:cs="Times New Roman"/>
          <w:color w:val="000000"/>
          <w:sz w:val="28"/>
          <w:szCs w:val="28"/>
          <w:lang w:eastAsia="ru-RU"/>
        </w:rPr>
        <w:t>_  (</w:t>
      </w:r>
      <w:proofErr w:type="gramEnd"/>
      <w:r w:rsidRPr="0005496F">
        <w:rPr>
          <w:rFonts w:ascii="Times New Roman" w:eastAsia="Times New Roman" w:hAnsi="Times New Roman" w:cs="Times New Roman"/>
          <w:color w:val="000000"/>
          <w:sz w:val="28"/>
          <w:szCs w:val="28"/>
          <w:lang w:eastAsia="ru-RU"/>
        </w:rPr>
        <w:t>далее – Кодекс) представляет собой</w:t>
      </w:r>
    </w:p>
    <w:p w14:paraId="06D38E7A" w14:textId="77777777" w:rsidR="00275D44" w:rsidRPr="0005496F" w:rsidRDefault="00275D44" w:rsidP="00275D44">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05496F">
        <w:rPr>
          <w:rFonts w:ascii="Times New Roman" w:eastAsia="Times New Roman" w:hAnsi="Times New Roman" w:cs="Times New Roman"/>
          <w:color w:val="000000"/>
          <w:sz w:val="20"/>
          <w:szCs w:val="20"/>
          <w:lang w:eastAsia="ru-RU"/>
        </w:rPr>
        <w:t>        (наименование муниципального учреждения)</w:t>
      </w:r>
    </w:p>
    <w:p w14:paraId="7D0D9E15" w14:textId="77777777" w:rsidR="00275D44" w:rsidRPr="0005496F" w:rsidRDefault="00275D44" w:rsidP="00275D4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свод общих принципов профессиональной этики и основных правил служебного поведения, которыми должны руководствоваться все работники __________________________ (далее </w:t>
      </w:r>
      <w:proofErr w:type="gramStart"/>
      <w:r w:rsidRPr="0005496F">
        <w:rPr>
          <w:rFonts w:ascii="Times New Roman" w:eastAsia="Times New Roman" w:hAnsi="Times New Roman" w:cs="Times New Roman"/>
          <w:color w:val="000000"/>
          <w:sz w:val="28"/>
          <w:szCs w:val="28"/>
          <w:lang w:eastAsia="ru-RU"/>
        </w:rPr>
        <w:t>-  работники</w:t>
      </w:r>
      <w:proofErr w:type="gramEnd"/>
      <w:r w:rsidRPr="0005496F">
        <w:rPr>
          <w:rFonts w:ascii="Times New Roman" w:eastAsia="Times New Roman" w:hAnsi="Times New Roman" w:cs="Times New Roman"/>
          <w:color w:val="000000"/>
          <w:sz w:val="28"/>
          <w:szCs w:val="28"/>
          <w:lang w:eastAsia="ru-RU"/>
        </w:rPr>
        <w:t xml:space="preserve"> Учреждения, Учреждение)</w:t>
      </w:r>
    </w:p>
    <w:p w14:paraId="0E767B93" w14:textId="77777777" w:rsidR="00275D44" w:rsidRPr="0005496F" w:rsidRDefault="00275D44" w:rsidP="00275D44">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05496F">
        <w:rPr>
          <w:rFonts w:ascii="Times New Roman" w:eastAsia="Times New Roman" w:hAnsi="Times New Roman" w:cs="Times New Roman"/>
          <w:color w:val="000000"/>
          <w:sz w:val="20"/>
          <w:szCs w:val="20"/>
          <w:lang w:eastAsia="ru-RU"/>
        </w:rPr>
        <w:t>(наименование муниципального учреждения)</w:t>
      </w:r>
    </w:p>
    <w:p w14:paraId="726F7843" w14:textId="77777777" w:rsidR="00275D44" w:rsidRPr="0005496F" w:rsidRDefault="00275D44" w:rsidP="00275D4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независимо от замещаемых ими должностей</w:t>
      </w:r>
      <w:r>
        <w:rPr>
          <w:rFonts w:ascii="Times New Roman" w:eastAsia="Times New Roman" w:hAnsi="Times New Roman" w:cs="Times New Roman"/>
          <w:color w:val="000000"/>
          <w:sz w:val="28"/>
          <w:szCs w:val="28"/>
          <w:lang w:eastAsia="ru-RU"/>
        </w:rPr>
        <w:t xml:space="preserve"> и выполняемых функций</w:t>
      </w:r>
      <w:r w:rsidRPr="0005496F">
        <w:rPr>
          <w:rFonts w:ascii="Times New Roman" w:eastAsia="Times New Roman" w:hAnsi="Times New Roman" w:cs="Times New Roman"/>
          <w:color w:val="000000"/>
          <w:sz w:val="28"/>
          <w:szCs w:val="28"/>
          <w:lang w:eastAsia="ru-RU"/>
        </w:rPr>
        <w:t>.</w:t>
      </w:r>
    </w:p>
    <w:p w14:paraId="39659595"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1.2.  Кодекс разработан в соответствии с Конституцией Российской Федерации, Трудовым кодексом Российской Федерации, Федеральным законом </w:t>
      </w:r>
      <w:r w:rsidRPr="0005496F">
        <w:rPr>
          <w:rFonts w:ascii="Times New Roman" w:eastAsia="Times New Roman" w:hAnsi="Times New Roman" w:cs="Times New Roman"/>
          <w:sz w:val="28"/>
          <w:szCs w:val="28"/>
          <w:lang w:eastAsia="ru-RU"/>
        </w:rPr>
        <w:t xml:space="preserve">от 25.12.2008 № 273-ФЗ «О противодействии коррупции» и иными нормативными правовыми </w:t>
      </w:r>
      <w:r w:rsidRPr="0005496F">
        <w:rPr>
          <w:rFonts w:ascii="Times New Roman" w:eastAsia="Times New Roman" w:hAnsi="Times New Roman" w:cs="Times New Roman"/>
          <w:color w:val="000000"/>
          <w:sz w:val="28"/>
          <w:szCs w:val="28"/>
          <w:lang w:eastAsia="ru-RU"/>
        </w:rPr>
        <w:t>актами Российской Федерации, а также основан на общепризнанных нравственных принципах и нормах российского общества и государства.</w:t>
      </w:r>
    </w:p>
    <w:p w14:paraId="092836B2"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1.3. Целью Кодекса является установление этических норм и правил служебного поведения работников Учреждения для достойного выполнения ими своей профессиональной деятельности, а также содействие укреплению авторитета работников Учреждения и обеспечение единых норм их поведения.</w:t>
      </w:r>
    </w:p>
    <w:p w14:paraId="66C6FBAA"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1.4. Кодекс призван повысить эффективность выполнения работниками Учреждения своих трудовых обязанностей. Знание и соблюдение ими положений Кодекса является одним из критериев оценки качества их профессиональной деятельности и трудовой дисциплины.</w:t>
      </w:r>
    </w:p>
    <w:p w14:paraId="7AB1A104"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 xml:space="preserve">1.5. Каждый работник Учреждения должен ознакомиться с положениями Кодекса и принимать все необходимые меры для его соблюдения. Каждый </w:t>
      </w:r>
      <w:proofErr w:type="gramStart"/>
      <w:r w:rsidRPr="0005496F">
        <w:rPr>
          <w:rFonts w:ascii="Times New Roman" w:eastAsia="Times New Roman" w:hAnsi="Times New Roman" w:cs="Times New Roman"/>
          <w:color w:val="000000"/>
          <w:sz w:val="28"/>
          <w:szCs w:val="28"/>
          <w:lang w:eastAsia="ru-RU"/>
        </w:rPr>
        <w:t>гражданин  вправе</w:t>
      </w:r>
      <w:proofErr w:type="gramEnd"/>
      <w:r w:rsidRPr="0005496F">
        <w:rPr>
          <w:rFonts w:ascii="Times New Roman" w:eastAsia="Times New Roman" w:hAnsi="Times New Roman" w:cs="Times New Roman"/>
          <w:color w:val="000000"/>
          <w:sz w:val="28"/>
          <w:szCs w:val="28"/>
          <w:lang w:eastAsia="ru-RU"/>
        </w:rPr>
        <w:t xml:space="preserve"> ожидать от работника Учреждения поведения в отношениях с ним в соответствии с положениями Кодекса.</w:t>
      </w:r>
    </w:p>
    <w:p w14:paraId="0B7B04C0"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 </w:t>
      </w:r>
    </w:p>
    <w:p w14:paraId="0971FB9E" w14:textId="77777777" w:rsidR="00275D44" w:rsidRPr="0005496F" w:rsidRDefault="00275D44" w:rsidP="00275D44">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2. Общие принципы и правила служебного поведения</w:t>
      </w:r>
    </w:p>
    <w:p w14:paraId="74CE82E9"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2.1. Деятельность Учреждения, а также его работников основывается на следующих принципах:</w:t>
      </w:r>
    </w:p>
    <w:p w14:paraId="31810C6C"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     законность;</w:t>
      </w:r>
    </w:p>
    <w:p w14:paraId="3EC654BD"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     профессионализм;</w:t>
      </w:r>
    </w:p>
    <w:p w14:paraId="59ADB7C4"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     добросовестность;</w:t>
      </w:r>
    </w:p>
    <w:p w14:paraId="786FC3A0"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lastRenderedPageBreak/>
        <w:t>-     конфиденциальность;</w:t>
      </w:r>
    </w:p>
    <w:p w14:paraId="72B0C0C4"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     справедливость;</w:t>
      </w:r>
    </w:p>
    <w:p w14:paraId="01E011EC"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     информационная открытость;</w:t>
      </w:r>
    </w:p>
    <w:p w14:paraId="0C1C41CF"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     ответственность;</w:t>
      </w:r>
    </w:p>
    <w:p w14:paraId="33156916"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     объективность при принятии решений.</w:t>
      </w:r>
    </w:p>
    <w:p w14:paraId="576D3504"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2.2. Работники Учреждения, сознавая ответственность перед государством, обществом и гражданами, обязаны:</w:t>
      </w:r>
    </w:p>
    <w:p w14:paraId="1397C8B7"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05496F">
        <w:rPr>
          <w:rFonts w:ascii="Times New Roman" w:eastAsia="Times New Roman" w:hAnsi="Times New Roman" w:cs="Times New Roman"/>
          <w:color w:val="000000"/>
          <w:sz w:val="28"/>
          <w:szCs w:val="28"/>
          <w:lang w:eastAsia="ru-RU"/>
        </w:rPr>
        <w:t>а)   </w:t>
      </w:r>
      <w:proofErr w:type="gramEnd"/>
      <w:r w:rsidRPr="0005496F">
        <w:rPr>
          <w:rFonts w:ascii="Times New Roman" w:eastAsia="Times New Roman" w:hAnsi="Times New Roman" w:cs="Times New Roman"/>
          <w:color w:val="000000"/>
          <w:sz w:val="28"/>
          <w:szCs w:val="28"/>
          <w:lang w:eastAsia="ru-RU"/>
        </w:rPr>
        <w:t> исполнять должностные обязанности добросовестно и на высоком профессиональном уровне;</w:t>
      </w:r>
    </w:p>
    <w:p w14:paraId="40FBBFA4"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05496F">
        <w:rPr>
          <w:rFonts w:ascii="Times New Roman" w:eastAsia="Times New Roman" w:hAnsi="Times New Roman" w:cs="Times New Roman"/>
          <w:color w:val="000000"/>
          <w:sz w:val="28"/>
          <w:szCs w:val="28"/>
          <w:lang w:eastAsia="ru-RU"/>
        </w:rPr>
        <w:t>б)   </w:t>
      </w:r>
      <w:proofErr w:type="gramEnd"/>
      <w:r w:rsidRPr="0005496F">
        <w:rPr>
          <w:rFonts w:ascii="Times New Roman" w:eastAsia="Times New Roman" w:hAnsi="Times New Roman" w:cs="Times New Roman"/>
          <w:color w:val="000000"/>
          <w:sz w:val="28"/>
          <w:szCs w:val="28"/>
          <w:lang w:eastAsia="ru-RU"/>
        </w:rPr>
        <w:t>соблюдать требования законодательства Российской Федерации, Кемеровской области-Кузбасса и локальных документов Учреждения;</w:t>
      </w:r>
    </w:p>
    <w:p w14:paraId="14F3C209"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05496F">
        <w:rPr>
          <w:rFonts w:ascii="Times New Roman" w:eastAsia="Times New Roman" w:hAnsi="Times New Roman" w:cs="Times New Roman"/>
          <w:color w:val="000000"/>
          <w:sz w:val="28"/>
          <w:szCs w:val="28"/>
          <w:lang w:eastAsia="ru-RU"/>
        </w:rPr>
        <w:t>в)   </w:t>
      </w:r>
      <w:proofErr w:type="gramEnd"/>
      <w:r w:rsidRPr="0005496F">
        <w:rPr>
          <w:rFonts w:ascii="Times New Roman" w:eastAsia="Times New Roman" w:hAnsi="Times New Roman" w:cs="Times New Roman"/>
          <w:color w:val="000000"/>
          <w:sz w:val="28"/>
          <w:szCs w:val="28"/>
          <w:lang w:eastAsia="ru-RU"/>
        </w:rPr>
        <w:t>осуществлять свою деятельность в пределах своих полномочий и полномочий Учреждения;</w:t>
      </w:r>
    </w:p>
    <w:p w14:paraId="6667835F"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05496F">
        <w:rPr>
          <w:rFonts w:ascii="Times New Roman" w:eastAsia="Times New Roman" w:hAnsi="Times New Roman" w:cs="Times New Roman"/>
          <w:color w:val="000000"/>
          <w:sz w:val="28"/>
          <w:szCs w:val="28"/>
          <w:lang w:eastAsia="ru-RU"/>
        </w:rPr>
        <w:t>г)   </w:t>
      </w:r>
      <w:proofErr w:type="gramEnd"/>
      <w:r w:rsidRPr="0005496F">
        <w:rPr>
          <w:rFonts w:ascii="Times New Roman" w:eastAsia="Times New Roman" w:hAnsi="Times New Roman" w:cs="Times New Roman"/>
          <w:color w:val="000000"/>
          <w:sz w:val="28"/>
          <w:szCs w:val="28"/>
          <w:lang w:eastAsia="ru-RU"/>
        </w:rPr>
        <w:t> при исполнении должностных обязанностей быть независимым от влияния отдельных граждан, профессиональных или социальных групп, организаций;</w:t>
      </w:r>
    </w:p>
    <w:p w14:paraId="2C27C4E1"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05496F">
        <w:rPr>
          <w:rFonts w:ascii="Times New Roman" w:eastAsia="Times New Roman" w:hAnsi="Times New Roman" w:cs="Times New Roman"/>
          <w:color w:val="000000"/>
          <w:sz w:val="28"/>
          <w:szCs w:val="28"/>
          <w:lang w:eastAsia="ru-RU"/>
        </w:rPr>
        <w:t>д)   </w:t>
      </w:r>
      <w:proofErr w:type="gramEnd"/>
      <w:r w:rsidRPr="0005496F">
        <w:rPr>
          <w:rFonts w:ascii="Times New Roman" w:eastAsia="Times New Roman" w:hAnsi="Times New Roman" w:cs="Times New Roman"/>
          <w:color w:val="000000"/>
          <w:sz w:val="28"/>
          <w:szCs w:val="28"/>
          <w:lang w:eastAsia="ru-RU"/>
        </w:rPr>
        <w:t>соблюдать социальную справедливость и равноправно распределять социальные ресурсы с целью расширения выбора и возможностей для всех контрагентов, в том числе, для лиц, оказавшихся в трудной жизненной ситуации;</w:t>
      </w:r>
    </w:p>
    <w:p w14:paraId="0CB8BEC3"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05496F">
        <w:rPr>
          <w:rFonts w:ascii="Times New Roman" w:eastAsia="Times New Roman" w:hAnsi="Times New Roman" w:cs="Times New Roman"/>
          <w:color w:val="000000"/>
          <w:sz w:val="28"/>
          <w:szCs w:val="28"/>
          <w:lang w:eastAsia="ru-RU"/>
        </w:rPr>
        <w:t>е)   </w:t>
      </w:r>
      <w:proofErr w:type="gramEnd"/>
      <w:r w:rsidRPr="0005496F">
        <w:rPr>
          <w:rFonts w:ascii="Times New Roman" w:eastAsia="Times New Roman" w:hAnsi="Times New Roman" w:cs="Times New Roman"/>
          <w:color w:val="000000"/>
          <w:sz w:val="28"/>
          <w:szCs w:val="28"/>
          <w:lang w:eastAsia="ru-RU"/>
        </w:rPr>
        <w:t> 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w:t>
      </w:r>
    </w:p>
    <w:p w14:paraId="267AFC35"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05496F">
        <w:rPr>
          <w:rFonts w:ascii="Times New Roman" w:eastAsia="Times New Roman" w:hAnsi="Times New Roman" w:cs="Times New Roman"/>
          <w:color w:val="000000"/>
          <w:sz w:val="28"/>
          <w:szCs w:val="28"/>
          <w:lang w:eastAsia="ru-RU"/>
        </w:rPr>
        <w:t>ж)  исключать</w:t>
      </w:r>
      <w:proofErr w:type="gramEnd"/>
      <w:r w:rsidRPr="0005496F">
        <w:rPr>
          <w:rFonts w:ascii="Times New Roman" w:eastAsia="Times New Roman" w:hAnsi="Times New Roman" w:cs="Times New Roman"/>
          <w:color w:val="000000"/>
          <w:sz w:val="28"/>
          <w:szCs w:val="28"/>
          <w:lang w:eastAsia="ru-RU"/>
        </w:rPr>
        <w:t xml:space="preserve">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14:paraId="572A4E07"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05496F">
        <w:rPr>
          <w:rFonts w:ascii="Times New Roman" w:eastAsia="Times New Roman" w:hAnsi="Times New Roman" w:cs="Times New Roman"/>
          <w:color w:val="000000"/>
          <w:sz w:val="28"/>
          <w:szCs w:val="28"/>
          <w:lang w:eastAsia="ru-RU"/>
        </w:rPr>
        <w:t>з)   </w:t>
      </w:r>
      <w:proofErr w:type="gramEnd"/>
      <w:r w:rsidRPr="0005496F">
        <w:rPr>
          <w:rFonts w:ascii="Times New Roman" w:eastAsia="Times New Roman" w:hAnsi="Times New Roman" w:cs="Times New Roman"/>
          <w:color w:val="000000"/>
          <w:sz w:val="28"/>
          <w:szCs w:val="28"/>
          <w:lang w:eastAsia="ru-RU"/>
        </w:rPr>
        <w:t> соблюдать нейтральность, исключающую возможность влияния на профессиональную деятельность решений политических партий, иных общественных объединений;</w:t>
      </w:r>
    </w:p>
    <w:p w14:paraId="0D00350B"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05496F">
        <w:rPr>
          <w:rFonts w:ascii="Times New Roman" w:eastAsia="Times New Roman" w:hAnsi="Times New Roman" w:cs="Times New Roman"/>
          <w:color w:val="000000"/>
          <w:sz w:val="28"/>
          <w:szCs w:val="28"/>
          <w:lang w:eastAsia="ru-RU"/>
        </w:rPr>
        <w:t>и)   </w:t>
      </w:r>
      <w:proofErr w:type="gramEnd"/>
      <w:r w:rsidRPr="0005496F">
        <w:rPr>
          <w:rFonts w:ascii="Times New Roman" w:eastAsia="Times New Roman" w:hAnsi="Times New Roman" w:cs="Times New Roman"/>
          <w:color w:val="000000"/>
          <w:sz w:val="28"/>
          <w:szCs w:val="28"/>
          <w:lang w:eastAsia="ru-RU"/>
        </w:rPr>
        <w:t>соблюдать нормы служебной и профессиональной этики, правила делового поведения и общения;</w:t>
      </w:r>
    </w:p>
    <w:p w14:paraId="5BFF99F2"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05496F">
        <w:rPr>
          <w:rFonts w:ascii="Times New Roman" w:eastAsia="Times New Roman" w:hAnsi="Times New Roman" w:cs="Times New Roman"/>
          <w:color w:val="000000"/>
          <w:sz w:val="28"/>
          <w:szCs w:val="28"/>
          <w:lang w:eastAsia="ru-RU"/>
        </w:rPr>
        <w:t>к)   </w:t>
      </w:r>
      <w:proofErr w:type="gramEnd"/>
      <w:r w:rsidRPr="0005496F">
        <w:rPr>
          <w:rFonts w:ascii="Times New Roman" w:eastAsia="Times New Roman" w:hAnsi="Times New Roman" w:cs="Times New Roman"/>
          <w:color w:val="000000"/>
          <w:sz w:val="28"/>
          <w:szCs w:val="28"/>
          <w:lang w:eastAsia="ru-RU"/>
        </w:rPr>
        <w:t>проявлять корректность и внимательность к гражданам и должностным лицам при служебном взаимодействии с ними;</w:t>
      </w:r>
    </w:p>
    <w:p w14:paraId="77C1C688"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05496F">
        <w:rPr>
          <w:rFonts w:ascii="Times New Roman" w:eastAsia="Times New Roman" w:hAnsi="Times New Roman" w:cs="Times New Roman"/>
          <w:color w:val="000000"/>
          <w:sz w:val="28"/>
          <w:szCs w:val="28"/>
          <w:lang w:eastAsia="ru-RU"/>
        </w:rPr>
        <w:t>л)   </w:t>
      </w:r>
      <w:proofErr w:type="gramEnd"/>
      <w:r w:rsidRPr="0005496F">
        <w:rPr>
          <w:rFonts w:ascii="Times New Roman" w:eastAsia="Times New Roman" w:hAnsi="Times New Roman" w:cs="Times New Roman"/>
          <w:color w:val="000000"/>
          <w:sz w:val="28"/>
          <w:szCs w:val="28"/>
          <w:lang w:eastAsia="ru-RU"/>
        </w:rPr>
        <w:t>не допускать коррупционного поведения, в том числе воздерживаться от поведения, которое может восприниматься окружающими как обещание или предложение дачи взятки либо как согласие принять взятку, или как просьба (намек) о даче взятки, а также принимать меры по предотвращению и урегулированию конфликта интересов, противодействовать любым проявлениям коррупции в Учреждении;</w:t>
      </w:r>
    </w:p>
    <w:p w14:paraId="5FEA45A4"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05496F">
        <w:rPr>
          <w:rFonts w:ascii="Times New Roman" w:eastAsia="Times New Roman" w:hAnsi="Times New Roman" w:cs="Times New Roman"/>
          <w:color w:val="000000"/>
          <w:sz w:val="28"/>
          <w:szCs w:val="28"/>
          <w:lang w:eastAsia="ru-RU"/>
        </w:rPr>
        <w:t>м)   </w:t>
      </w:r>
      <w:proofErr w:type="gramEnd"/>
      <w:r w:rsidRPr="0005496F">
        <w:rPr>
          <w:rFonts w:ascii="Times New Roman" w:eastAsia="Times New Roman" w:hAnsi="Times New Roman" w:cs="Times New Roman"/>
          <w:color w:val="000000"/>
          <w:sz w:val="28"/>
          <w:szCs w:val="28"/>
          <w:lang w:eastAsia="ru-RU"/>
        </w:rPr>
        <w:t>уведомлять руководителя Учреждения, должностное лицо, ответственное за работу по профилактике коррупционных правонарушений в Учреждении, органы прокуратуры и иные федеральные государственные органы обо всех случаях обращения к ним каких-либо лиц в целях склонения к совершению коррупционных правонарушений;</w:t>
      </w:r>
    </w:p>
    <w:p w14:paraId="397E96B2"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lastRenderedPageBreak/>
        <w:t>н)   незамедлительно уведомлять руководителя Учреждения, должностное лицо, ответственное за работу по профилактике коррупционных правонарушений в Учреждении, о ставших им известными фактах конфликта интересов и коррупционных проявлений в Учреждении, обстоятельствах и действиях (бездействии) работников Учреждения и третьих лиц, послуживших или способных послужить причинами возникновения в Учреждении конфликта интересов и/или коррупционных проявлений, а также о причинении (возможном причинении) вреда Учреждению;</w:t>
      </w:r>
    </w:p>
    <w:p w14:paraId="4867F6A4"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05496F">
        <w:rPr>
          <w:rFonts w:ascii="Times New Roman" w:eastAsia="Times New Roman" w:hAnsi="Times New Roman" w:cs="Times New Roman"/>
          <w:color w:val="000000"/>
          <w:sz w:val="28"/>
          <w:szCs w:val="28"/>
          <w:lang w:eastAsia="ru-RU"/>
        </w:rPr>
        <w:t>о)   </w:t>
      </w:r>
      <w:proofErr w:type="gramEnd"/>
      <w:r w:rsidRPr="0005496F">
        <w:rPr>
          <w:rFonts w:ascii="Times New Roman" w:eastAsia="Times New Roman" w:hAnsi="Times New Roman" w:cs="Times New Roman"/>
          <w:color w:val="000000"/>
          <w:sz w:val="28"/>
          <w:szCs w:val="28"/>
          <w:lang w:eastAsia="ru-RU"/>
        </w:rPr>
        <w:t>не разглашать и не использовать ненадлежащим образом сведения, отнесенные законодательством Российской Федерации к сведениям конфиденциального характера, и служебную информацию и иные сведения, ставшие известными в связи с исполнением трудовых обязанностей;</w:t>
      </w:r>
    </w:p>
    <w:p w14:paraId="576DD276"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05496F">
        <w:rPr>
          <w:rFonts w:ascii="Times New Roman" w:eastAsia="Times New Roman" w:hAnsi="Times New Roman" w:cs="Times New Roman"/>
          <w:color w:val="000000"/>
          <w:sz w:val="28"/>
          <w:szCs w:val="28"/>
          <w:lang w:eastAsia="ru-RU"/>
        </w:rPr>
        <w:t>п)   </w:t>
      </w:r>
      <w:proofErr w:type="gramEnd"/>
      <w:r w:rsidRPr="0005496F">
        <w:rPr>
          <w:rFonts w:ascii="Times New Roman" w:eastAsia="Times New Roman" w:hAnsi="Times New Roman" w:cs="Times New Roman"/>
          <w:color w:val="000000"/>
          <w:sz w:val="28"/>
          <w:szCs w:val="28"/>
          <w:lang w:eastAsia="ru-RU"/>
        </w:rPr>
        <w:t>не допускать оказания воздействия на своих коллег в целях принятия противозаконного и (или) необоснованного решения;</w:t>
      </w:r>
    </w:p>
    <w:p w14:paraId="2B2FCD63"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05496F">
        <w:rPr>
          <w:rFonts w:ascii="Times New Roman" w:eastAsia="Times New Roman" w:hAnsi="Times New Roman" w:cs="Times New Roman"/>
          <w:color w:val="000000"/>
          <w:sz w:val="28"/>
          <w:szCs w:val="28"/>
          <w:lang w:eastAsia="ru-RU"/>
        </w:rPr>
        <w:t>р)   </w:t>
      </w:r>
      <w:proofErr w:type="gramEnd"/>
      <w:r w:rsidRPr="0005496F">
        <w:rPr>
          <w:rFonts w:ascii="Times New Roman" w:eastAsia="Times New Roman" w:hAnsi="Times New Roman" w:cs="Times New Roman"/>
          <w:color w:val="000000"/>
          <w:sz w:val="28"/>
          <w:szCs w:val="28"/>
          <w:lang w:eastAsia="ru-RU"/>
        </w:rPr>
        <w:t>воздерживаться от поведения, которое могло бы вызвать сомнение в добросовестном исполнении трудовых обязанностей, а также избегать конфликтных ситуаций, способных нанести ущерб репутации или авторитету работников Учреждения и/или Учреждению;</w:t>
      </w:r>
    </w:p>
    <w:p w14:paraId="63E7249B"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05496F">
        <w:rPr>
          <w:rFonts w:ascii="Times New Roman" w:eastAsia="Times New Roman" w:hAnsi="Times New Roman" w:cs="Times New Roman"/>
          <w:color w:val="000000"/>
          <w:sz w:val="28"/>
          <w:szCs w:val="28"/>
          <w:lang w:eastAsia="ru-RU"/>
        </w:rPr>
        <w:t>с)   </w:t>
      </w:r>
      <w:proofErr w:type="gramEnd"/>
      <w:r w:rsidRPr="0005496F">
        <w:rPr>
          <w:rFonts w:ascii="Times New Roman" w:eastAsia="Times New Roman" w:hAnsi="Times New Roman" w:cs="Times New Roman"/>
          <w:color w:val="000000"/>
          <w:sz w:val="28"/>
          <w:szCs w:val="28"/>
          <w:lang w:eastAsia="ru-RU"/>
        </w:rPr>
        <w:t> не допускать проявлений формализма, высокомерия, неуважительного отношения к законным просьбам и требованиям граждан в связи с исполнением трудовых обязанностей;</w:t>
      </w:r>
    </w:p>
    <w:p w14:paraId="35743FC0"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05496F">
        <w:rPr>
          <w:rFonts w:ascii="Times New Roman" w:eastAsia="Times New Roman" w:hAnsi="Times New Roman" w:cs="Times New Roman"/>
          <w:color w:val="000000"/>
          <w:sz w:val="28"/>
          <w:szCs w:val="28"/>
          <w:lang w:eastAsia="ru-RU"/>
        </w:rPr>
        <w:t>т)   </w:t>
      </w:r>
      <w:proofErr w:type="gramEnd"/>
      <w:r w:rsidRPr="0005496F">
        <w:rPr>
          <w:rFonts w:ascii="Times New Roman" w:eastAsia="Times New Roman" w:hAnsi="Times New Roman" w:cs="Times New Roman"/>
          <w:color w:val="000000"/>
          <w:sz w:val="28"/>
          <w:szCs w:val="28"/>
          <w:lang w:eastAsia="ru-RU"/>
        </w:rPr>
        <w:t> воздерживаться от публичных высказываний, суждений и оценок в отношении Учреждения, если это не входит в обязанности работника;</w:t>
      </w:r>
    </w:p>
    <w:p w14:paraId="47BE82BD"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05496F">
        <w:rPr>
          <w:rFonts w:ascii="Times New Roman" w:eastAsia="Times New Roman" w:hAnsi="Times New Roman" w:cs="Times New Roman"/>
          <w:color w:val="000000"/>
          <w:sz w:val="28"/>
          <w:szCs w:val="28"/>
          <w:lang w:eastAsia="ru-RU"/>
        </w:rPr>
        <w:t>у)   </w:t>
      </w:r>
      <w:proofErr w:type="gramEnd"/>
      <w:r w:rsidRPr="0005496F">
        <w:rPr>
          <w:rFonts w:ascii="Times New Roman" w:eastAsia="Times New Roman" w:hAnsi="Times New Roman" w:cs="Times New Roman"/>
          <w:color w:val="000000"/>
          <w:sz w:val="28"/>
          <w:szCs w:val="28"/>
          <w:lang w:eastAsia="ru-RU"/>
        </w:rPr>
        <w:t>соблюдать конфиденциальность информации о контрагенте, касающейся условий его жизнедеятельности, личных качеств и проблем, принимать меры для ее обеспечения;</w:t>
      </w:r>
    </w:p>
    <w:p w14:paraId="72AA6C44"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05496F">
        <w:rPr>
          <w:rFonts w:ascii="Times New Roman" w:eastAsia="Times New Roman" w:hAnsi="Times New Roman" w:cs="Times New Roman"/>
          <w:color w:val="000000"/>
          <w:sz w:val="28"/>
          <w:szCs w:val="28"/>
          <w:lang w:eastAsia="ru-RU"/>
        </w:rPr>
        <w:t>ф)   </w:t>
      </w:r>
      <w:proofErr w:type="gramEnd"/>
      <w:r w:rsidRPr="0005496F">
        <w:rPr>
          <w:rFonts w:ascii="Times New Roman" w:eastAsia="Times New Roman" w:hAnsi="Times New Roman" w:cs="Times New Roman"/>
          <w:color w:val="000000"/>
          <w:sz w:val="28"/>
          <w:szCs w:val="28"/>
          <w:lang w:eastAsia="ru-RU"/>
        </w:rPr>
        <w:t>не использовать должностное положение для оказания влияния на деятельность государственных органов и органов местного самоуправления, организаций, должностных лиц, государственных и муниципальных служащих при решении вопросов личного характера;</w:t>
      </w:r>
    </w:p>
    <w:p w14:paraId="0F086438"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05496F">
        <w:rPr>
          <w:rFonts w:ascii="Times New Roman" w:eastAsia="Times New Roman" w:hAnsi="Times New Roman" w:cs="Times New Roman"/>
          <w:color w:val="000000"/>
          <w:sz w:val="28"/>
          <w:szCs w:val="28"/>
          <w:lang w:eastAsia="ru-RU"/>
        </w:rPr>
        <w:t>х)   </w:t>
      </w:r>
      <w:proofErr w:type="gramEnd"/>
      <w:r w:rsidRPr="0005496F">
        <w:rPr>
          <w:rFonts w:ascii="Times New Roman" w:eastAsia="Times New Roman" w:hAnsi="Times New Roman" w:cs="Times New Roman"/>
          <w:color w:val="000000"/>
          <w:sz w:val="28"/>
          <w:szCs w:val="28"/>
          <w:lang w:eastAsia="ru-RU"/>
        </w:rPr>
        <w:t>уважительно относиться к деятельности представителей средств массовой информации по информированию общества о работе Учреждения, а также оказывать содействие в получении достоверной информации в установленном порядке;</w:t>
      </w:r>
    </w:p>
    <w:p w14:paraId="4FF96107"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05496F">
        <w:rPr>
          <w:rFonts w:ascii="Times New Roman" w:eastAsia="Times New Roman" w:hAnsi="Times New Roman" w:cs="Times New Roman"/>
          <w:color w:val="000000"/>
          <w:sz w:val="28"/>
          <w:szCs w:val="28"/>
          <w:lang w:eastAsia="ru-RU"/>
        </w:rPr>
        <w:t>ц)   </w:t>
      </w:r>
      <w:proofErr w:type="gramEnd"/>
      <w:r w:rsidRPr="0005496F">
        <w:rPr>
          <w:rFonts w:ascii="Times New Roman" w:eastAsia="Times New Roman" w:hAnsi="Times New Roman" w:cs="Times New Roman"/>
          <w:color w:val="000000"/>
          <w:sz w:val="28"/>
          <w:szCs w:val="28"/>
          <w:lang w:eastAsia="ru-RU"/>
        </w:rPr>
        <w:t>постоянно стремиться к обеспечению как можно более эффективного и экономного  распоряжения  финансовыми  средствами,  имуществом, материально-техническими и другими ресурсами Учреждения;</w:t>
      </w:r>
    </w:p>
    <w:p w14:paraId="2D0C3B96"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05496F">
        <w:rPr>
          <w:rFonts w:ascii="Times New Roman" w:eastAsia="Times New Roman" w:hAnsi="Times New Roman" w:cs="Times New Roman"/>
          <w:color w:val="000000"/>
          <w:sz w:val="28"/>
          <w:szCs w:val="28"/>
          <w:lang w:eastAsia="ru-RU"/>
        </w:rPr>
        <w:t>ч)   </w:t>
      </w:r>
      <w:proofErr w:type="gramEnd"/>
      <w:r w:rsidRPr="0005496F">
        <w:rPr>
          <w:rFonts w:ascii="Times New Roman" w:eastAsia="Times New Roman" w:hAnsi="Times New Roman" w:cs="Times New Roman"/>
          <w:color w:val="000000"/>
          <w:sz w:val="28"/>
          <w:szCs w:val="28"/>
          <w:lang w:eastAsia="ru-RU"/>
        </w:rPr>
        <w:t>не использовать имущество Учреждения в целях, не связанных с исполнением трудовых обязанностей, а также не передавать его в таких целях третьим лицам.</w:t>
      </w:r>
    </w:p>
    <w:p w14:paraId="4956AE80"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 xml:space="preserve">2.3. Руководитель Учреждения и руководители структурных подразделений </w:t>
      </w:r>
      <w:proofErr w:type="gramStart"/>
      <w:r w:rsidRPr="0005496F">
        <w:rPr>
          <w:rFonts w:ascii="Times New Roman" w:eastAsia="Times New Roman" w:hAnsi="Times New Roman" w:cs="Times New Roman"/>
          <w:color w:val="000000"/>
          <w:sz w:val="28"/>
          <w:szCs w:val="28"/>
          <w:lang w:eastAsia="ru-RU"/>
        </w:rPr>
        <w:t>Учреждения  должны</w:t>
      </w:r>
      <w:proofErr w:type="gramEnd"/>
      <w:r w:rsidRPr="0005496F">
        <w:rPr>
          <w:rFonts w:ascii="Times New Roman" w:eastAsia="Times New Roman" w:hAnsi="Times New Roman" w:cs="Times New Roman"/>
          <w:color w:val="000000"/>
          <w:sz w:val="28"/>
          <w:szCs w:val="28"/>
          <w:lang w:eastAsia="ru-RU"/>
        </w:rPr>
        <w:t xml:space="preserve"> быть для работников Учреждения образцом профессионализма, безупречной репутации, своим личным поведением подавать пример честности, беспристрастности и справедливости.</w:t>
      </w:r>
    </w:p>
    <w:p w14:paraId="1D714981"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lastRenderedPageBreak/>
        <w:t>2.4. Руководитель Учреждения и руководители структурных подразделений Учреждения:</w:t>
      </w:r>
    </w:p>
    <w:p w14:paraId="1E1DAE03"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05496F">
        <w:rPr>
          <w:rFonts w:ascii="Times New Roman" w:eastAsia="Times New Roman" w:hAnsi="Times New Roman" w:cs="Times New Roman"/>
          <w:color w:val="000000"/>
          <w:sz w:val="28"/>
          <w:szCs w:val="28"/>
          <w:lang w:eastAsia="ru-RU"/>
        </w:rPr>
        <w:t>а)   </w:t>
      </w:r>
      <w:proofErr w:type="gramEnd"/>
      <w:r w:rsidRPr="0005496F">
        <w:rPr>
          <w:rFonts w:ascii="Times New Roman" w:eastAsia="Times New Roman" w:hAnsi="Times New Roman" w:cs="Times New Roman"/>
          <w:color w:val="000000"/>
          <w:sz w:val="28"/>
          <w:szCs w:val="28"/>
          <w:lang w:eastAsia="ru-RU"/>
        </w:rPr>
        <w:t xml:space="preserve">      принимают меры по предотвращению и урегулированию конфликта интересов, по предупреждению коррупции, включая меры по предотвращению </w:t>
      </w:r>
      <w:proofErr w:type="spellStart"/>
      <w:r w:rsidRPr="0005496F">
        <w:rPr>
          <w:rFonts w:ascii="Times New Roman" w:eastAsia="Times New Roman" w:hAnsi="Times New Roman" w:cs="Times New Roman"/>
          <w:color w:val="000000"/>
          <w:sz w:val="28"/>
          <w:szCs w:val="28"/>
          <w:lang w:eastAsia="ru-RU"/>
        </w:rPr>
        <w:t>коррупционно</w:t>
      </w:r>
      <w:proofErr w:type="spellEnd"/>
      <w:r w:rsidRPr="0005496F">
        <w:rPr>
          <w:rFonts w:ascii="Times New Roman" w:eastAsia="Times New Roman" w:hAnsi="Times New Roman" w:cs="Times New Roman"/>
          <w:color w:val="000000"/>
          <w:sz w:val="28"/>
          <w:szCs w:val="28"/>
          <w:lang w:eastAsia="ru-RU"/>
        </w:rPr>
        <w:t>-опасного поведения;</w:t>
      </w:r>
    </w:p>
    <w:p w14:paraId="73A95BE3"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05496F">
        <w:rPr>
          <w:rFonts w:ascii="Times New Roman" w:eastAsia="Times New Roman" w:hAnsi="Times New Roman" w:cs="Times New Roman"/>
          <w:color w:val="000000"/>
          <w:sz w:val="28"/>
          <w:szCs w:val="28"/>
          <w:lang w:eastAsia="ru-RU"/>
        </w:rPr>
        <w:t>б)   </w:t>
      </w:r>
      <w:proofErr w:type="gramEnd"/>
      <w:r w:rsidRPr="0005496F">
        <w:rPr>
          <w:rFonts w:ascii="Times New Roman" w:eastAsia="Times New Roman" w:hAnsi="Times New Roman" w:cs="Times New Roman"/>
          <w:color w:val="000000"/>
          <w:sz w:val="28"/>
          <w:szCs w:val="28"/>
          <w:lang w:eastAsia="ru-RU"/>
        </w:rPr>
        <w:t>     содействуют установлению и поддержанию в коллективе здорового морально-психологического климата;</w:t>
      </w:r>
    </w:p>
    <w:p w14:paraId="43371983"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05496F">
        <w:rPr>
          <w:rFonts w:ascii="Times New Roman" w:eastAsia="Times New Roman" w:hAnsi="Times New Roman" w:cs="Times New Roman"/>
          <w:color w:val="000000"/>
          <w:sz w:val="28"/>
          <w:szCs w:val="28"/>
          <w:lang w:eastAsia="ru-RU"/>
        </w:rPr>
        <w:t>в)   </w:t>
      </w:r>
      <w:proofErr w:type="gramEnd"/>
      <w:r w:rsidRPr="0005496F">
        <w:rPr>
          <w:rFonts w:ascii="Times New Roman" w:eastAsia="Times New Roman" w:hAnsi="Times New Roman" w:cs="Times New Roman"/>
          <w:color w:val="000000"/>
          <w:sz w:val="28"/>
          <w:szCs w:val="28"/>
          <w:lang w:eastAsia="ru-RU"/>
        </w:rPr>
        <w:t>     при определении объема и характера поручаемой работникам Учреждения работы руководствуются принципами справедливости, учета личных и деловых качеств, квалификации и опыта подчиненных;</w:t>
      </w:r>
    </w:p>
    <w:p w14:paraId="33DA8EC8"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05496F">
        <w:rPr>
          <w:rFonts w:ascii="Times New Roman" w:eastAsia="Times New Roman" w:hAnsi="Times New Roman" w:cs="Times New Roman"/>
          <w:color w:val="000000"/>
          <w:sz w:val="28"/>
          <w:szCs w:val="28"/>
          <w:lang w:eastAsia="ru-RU"/>
        </w:rPr>
        <w:t>г)   </w:t>
      </w:r>
      <w:proofErr w:type="gramEnd"/>
      <w:r w:rsidRPr="0005496F">
        <w:rPr>
          <w:rFonts w:ascii="Times New Roman" w:eastAsia="Times New Roman" w:hAnsi="Times New Roman" w:cs="Times New Roman"/>
          <w:color w:val="000000"/>
          <w:sz w:val="28"/>
          <w:szCs w:val="28"/>
          <w:lang w:eastAsia="ru-RU"/>
        </w:rPr>
        <w:t>      не допускают по отношению к подчиненным работникам необоснованных претензий, а также фактов грубости и бестактности;</w:t>
      </w:r>
    </w:p>
    <w:p w14:paraId="62A4607A"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05496F">
        <w:rPr>
          <w:rFonts w:ascii="Times New Roman" w:eastAsia="Times New Roman" w:hAnsi="Times New Roman" w:cs="Times New Roman"/>
          <w:color w:val="000000"/>
          <w:sz w:val="28"/>
          <w:szCs w:val="28"/>
          <w:lang w:eastAsia="ru-RU"/>
        </w:rPr>
        <w:t>д)   </w:t>
      </w:r>
      <w:proofErr w:type="gramEnd"/>
      <w:r w:rsidRPr="0005496F">
        <w:rPr>
          <w:rFonts w:ascii="Times New Roman" w:eastAsia="Times New Roman" w:hAnsi="Times New Roman" w:cs="Times New Roman"/>
          <w:color w:val="000000"/>
          <w:sz w:val="28"/>
          <w:szCs w:val="28"/>
          <w:lang w:eastAsia="ru-RU"/>
        </w:rPr>
        <w:t>     проявляют заботу о подчиненных, вникают в их проблемы и нужды, содействуют принятию законных и обоснованных решений, способствуют профессиональному и должностному росту работников;</w:t>
      </w:r>
    </w:p>
    <w:p w14:paraId="57160FA5"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05496F">
        <w:rPr>
          <w:rFonts w:ascii="Times New Roman" w:eastAsia="Times New Roman" w:hAnsi="Times New Roman" w:cs="Times New Roman"/>
          <w:color w:val="000000"/>
          <w:sz w:val="28"/>
          <w:szCs w:val="28"/>
          <w:lang w:eastAsia="ru-RU"/>
        </w:rPr>
        <w:t>е)   </w:t>
      </w:r>
      <w:proofErr w:type="gramEnd"/>
      <w:r w:rsidRPr="0005496F">
        <w:rPr>
          <w:rFonts w:ascii="Times New Roman" w:eastAsia="Times New Roman" w:hAnsi="Times New Roman" w:cs="Times New Roman"/>
          <w:color w:val="000000"/>
          <w:sz w:val="28"/>
          <w:szCs w:val="28"/>
          <w:lang w:eastAsia="ru-RU"/>
        </w:rPr>
        <w:t>      организуют оказание поддержки и помощи молодым специалистам (с опытом работы до трех лет) в приобретении профессиональных навыков.</w:t>
      </w:r>
    </w:p>
    <w:p w14:paraId="0463194B"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2.5. Руководитель Учреждения и руководители структурных подразделений Учреждения несут ответственность в соответствии с законодательством Российской Федерации за действия или бездействие подчиненных сотрудников, нарушающих принципы этики и правила служебного поведения, если они не приняли мер, чтобы не допустить таких действий или бездействия.</w:t>
      </w:r>
    </w:p>
    <w:p w14:paraId="68CDF862" w14:textId="77777777" w:rsidR="00275D44" w:rsidRPr="0005496F" w:rsidRDefault="00275D44" w:rsidP="00275D4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 </w:t>
      </w:r>
    </w:p>
    <w:p w14:paraId="40BEB2E6" w14:textId="77777777" w:rsidR="00275D44" w:rsidRPr="0005496F" w:rsidRDefault="00275D44" w:rsidP="00275D44">
      <w:pPr>
        <w:shd w:val="clear" w:color="auto" w:fill="FFFFFF"/>
        <w:spacing w:after="0" w:line="240" w:lineRule="auto"/>
        <w:ind w:firstLine="709"/>
        <w:jc w:val="center"/>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3. Этические нормы служебного поведения работников</w:t>
      </w:r>
    </w:p>
    <w:p w14:paraId="6EE1FF96"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3.1. В должностном поведении работникам Учреждения необходимо руководствоваться тем, что в соответствии с Конституцией Российской Федерации человек, его права и свободы являются высшей ценностью, и каждый гражданин имеет право на неприкосновенность частной жизни, личную и семейную тайну, защиту чести, достоинства.</w:t>
      </w:r>
    </w:p>
    <w:p w14:paraId="6F171C1E"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3.2. В должностном поведении работники Учреждения воздерживаются от:</w:t>
      </w:r>
    </w:p>
    <w:p w14:paraId="649EAA33"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14:paraId="35F457BF"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     грубости, проявлений пренебрежительного тона, заносчивости, предвзятых замечаний, предъявления неправомерных, незаслуженных обвинений;</w:t>
      </w:r>
    </w:p>
    <w:p w14:paraId="79D6FF78"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     угроз, оскорбительных выражений или реплик, действий, препятствующих нормальному общению или провоцирующих противоправное поведение.</w:t>
      </w:r>
    </w:p>
    <w:p w14:paraId="48138A91"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lastRenderedPageBreak/>
        <w:t>3.3. Работники Учреждения призваны способствовать своим должностным поведением установлению в коллективе деловых взаимоотношений и конструктивного сотрудничества друг с другом.</w:t>
      </w:r>
    </w:p>
    <w:p w14:paraId="30B7ACC6"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Работники должны быть вежливыми, доброжелательными, корректными, внимательными и проявлять терпимость в общении с гражданами и коллегами.</w:t>
      </w:r>
    </w:p>
    <w:p w14:paraId="116C0871"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3.4. При возникновении конфликтной ситуации между структурными подразделениями Учреждения, работниками Учреждения приоритетным направлением решения конфликта является учет интересов Учреждения в целом.</w:t>
      </w:r>
    </w:p>
    <w:p w14:paraId="788C88BA"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3.5. Внешний вид работника Учреждения при исполнении им должностных обязанностей в зависимости от условий трудовой деятельности должен способствовать уважительному отношению граждан к Учреждению, а также, при необходимости, соответствовать общепринятому деловому стилю, который отличают сдержанность, традиционность, аккуратность.</w:t>
      </w:r>
    </w:p>
    <w:p w14:paraId="426631D2" w14:textId="77777777" w:rsidR="00275D44" w:rsidRPr="0005496F" w:rsidRDefault="00275D44" w:rsidP="00275D4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 </w:t>
      </w:r>
    </w:p>
    <w:p w14:paraId="65920EA4" w14:textId="77777777" w:rsidR="00275D44" w:rsidRPr="0005496F" w:rsidRDefault="00275D44" w:rsidP="00275D44">
      <w:pPr>
        <w:shd w:val="clear" w:color="auto" w:fill="FFFFFF"/>
        <w:spacing w:after="0" w:line="240" w:lineRule="auto"/>
        <w:ind w:firstLine="539"/>
        <w:jc w:val="center"/>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4. Ответственность за нарушение положений Кодекса</w:t>
      </w:r>
    </w:p>
    <w:p w14:paraId="2F48A31D"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 4.1. Нарушение работниками Учреждений положений настоящего Кодекса подлежит моральному осуждению на собраниях (совещаниях, конференциях), а в случаях, предусмотренных федеральными законами, нарушение положений Кодекса влечет применение к работнику мер ответственности.</w:t>
      </w:r>
    </w:p>
    <w:p w14:paraId="10A65AD7"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4.2. Работники Учреждения в зависимости от тяжести совершенного проступка несут ответственность в соответствии с действующим законодательством Российской Федерации.</w:t>
      </w:r>
    </w:p>
    <w:p w14:paraId="58F7B2A3"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4.3. Соблюдение работником Учреждения положений настоящего Кодекса учитывается при назначении поощрений и наложении дисциплинарных взысканий.</w:t>
      </w:r>
    </w:p>
    <w:p w14:paraId="318CEA76"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 xml:space="preserve">4.4. Нарушение правил антикоррупционного поведения влечет проведение служебного расследования по обстоятельствам возникновения </w:t>
      </w:r>
      <w:proofErr w:type="spellStart"/>
      <w:r w:rsidRPr="0005496F">
        <w:rPr>
          <w:rFonts w:ascii="Times New Roman" w:eastAsia="Times New Roman" w:hAnsi="Times New Roman" w:cs="Times New Roman"/>
          <w:color w:val="000000"/>
          <w:sz w:val="28"/>
          <w:szCs w:val="28"/>
          <w:lang w:eastAsia="ru-RU"/>
        </w:rPr>
        <w:t>коррупционно</w:t>
      </w:r>
      <w:proofErr w:type="spellEnd"/>
      <w:r w:rsidRPr="0005496F">
        <w:rPr>
          <w:rFonts w:ascii="Times New Roman" w:eastAsia="Times New Roman" w:hAnsi="Times New Roman" w:cs="Times New Roman"/>
          <w:color w:val="000000"/>
          <w:sz w:val="28"/>
          <w:szCs w:val="28"/>
          <w:lang w:eastAsia="ru-RU"/>
        </w:rPr>
        <w:t>-опасной ситуации.</w:t>
      </w:r>
    </w:p>
    <w:p w14:paraId="060B8324" w14:textId="77777777" w:rsidR="00275D44" w:rsidRPr="001E18A5"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 </w:t>
      </w:r>
    </w:p>
    <w:p w14:paraId="02B2C07E"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 </w:t>
      </w:r>
    </w:p>
    <w:p w14:paraId="1E8F4F08"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 </w:t>
      </w:r>
    </w:p>
    <w:p w14:paraId="7AD7B4A8" w14:textId="77777777" w:rsidR="00275D44" w:rsidRDefault="00275D44" w:rsidP="00275D44">
      <w:pPr>
        <w:spacing w:after="0" w:line="240" w:lineRule="auto"/>
        <w:jc w:val="right"/>
        <w:rPr>
          <w:rFonts w:ascii="Times New Roman" w:eastAsia="Calibri" w:hAnsi="Times New Roman" w:cs="Times New Roman"/>
          <w:sz w:val="28"/>
        </w:rPr>
      </w:pPr>
    </w:p>
    <w:p w14:paraId="403A7E34" w14:textId="77777777" w:rsidR="00275D44" w:rsidRDefault="00275D44" w:rsidP="00275D44">
      <w:pPr>
        <w:spacing w:after="0" w:line="240" w:lineRule="auto"/>
        <w:jc w:val="right"/>
        <w:rPr>
          <w:rFonts w:ascii="Times New Roman" w:eastAsia="Calibri" w:hAnsi="Times New Roman" w:cs="Times New Roman"/>
          <w:sz w:val="28"/>
        </w:rPr>
      </w:pPr>
    </w:p>
    <w:p w14:paraId="1F085D65" w14:textId="77777777" w:rsidR="00275D44" w:rsidRDefault="00275D44" w:rsidP="00275D44">
      <w:pPr>
        <w:spacing w:after="0" w:line="240" w:lineRule="auto"/>
        <w:jc w:val="right"/>
        <w:rPr>
          <w:rFonts w:ascii="Times New Roman" w:eastAsia="Calibri" w:hAnsi="Times New Roman" w:cs="Times New Roman"/>
          <w:sz w:val="28"/>
        </w:rPr>
      </w:pPr>
    </w:p>
    <w:p w14:paraId="1EF3B0A1" w14:textId="77777777" w:rsidR="00275D44" w:rsidRDefault="00275D44" w:rsidP="00275D44">
      <w:pPr>
        <w:spacing w:after="0" w:line="240" w:lineRule="auto"/>
        <w:jc w:val="right"/>
        <w:rPr>
          <w:rFonts w:ascii="Times New Roman" w:eastAsia="Calibri" w:hAnsi="Times New Roman" w:cs="Times New Roman"/>
          <w:sz w:val="28"/>
        </w:rPr>
      </w:pPr>
    </w:p>
    <w:p w14:paraId="05CBC82A" w14:textId="77777777" w:rsidR="00275D44" w:rsidRDefault="00275D44" w:rsidP="00275D44">
      <w:pPr>
        <w:spacing w:after="0" w:line="240" w:lineRule="auto"/>
        <w:jc w:val="right"/>
        <w:rPr>
          <w:rFonts w:ascii="Times New Roman" w:eastAsia="Calibri" w:hAnsi="Times New Roman" w:cs="Times New Roman"/>
          <w:sz w:val="28"/>
        </w:rPr>
      </w:pPr>
    </w:p>
    <w:p w14:paraId="75CAA528" w14:textId="77777777" w:rsidR="00275D44" w:rsidRDefault="00275D44" w:rsidP="00275D44">
      <w:pPr>
        <w:spacing w:after="0" w:line="240" w:lineRule="auto"/>
        <w:jc w:val="right"/>
        <w:rPr>
          <w:rFonts w:ascii="Times New Roman" w:eastAsia="Calibri" w:hAnsi="Times New Roman" w:cs="Times New Roman"/>
          <w:sz w:val="28"/>
        </w:rPr>
      </w:pPr>
    </w:p>
    <w:p w14:paraId="7A2EEEAE" w14:textId="77777777" w:rsidR="00275D44" w:rsidRDefault="00275D44" w:rsidP="00275D44">
      <w:pPr>
        <w:spacing w:after="0" w:line="240" w:lineRule="auto"/>
        <w:jc w:val="right"/>
        <w:rPr>
          <w:rFonts w:ascii="Times New Roman" w:eastAsia="Calibri" w:hAnsi="Times New Roman" w:cs="Times New Roman"/>
          <w:sz w:val="28"/>
        </w:rPr>
      </w:pPr>
    </w:p>
    <w:p w14:paraId="758792DA" w14:textId="77777777" w:rsidR="00275D44" w:rsidRDefault="00275D44" w:rsidP="00275D44">
      <w:pPr>
        <w:spacing w:after="0" w:line="240" w:lineRule="auto"/>
        <w:jc w:val="right"/>
        <w:rPr>
          <w:rFonts w:ascii="Times New Roman" w:eastAsia="Calibri" w:hAnsi="Times New Roman" w:cs="Times New Roman"/>
          <w:sz w:val="28"/>
        </w:rPr>
      </w:pPr>
      <w:bookmarkStart w:id="2" w:name="_Hlk87566708"/>
    </w:p>
    <w:p w14:paraId="6D19A8F5" w14:textId="77777777" w:rsidR="00275D44" w:rsidRDefault="00275D44" w:rsidP="00275D44">
      <w:pPr>
        <w:spacing w:after="0" w:line="240" w:lineRule="auto"/>
        <w:jc w:val="right"/>
        <w:rPr>
          <w:rFonts w:ascii="Times New Roman" w:eastAsia="Calibri" w:hAnsi="Times New Roman" w:cs="Times New Roman"/>
          <w:sz w:val="28"/>
        </w:rPr>
      </w:pPr>
    </w:p>
    <w:p w14:paraId="0C73B146" w14:textId="77777777" w:rsidR="00275D44" w:rsidRDefault="00275D44" w:rsidP="00275D44">
      <w:pPr>
        <w:spacing w:after="0" w:line="240" w:lineRule="auto"/>
        <w:jc w:val="right"/>
        <w:rPr>
          <w:rFonts w:ascii="Times New Roman" w:eastAsia="Calibri" w:hAnsi="Times New Roman" w:cs="Times New Roman"/>
          <w:sz w:val="28"/>
        </w:rPr>
      </w:pPr>
    </w:p>
    <w:p w14:paraId="4D647E0E" w14:textId="77777777" w:rsidR="00275D44" w:rsidRDefault="00275D44" w:rsidP="00275D44">
      <w:pPr>
        <w:spacing w:after="0" w:line="240" w:lineRule="auto"/>
        <w:jc w:val="right"/>
        <w:rPr>
          <w:rFonts w:ascii="Times New Roman" w:eastAsia="Calibri" w:hAnsi="Times New Roman" w:cs="Times New Roman"/>
          <w:sz w:val="28"/>
        </w:rPr>
      </w:pPr>
    </w:p>
    <w:p w14:paraId="2344BEB2" w14:textId="77777777" w:rsidR="00275D44" w:rsidRPr="00E158FC" w:rsidRDefault="00275D44" w:rsidP="00275D44">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lastRenderedPageBreak/>
        <w:t>Приложение №4</w:t>
      </w:r>
    </w:p>
    <w:p w14:paraId="1F5483D0" w14:textId="77777777" w:rsidR="00275D44" w:rsidRPr="00E158FC" w:rsidRDefault="00275D44" w:rsidP="00275D44">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t xml:space="preserve">к </w:t>
      </w:r>
      <w:r w:rsidRPr="00E158FC">
        <w:rPr>
          <w:rFonts w:ascii="Times New Roman" w:eastAsia="Calibri" w:hAnsi="Times New Roman" w:cs="Times New Roman"/>
          <w:sz w:val="28"/>
        </w:rPr>
        <w:t>постановлени</w:t>
      </w:r>
      <w:r>
        <w:rPr>
          <w:rFonts w:ascii="Times New Roman" w:eastAsia="Calibri" w:hAnsi="Times New Roman" w:cs="Times New Roman"/>
          <w:sz w:val="28"/>
        </w:rPr>
        <w:t>ю</w:t>
      </w:r>
      <w:r w:rsidRPr="00E158FC">
        <w:rPr>
          <w:rFonts w:ascii="Times New Roman" w:eastAsia="Calibri" w:hAnsi="Times New Roman" w:cs="Times New Roman"/>
          <w:sz w:val="28"/>
        </w:rPr>
        <w:t xml:space="preserve"> администрации</w:t>
      </w:r>
    </w:p>
    <w:p w14:paraId="0851918A" w14:textId="77777777" w:rsidR="00275D44" w:rsidRDefault="00275D44" w:rsidP="00275D44">
      <w:pPr>
        <w:spacing w:after="0" w:line="240" w:lineRule="auto"/>
        <w:jc w:val="right"/>
        <w:rPr>
          <w:rFonts w:ascii="Times New Roman" w:eastAsia="Calibri" w:hAnsi="Times New Roman" w:cs="Times New Roman"/>
          <w:sz w:val="28"/>
        </w:rPr>
      </w:pPr>
      <w:proofErr w:type="spellStart"/>
      <w:r w:rsidRPr="00E158FC">
        <w:rPr>
          <w:rFonts w:ascii="Times New Roman" w:eastAsia="Calibri" w:hAnsi="Times New Roman" w:cs="Times New Roman"/>
          <w:sz w:val="28"/>
        </w:rPr>
        <w:t>Топкинского</w:t>
      </w:r>
      <w:proofErr w:type="spellEnd"/>
      <w:r w:rsidRPr="00E158FC">
        <w:rPr>
          <w:rFonts w:ascii="Times New Roman" w:eastAsia="Calibri" w:hAnsi="Times New Roman" w:cs="Times New Roman"/>
          <w:sz w:val="28"/>
        </w:rPr>
        <w:t xml:space="preserve"> муниципального округа</w:t>
      </w:r>
    </w:p>
    <w:p w14:paraId="3C491FD8" w14:textId="22C31995" w:rsidR="00275D44" w:rsidRPr="00E158FC" w:rsidRDefault="00275D44" w:rsidP="00275D44">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t>от 2023</w:t>
      </w:r>
      <w:r>
        <w:rPr>
          <w:rFonts w:ascii="Times New Roman" w:eastAsia="Calibri" w:hAnsi="Times New Roman" w:cs="Times New Roman"/>
          <w:sz w:val="28"/>
        </w:rPr>
        <w:t>г.</w:t>
      </w:r>
      <w:r>
        <w:rPr>
          <w:rFonts w:ascii="Times New Roman" w:eastAsia="Calibri" w:hAnsi="Times New Roman" w:cs="Times New Roman"/>
          <w:sz w:val="28"/>
        </w:rPr>
        <w:t xml:space="preserve"> №-п</w:t>
      </w:r>
    </w:p>
    <w:bookmarkEnd w:id="2"/>
    <w:p w14:paraId="5C576A99"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 </w:t>
      </w:r>
    </w:p>
    <w:p w14:paraId="20A15437"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ТИПОВАЯ ФОРМА</w:t>
      </w:r>
    </w:p>
    <w:p w14:paraId="68287348"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 </w:t>
      </w:r>
    </w:p>
    <w:p w14:paraId="72DB7EEC" w14:textId="77777777" w:rsidR="00275D44" w:rsidRPr="0005496F" w:rsidRDefault="00275D44" w:rsidP="00275D44">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05496F">
        <w:rPr>
          <w:rFonts w:ascii="Times New Roman" w:eastAsia="Times New Roman" w:hAnsi="Times New Roman" w:cs="Times New Roman"/>
          <w:b/>
          <w:bCs/>
          <w:color w:val="000000"/>
          <w:sz w:val="28"/>
          <w:szCs w:val="28"/>
          <w:lang w:eastAsia="ru-RU"/>
        </w:rPr>
        <w:t>Положение о порядке уведомления работодателя о фактах обращения в целях склонения к совершению коррупционных правонарушений</w:t>
      </w:r>
    </w:p>
    <w:p w14:paraId="69A127E8"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___________________________________________________________</w:t>
      </w:r>
    </w:p>
    <w:p w14:paraId="6684D901" w14:textId="77777777" w:rsidR="00275D44" w:rsidRPr="0005496F" w:rsidRDefault="00275D44" w:rsidP="00275D44">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05496F">
        <w:rPr>
          <w:rFonts w:ascii="Times New Roman" w:eastAsia="Times New Roman" w:hAnsi="Times New Roman" w:cs="Times New Roman"/>
          <w:color w:val="000000"/>
          <w:sz w:val="20"/>
          <w:szCs w:val="20"/>
          <w:lang w:eastAsia="ru-RU"/>
        </w:rPr>
        <w:t>(наименование муниципального учреждения)</w:t>
      </w:r>
    </w:p>
    <w:p w14:paraId="1185E085"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 </w:t>
      </w:r>
    </w:p>
    <w:p w14:paraId="58030A08" w14:textId="77777777" w:rsidR="00275D44" w:rsidRPr="001E18A5" w:rsidRDefault="00275D44" w:rsidP="00275D44">
      <w:pPr>
        <w:shd w:val="clear" w:color="auto" w:fill="FFFFFF"/>
        <w:spacing w:after="0" w:line="240" w:lineRule="auto"/>
        <w:ind w:left="360"/>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 </w:t>
      </w:r>
    </w:p>
    <w:p w14:paraId="07A4CC32" w14:textId="77777777" w:rsidR="00275D44" w:rsidRPr="0005496F" w:rsidRDefault="00275D44" w:rsidP="00275D44">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1. Общие положения</w:t>
      </w:r>
    </w:p>
    <w:p w14:paraId="583A543B"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1.1. Настоящее Положение разработано в соответствии с Федеральным законом </w:t>
      </w:r>
      <w:r w:rsidRPr="0005496F">
        <w:rPr>
          <w:rFonts w:ascii="Times New Roman" w:eastAsia="Times New Roman" w:hAnsi="Times New Roman" w:cs="Times New Roman"/>
          <w:sz w:val="28"/>
          <w:szCs w:val="28"/>
          <w:lang w:eastAsia="ru-RU"/>
        </w:rPr>
        <w:t>от 25.12.2008 № 273-ФЗ</w:t>
      </w:r>
      <w:r w:rsidRPr="0005496F">
        <w:rPr>
          <w:rFonts w:ascii="Times New Roman" w:eastAsia="Times New Roman" w:hAnsi="Times New Roman" w:cs="Times New Roman"/>
          <w:color w:val="000000"/>
          <w:sz w:val="28"/>
          <w:szCs w:val="28"/>
          <w:lang w:eastAsia="ru-RU"/>
        </w:rPr>
        <w:t> «О противодействии коррупции» с учетом Методических рекомендаций по разработке и принятию организациями мер по предупреждению и противодействию коррупции, разработанных Министерством труда и социальной защиты населения Российской Федерации, Устава Учреждения и других локальных актов Учреждения.</w:t>
      </w:r>
    </w:p>
    <w:p w14:paraId="50BE52DE"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1.2. Настоящее Положение устанавливает порядок уведомления работодателя – _____________________________________________________</w:t>
      </w:r>
    </w:p>
    <w:p w14:paraId="307DFD05" w14:textId="77777777" w:rsidR="00275D44" w:rsidRPr="0005496F" w:rsidRDefault="00275D44" w:rsidP="00275D44">
      <w:pPr>
        <w:shd w:val="clear" w:color="auto" w:fill="FFFFFF"/>
        <w:spacing w:after="0" w:line="240" w:lineRule="auto"/>
        <w:ind w:firstLine="709"/>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w:t>
      </w:r>
      <w:r w:rsidRPr="0005496F">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 xml:space="preserve">         </w:t>
      </w:r>
      <w:r w:rsidRPr="0005496F">
        <w:rPr>
          <w:rFonts w:ascii="Times New Roman" w:eastAsia="Times New Roman" w:hAnsi="Times New Roman" w:cs="Times New Roman"/>
          <w:color w:val="000000"/>
          <w:sz w:val="20"/>
          <w:szCs w:val="20"/>
          <w:lang w:eastAsia="ru-RU"/>
        </w:rPr>
        <w:t>(наименование должности руководителя муниципального учреждения)</w:t>
      </w:r>
    </w:p>
    <w:p w14:paraId="6C6071A5" w14:textId="77777777" w:rsidR="00275D44" w:rsidRPr="0005496F" w:rsidRDefault="00275D44" w:rsidP="00275D4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i/>
          <w:iCs/>
          <w:color w:val="000000"/>
          <w:sz w:val="28"/>
          <w:szCs w:val="28"/>
          <w:lang w:eastAsia="ru-RU"/>
        </w:rPr>
        <w:t> </w:t>
      </w:r>
      <w:r w:rsidRPr="0005496F">
        <w:rPr>
          <w:rFonts w:ascii="Times New Roman" w:eastAsia="Times New Roman" w:hAnsi="Times New Roman" w:cs="Times New Roman"/>
          <w:color w:val="000000"/>
          <w:sz w:val="28"/>
          <w:szCs w:val="28"/>
          <w:lang w:eastAsia="ru-RU"/>
        </w:rPr>
        <w:t>о фактах обращений в целях склонения работника к совершению коррупционных правонарушений, а также устанавливает перечень сведений, содержащихся в уведомлениях, порядок регистрации уведомлений, организации проверки данных сведений.</w:t>
      </w:r>
    </w:p>
    <w:p w14:paraId="4AF4B60F"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1.3. Действие настоящего Положения распространяется на всех работников ___________________________________</w:t>
      </w:r>
      <w:proofErr w:type="gramStart"/>
      <w:r w:rsidRPr="0005496F">
        <w:rPr>
          <w:rFonts w:ascii="Times New Roman" w:eastAsia="Times New Roman" w:hAnsi="Times New Roman" w:cs="Times New Roman"/>
          <w:color w:val="000000"/>
          <w:sz w:val="28"/>
          <w:szCs w:val="28"/>
          <w:lang w:eastAsia="ru-RU"/>
        </w:rPr>
        <w:t>_  (</w:t>
      </w:r>
      <w:proofErr w:type="gramEnd"/>
      <w:r w:rsidRPr="0005496F">
        <w:rPr>
          <w:rFonts w:ascii="Times New Roman" w:eastAsia="Times New Roman" w:hAnsi="Times New Roman" w:cs="Times New Roman"/>
          <w:color w:val="000000"/>
          <w:sz w:val="28"/>
          <w:szCs w:val="28"/>
          <w:lang w:eastAsia="ru-RU"/>
        </w:rPr>
        <w:t>далее – Учреждение).</w:t>
      </w:r>
    </w:p>
    <w:p w14:paraId="28F945AD" w14:textId="77777777" w:rsidR="00275D44" w:rsidRPr="0005496F" w:rsidRDefault="00275D44" w:rsidP="00275D44">
      <w:pPr>
        <w:shd w:val="clear" w:color="auto" w:fill="FFFFFF"/>
        <w:spacing w:after="0" w:line="240" w:lineRule="auto"/>
        <w:ind w:firstLine="709"/>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w:t>
      </w:r>
      <w:r w:rsidRPr="0005496F">
        <w:rPr>
          <w:rFonts w:ascii="Times New Roman" w:eastAsia="Times New Roman" w:hAnsi="Times New Roman" w:cs="Times New Roman"/>
          <w:color w:val="000000"/>
          <w:sz w:val="20"/>
          <w:szCs w:val="20"/>
          <w:lang w:eastAsia="ru-RU"/>
        </w:rPr>
        <w:t>(наименование муниципального учреждения)</w:t>
      </w:r>
    </w:p>
    <w:p w14:paraId="7DF2CAB8"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1.4. Работник Учреждения, не выполнивший обязанность по уведомлению работодателя о фактах обращения в целях склонения его к совершению коррупционных правонарушений, подлежит привлечению к ответственности в соответствии с действующим законодательством Российской Федерации.</w:t>
      </w:r>
    </w:p>
    <w:p w14:paraId="665802FB" w14:textId="77777777" w:rsidR="00275D44" w:rsidRPr="0005496F" w:rsidRDefault="00275D44" w:rsidP="00275D44">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 </w:t>
      </w:r>
    </w:p>
    <w:p w14:paraId="5977470D" w14:textId="77777777" w:rsidR="00275D44" w:rsidRPr="0005496F" w:rsidRDefault="00275D44" w:rsidP="00275D44">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2. Порядок уведомления работодателя о фактах обращения</w:t>
      </w:r>
    </w:p>
    <w:p w14:paraId="4FED9ED4" w14:textId="77777777" w:rsidR="00275D44" w:rsidRPr="0005496F" w:rsidRDefault="00275D44" w:rsidP="00275D44">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в целях склонения работника Учреждения к совершению</w:t>
      </w:r>
    </w:p>
    <w:p w14:paraId="69F31470" w14:textId="77777777" w:rsidR="00275D44" w:rsidRPr="0005496F" w:rsidRDefault="00275D44" w:rsidP="00275D44">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коррупционных правонарушений</w:t>
      </w:r>
    </w:p>
    <w:p w14:paraId="2D63FC55"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sz w:val="28"/>
          <w:szCs w:val="28"/>
          <w:lang w:eastAsia="ru-RU"/>
        </w:rPr>
        <w:t>2.1. Работник Учреждения обязан уведомить работодателя о фактах обращения в целях склонения его к совершению коррупционных правонарушений не позднее одного рабочего дня, следующего за днем такого обращения, по форме, указанной в приложении № 1 к настоящему Положению.</w:t>
      </w:r>
    </w:p>
    <w:p w14:paraId="6FD41514" w14:textId="77777777" w:rsidR="00275D44" w:rsidRPr="0005496F" w:rsidRDefault="00275D44" w:rsidP="00275D44">
      <w:pPr>
        <w:shd w:val="clear" w:color="auto" w:fill="FFFFFF"/>
        <w:spacing w:after="0" w:line="240" w:lineRule="auto"/>
        <w:ind w:firstLine="540"/>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 xml:space="preserve">2.2. В случае если работник Учреждения находится не при исполнении трудовых обязанностей  или вне пределов места работы, он обязан уведомить </w:t>
      </w:r>
      <w:r w:rsidRPr="0005496F">
        <w:rPr>
          <w:rFonts w:ascii="Times New Roman" w:eastAsia="Times New Roman" w:hAnsi="Times New Roman" w:cs="Times New Roman"/>
          <w:color w:val="000000"/>
          <w:sz w:val="28"/>
          <w:szCs w:val="28"/>
          <w:lang w:eastAsia="ru-RU"/>
        </w:rPr>
        <w:lastRenderedPageBreak/>
        <w:t>работодателя любым доступным средством связи не позднее одного рабочего дня, следующего за днем обращения, в целях склонения его к совершению коррупционных правонарушений, а по прибытии к месту работы – оформить письменное уведомление.</w:t>
      </w:r>
    </w:p>
    <w:p w14:paraId="3639960E"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sz w:val="28"/>
          <w:szCs w:val="28"/>
          <w:lang w:eastAsia="ru-RU"/>
        </w:rPr>
        <w:t>2.3. В уведомлении указываются следующие сведения:</w:t>
      </w:r>
    </w:p>
    <w:p w14:paraId="5A3E5F3E"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          персональные данные работника, подающего уведомление (фамилия, имя, отчество, замещаемая должность, контактный телефон);</w:t>
      </w:r>
    </w:p>
    <w:p w14:paraId="25D8A44B"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          фамилия, имя, отчество, должность, все известные сведения о лице, склоняющем к коррупционному правонарушению;</w:t>
      </w:r>
    </w:p>
    <w:p w14:paraId="032391C3"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          сущность предполагаемого правонарушения (действие/ бездействие), которое должен совершить (совершил) работник, и способы склонения к совершению коррупционных правонарушений, выгода, предлагаемая работнику, предполагаемые последствия;</w:t>
      </w:r>
    </w:p>
    <w:p w14:paraId="069BA861"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          дата и место произошедшего склонения к правонарушению;</w:t>
      </w:r>
    </w:p>
    <w:p w14:paraId="1C97501C"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          сведения о третьих лицах, имеющих отношение к данному делу, и свидетелях, если таковые имеются;</w:t>
      </w:r>
    </w:p>
    <w:p w14:paraId="73E8F57C"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          иные известные сведения, представляющие интерес для разбирательства по существу;</w:t>
      </w:r>
    </w:p>
    <w:p w14:paraId="4B1E9743"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sz w:val="28"/>
          <w:szCs w:val="28"/>
          <w:lang w:eastAsia="ru-RU"/>
        </w:rPr>
        <w:t>-          информация об уведомлении работником органов прокуратуры или других государственных органов об обращении к нему каких-либо лиц в целях склонения его к совершению коррупционных правонарушений в случае, если указанная информация была направлена уведомителем в соответствующие органы;</w:t>
      </w:r>
    </w:p>
    <w:p w14:paraId="6F9DB549"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sz w:val="28"/>
          <w:szCs w:val="28"/>
          <w:lang w:eastAsia="ru-RU"/>
        </w:rPr>
        <w:t>-          дата подачи уведомления и личная подпись уведомителя.</w:t>
      </w:r>
    </w:p>
    <w:p w14:paraId="1040AA75"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sz w:val="28"/>
          <w:szCs w:val="28"/>
          <w:lang w:eastAsia="ru-RU"/>
        </w:rPr>
        <w:t>2.4. К уведомлению прилагаются все имеющиеся материалы, подтверждающие обстоятельства обращения в целях склонения работника Учреждения к совершению коррупционных правонарушений.</w:t>
      </w:r>
    </w:p>
    <w:p w14:paraId="1BD80493"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sz w:val="28"/>
          <w:szCs w:val="28"/>
          <w:lang w:eastAsia="ru-RU"/>
        </w:rPr>
        <w:t>2.5. Работник, которому стало известно о факте обращения к другим работникам Учреждения в связи с исполнением должностных обязанностей каких-либо лиц в целях склонения их к совершению коррупционных правонарушений, вправе уведомлять об этом работодателя в порядке, установленном настоящим Положением.</w:t>
      </w:r>
    </w:p>
    <w:p w14:paraId="49344C79" w14:textId="77777777" w:rsidR="00275D44" w:rsidRPr="0005496F" w:rsidRDefault="00275D44" w:rsidP="00275D44">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 </w:t>
      </w:r>
    </w:p>
    <w:p w14:paraId="7666AC53" w14:textId="77777777" w:rsidR="00275D44" w:rsidRPr="0005496F" w:rsidRDefault="00275D44" w:rsidP="00275D44">
      <w:pPr>
        <w:shd w:val="clear" w:color="auto" w:fill="FFFFFF"/>
        <w:spacing w:after="0" w:line="240" w:lineRule="auto"/>
        <w:ind w:left="720"/>
        <w:jc w:val="center"/>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3. Порядок регистрации уведомлений</w:t>
      </w:r>
    </w:p>
    <w:p w14:paraId="5BEDDB58"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i/>
          <w:iCs/>
          <w:sz w:val="28"/>
          <w:szCs w:val="28"/>
          <w:lang w:eastAsia="ru-RU"/>
        </w:rPr>
        <w:t> </w:t>
      </w:r>
      <w:r w:rsidRPr="0005496F">
        <w:rPr>
          <w:rFonts w:ascii="Times New Roman" w:eastAsia="Times New Roman" w:hAnsi="Times New Roman" w:cs="Times New Roman"/>
          <w:color w:val="000000"/>
          <w:sz w:val="28"/>
          <w:szCs w:val="28"/>
          <w:lang w:eastAsia="ru-RU"/>
        </w:rPr>
        <w:t>3.1. Уведомление работника Учреждения подлежит обязательной регистрации.</w:t>
      </w:r>
    </w:p>
    <w:p w14:paraId="4F04AE16"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Прием, регистрацию и учет поступивших уведомлений осуществляет лицо, ответственное за работу по профилактике коррупционных правонарушений.</w:t>
      </w:r>
    </w:p>
    <w:p w14:paraId="01976A26"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Уведомление регистрируется в день поступления. В случае представления уведомления работником Учреждения лично регистрация производится незамедлительно в его присутствии.</w:t>
      </w:r>
    </w:p>
    <w:p w14:paraId="28CFD35A"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Копия поступившего уведомления с регистрационным номером, датой и подписью принимающего лица выдается работнику Учреждения для подтверждения принятия и регистрации сведений.</w:t>
      </w:r>
    </w:p>
    <w:p w14:paraId="47EBE93B"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lastRenderedPageBreak/>
        <w:t>3.2. Лицо, ответственное за работу по профилактике коррупционных правонарушений обеспечивает конфиденциальность и сохранность данных, полученных от работника, подавшего уведомление, и несет персональную ответственность в соответствии с законодательством Российской Федерации за разглашение полученных сведений.</w:t>
      </w:r>
    </w:p>
    <w:p w14:paraId="405F50FE"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3.3. Регистрация представленного уведомления производится в журнале учета уведомлений о фактах обращения в целях склонения работника Учреждения к совершению коррупционных правонарушений (далее – Журнал учета) по форме согласно приложению № 2 к настоящему Положению.</w:t>
      </w:r>
    </w:p>
    <w:p w14:paraId="23B2E642"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Журнал учета оформляется и ведется в ___________________________,</w:t>
      </w:r>
    </w:p>
    <w:p w14:paraId="21383E7B" w14:textId="77777777" w:rsidR="00275D44" w:rsidRPr="00EE31F1"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EE31F1">
        <w:rPr>
          <w:rFonts w:ascii="Times New Roman" w:eastAsia="Times New Roman" w:hAnsi="Times New Roman" w:cs="Times New Roman"/>
          <w:color w:val="000000"/>
          <w:sz w:val="20"/>
          <w:szCs w:val="20"/>
          <w:lang w:eastAsia="ru-RU"/>
        </w:rPr>
        <w:t>                                                                                              (наименование подразделения Учреждения)</w:t>
      </w:r>
    </w:p>
    <w:p w14:paraId="05C1B99F"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хранится в месте, защищенном от несанкционированного доступа.</w:t>
      </w:r>
    </w:p>
    <w:p w14:paraId="73FAC06E"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Ведение и хранение Журнала учета, а также регистрация уведомлений осуществляется лицом, ответственным за работу по профилактике коррупционных правонарушений в Учреждении.</w:t>
      </w:r>
    </w:p>
    <w:p w14:paraId="75B53A96"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Журнал должен быть прошит, пронумерован и заверен. Исправленные записи заверяются лицом, ответственным за ведение и хранение Журнала учета.</w:t>
      </w:r>
    </w:p>
    <w:p w14:paraId="44958BCC"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3.4. В нижнем правом углу последнего листа уведомления ставится регистрационная запись, содержащая:</w:t>
      </w:r>
    </w:p>
    <w:p w14:paraId="3820DBF7"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 входящий номер и дату поступления (в соответствии с записью, внесенной в Журнал учета);</w:t>
      </w:r>
    </w:p>
    <w:p w14:paraId="5FA357D0"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 подпись и расшифровку фамилии лица, зарегистрировавшего уведомление.</w:t>
      </w:r>
    </w:p>
    <w:p w14:paraId="186CB289"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sz w:val="28"/>
          <w:szCs w:val="28"/>
          <w:lang w:eastAsia="ru-RU"/>
        </w:rPr>
        <w:t>3.5. В случае если из уведомления работника следует, что он не уведомил органы прокуратуры или другие государственные органы об обращении к нему в целях склонения его к совершению коррупционных правонарушений, работодатель незамедлительно после поступления к нему уведомления от работника направляет его копию в один из вышеуказанных органов.</w:t>
      </w:r>
    </w:p>
    <w:p w14:paraId="1D0A01CC"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sz w:val="28"/>
          <w:szCs w:val="28"/>
          <w:lang w:eastAsia="ru-RU"/>
        </w:rPr>
        <w:t>3.6. При наличии в уведомлении сведений о совершенном или подготавливаемом преступлении проверка по данному уведомлению организуется в соответствии с положениями уголовно-процессуального законодательства Российской Федерации и законодательства Российской Федерации об оперативно-розыскной деятельности, для чего поступившее уведомление незамедлительно направляется в правоохранительные органы в соответствии с их компетенцией. </w:t>
      </w:r>
    </w:p>
    <w:p w14:paraId="23F3A24A" w14:textId="77777777" w:rsidR="00275D44" w:rsidRPr="0005496F" w:rsidRDefault="00275D44" w:rsidP="00275D44">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sz w:val="28"/>
          <w:szCs w:val="28"/>
          <w:lang w:eastAsia="ru-RU"/>
        </w:rPr>
        <w:t> </w:t>
      </w:r>
    </w:p>
    <w:p w14:paraId="54A5A6AE" w14:textId="77777777" w:rsidR="00275D44" w:rsidRPr="0005496F" w:rsidRDefault="00275D44" w:rsidP="00275D44">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sz w:val="28"/>
          <w:szCs w:val="28"/>
          <w:lang w:eastAsia="ru-RU"/>
        </w:rPr>
        <w:t>4. Порядок организации и проведения проверки сведений,</w:t>
      </w:r>
    </w:p>
    <w:p w14:paraId="71F84B15" w14:textId="77777777" w:rsidR="00275D44" w:rsidRPr="0005496F" w:rsidRDefault="00275D44" w:rsidP="00275D44">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sz w:val="28"/>
          <w:szCs w:val="28"/>
          <w:lang w:eastAsia="ru-RU"/>
        </w:rPr>
        <w:t>содержащихся в уведомлении</w:t>
      </w:r>
    </w:p>
    <w:p w14:paraId="5D6557B8"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b/>
          <w:bCs/>
          <w:sz w:val="28"/>
          <w:szCs w:val="28"/>
          <w:lang w:eastAsia="ru-RU"/>
        </w:rPr>
        <w:t> </w:t>
      </w:r>
      <w:r w:rsidRPr="0005496F">
        <w:rPr>
          <w:rFonts w:ascii="Times New Roman" w:eastAsia="Times New Roman" w:hAnsi="Times New Roman" w:cs="Times New Roman"/>
          <w:sz w:val="28"/>
          <w:szCs w:val="28"/>
          <w:lang w:eastAsia="ru-RU"/>
        </w:rPr>
        <w:t>4.1. После регистрации уведомление в течение рабочего дня передается для рассмотрения руководителю Учреждения. Информация о поступлении уведомления после его регистрации в течение рабочего дня направляется в______________________________.</w:t>
      </w:r>
    </w:p>
    <w:p w14:paraId="13E307B0" w14:textId="77777777" w:rsidR="00275D44" w:rsidRPr="00EE31F1" w:rsidRDefault="00275D44" w:rsidP="00275D44">
      <w:pPr>
        <w:shd w:val="clear" w:color="auto" w:fill="FFFFFF"/>
        <w:spacing w:after="12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sz w:val="20"/>
          <w:szCs w:val="20"/>
          <w:lang w:eastAsia="ru-RU"/>
        </w:rPr>
        <w:t xml:space="preserve">         </w:t>
      </w:r>
      <w:r w:rsidRPr="00EE31F1">
        <w:rPr>
          <w:rFonts w:ascii="Times New Roman" w:eastAsia="Times New Roman" w:hAnsi="Times New Roman" w:cs="Times New Roman"/>
          <w:sz w:val="20"/>
          <w:szCs w:val="20"/>
          <w:lang w:eastAsia="ru-RU"/>
        </w:rPr>
        <w:t>(указывается учредитель Учреждения)</w:t>
      </w:r>
    </w:p>
    <w:p w14:paraId="07AA9640"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sz w:val="28"/>
          <w:szCs w:val="28"/>
          <w:lang w:eastAsia="ru-RU"/>
        </w:rPr>
        <w:lastRenderedPageBreak/>
        <w:t>4.2. Поступившее на имя работодателя уведомление является основанием для принятия им решения о проведении проверки сведений, содержащихся в уведомлении, которое в течение трех рабочих дней со дня получения уведомления оформляется соответствующим локальным актом.</w:t>
      </w:r>
    </w:p>
    <w:p w14:paraId="3652C847"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4.3. Проверка сведений, содержащихся в уведомлении, проводится в течение десяти рабочих дней со дня регистрации уведомления.</w:t>
      </w:r>
    </w:p>
    <w:p w14:paraId="20DA1A05"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4.4. С целью организации проверки руководитель Учреждения создает комиссию по рассмотрению факта обращения в целях склонения работника Учреждения к совершению коррупционных правонарушений (далее – Комиссия).</w:t>
      </w:r>
    </w:p>
    <w:p w14:paraId="6A24FD91"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В состав Комиссии входят уполномоченное работодателем лицо, работники Учреждения, в том числе по правовым вопросам, непосредственный руководитель работника, подавшего уведомление. </w:t>
      </w:r>
    </w:p>
    <w:p w14:paraId="28209605"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По решению руководителя Учреждения в состав комиссии включаются представители общественных организаций, при этом число членов комиссии, не замещающих должности в Учреждении, должно составлять не менее одной четверти от общего числа ее членов.</w:t>
      </w:r>
    </w:p>
    <w:p w14:paraId="0527F857"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4.5. Персональный состав Комиссии назначается руководителем Учреждения и утверждается локальным актом.</w:t>
      </w:r>
    </w:p>
    <w:p w14:paraId="696ECFC2"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sz w:val="28"/>
          <w:szCs w:val="28"/>
          <w:lang w:eastAsia="ru-RU"/>
        </w:rPr>
        <w:t>4.6. В проведении проверки не может участвовать работник, прямо или косвенно заинтересованный в ее результатах. Такой работник обязан обратиться к руководителю Учреждения с письменным заявлением об освобождении его от участия в проведении данной проверки.</w:t>
      </w:r>
    </w:p>
    <w:p w14:paraId="5B25417B"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4.7. При проведении проверки должны быть:</w:t>
      </w:r>
    </w:p>
    <w:p w14:paraId="3F4DFD20"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заслушаны пояснения работника, подавшего уведомление, а также пояснения работников Учреждения и иных лиц, имеющих отношение к фактам, содержащимся в уведомлении;</w:t>
      </w:r>
    </w:p>
    <w:p w14:paraId="2DF48E9E"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объективно и всесторонне рассмотрены факты и обстоятельства обращения к работнику в целях склонения его к совершению коррупционных правонарушений.</w:t>
      </w:r>
    </w:p>
    <w:p w14:paraId="1A0FFCA5"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В ходе проверки должны быть установлены:</w:t>
      </w:r>
    </w:p>
    <w:p w14:paraId="725C1716"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     причины и условия, которые способствовали обращению лица к работнику Учреждения с целью склонения его к совершению коррупционных правонарушений;</w:t>
      </w:r>
    </w:p>
    <w:p w14:paraId="51EE9C54"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     действия (бездействие) работника Учреждения, к незаконному исполнению которых его пытались склонить.</w:t>
      </w:r>
    </w:p>
    <w:p w14:paraId="49F02DBD"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sz w:val="28"/>
          <w:szCs w:val="28"/>
          <w:lang w:eastAsia="ru-RU"/>
        </w:rPr>
        <w:t>4.8. В ходе проведения проверки, помимо уведомления, рассматриваются материалы, имеющие отношение к фактам, содержащимся в уведомлении, в том числе должностная инструкция и служебная характеристика уведомителя, должностные инструкции и служебные характеристики работников, имеющих отношение к фактам, содержащимся в уведомлении.</w:t>
      </w:r>
    </w:p>
    <w:p w14:paraId="1E1782BB"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sz w:val="28"/>
          <w:szCs w:val="28"/>
          <w:lang w:eastAsia="ru-RU"/>
        </w:rPr>
        <w:t>Лица, входящие в состав Комиссии, и работники, имеющие отношение к фактам, содержащимся в уведомлении, не вправе разглашать сведения, ставшие им известными в ходе проведения проверочных мероприятий.</w:t>
      </w:r>
    </w:p>
    <w:p w14:paraId="06FEF5F6"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lastRenderedPageBreak/>
        <w:t>4.9. Заседание комиссии считается правомочным, если на нем присутствует не менее 2/3 от общего числа членов комиссии. По результатам проверки оформляется письменное заключение (далее – заключение), которое принимается простым большинством голосов присутствовавших на заседании членов комиссии.</w:t>
      </w:r>
    </w:p>
    <w:p w14:paraId="7E2E906A"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4.10. В заключении указываются:</w:t>
      </w:r>
    </w:p>
    <w:p w14:paraId="5B673F99"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          состав комиссии;</w:t>
      </w:r>
    </w:p>
    <w:p w14:paraId="22FFAB9F"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sz w:val="28"/>
          <w:szCs w:val="28"/>
          <w:lang w:eastAsia="ru-RU"/>
        </w:rPr>
        <w:t>-          сроки проведения проверки;</w:t>
      </w:r>
    </w:p>
    <w:p w14:paraId="4567C0D6"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          сведения о работнике, подавшем уведомление, и обстоятельства, послужившие основанием для проведения проверки;</w:t>
      </w:r>
    </w:p>
    <w:p w14:paraId="385DB5EC"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          информация о наличии (либо отсутствии) признаков склонения работника к совершению коррупционного правонарушения;</w:t>
      </w:r>
    </w:p>
    <w:p w14:paraId="7E18F2F3"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          причины и обстоятельства (в случае их установления комиссией), способствовавшие обращению в целях склонения работника к совершению коррупционных правонарушений;</w:t>
      </w:r>
    </w:p>
    <w:p w14:paraId="1E2D5AC7"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          причины и обстоятельства, способствовавшие обращению в целях склонения работника к совершению коррупционных правонарушений;</w:t>
      </w:r>
    </w:p>
    <w:p w14:paraId="4D003991"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          меры, рекомендуемые для разрешения сложившейся ситуации.</w:t>
      </w:r>
    </w:p>
    <w:p w14:paraId="1CAD4F23"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4.11. Члены комиссии в случае несогласия с заключением вправе в письменной форме изложить свое особое мнение и приобщить его к заключению.</w:t>
      </w:r>
    </w:p>
    <w:p w14:paraId="3FC1B4ED"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4.12. Комиссия направляет заключение руководителю Учреждения в течение трех рабочих дней со дня его принятия.</w:t>
      </w:r>
    </w:p>
    <w:p w14:paraId="0546BF51"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4.13. В случае наличия признаков склонения работника к совершению коррупционных правонарушений руководитель Учреждения с учетом заключения комиссии в течение двух рабочих дней принимает одно из следующих решений:</w:t>
      </w:r>
    </w:p>
    <w:p w14:paraId="06264A64"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о принятии организационных мер с целью предотвращения впредь возможности обращения в целях склонения работника к совершению коррупционных правонарушений;</w:t>
      </w:r>
    </w:p>
    <w:p w14:paraId="06008824"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об исключении возможности принятия работником, подавшим уведомление, работниками, имеющими отношение к фактам, содержащимся в уведомлении, единоличных решений по вопросам, с которыми связана вероятность совершения коррупционного правонарушения;</w:t>
      </w:r>
    </w:p>
    <w:p w14:paraId="5D738E30"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о необходимости внесения изменений в локальные акты Учреждения с целью устранения условий, способствовавших обращению в целях склонения работника к совершению коррупционных правонарушений;</w:t>
      </w:r>
    </w:p>
    <w:p w14:paraId="3522C1B9"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о незамедлительной передаче материалов проверки в органы прокуратуры, правоохранительные органы;</w:t>
      </w:r>
    </w:p>
    <w:p w14:paraId="116E9A78"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о проведении служебной проверки в отношении работника.</w:t>
      </w:r>
    </w:p>
    <w:p w14:paraId="5B28B347"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4.14. При наличии в заключении информации об отсутствии признаков склонения работника к совершению коррупционных правонарушений руководитель Учреждения в течение двух рабочих дней принимает решение о принятии результатов проверки к сведению.</w:t>
      </w:r>
    </w:p>
    <w:p w14:paraId="437281C9"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lastRenderedPageBreak/>
        <w:t>4.15. В течение пяти рабочих дней со дня получения информации о решении руководителя Учреждения лицо, ответственное за работу по профилактике коррупционных правонарушений, в письменной форме сообщает работнику, подавшему уведомление, о принятом решении.</w:t>
      </w:r>
    </w:p>
    <w:p w14:paraId="1AE9D171"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4.16. Решение, принятое руководителем Учреждения, может быть обжаловано в установленном законодательством порядке.</w:t>
      </w:r>
    </w:p>
    <w:p w14:paraId="1714923A" w14:textId="77777777" w:rsidR="00275D44" w:rsidRPr="0005496F"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4.17. Материалы проверки хранятся в ____________________________.</w:t>
      </w:r>
    </w:p>
    <w:p w14:paraId="0B3A7B10" w14:textId="77777777" w:rsidR="00275D44" w:rsidRPr="00EE31F1" w:rsidRDefault="00275D44" w:rsidP="00275D44">
      <w:pPr>
        <w:shd w:val="clear" w:color="auto" w:fill="FFFFFF"/>
        <w:spacing w:after="0" w:line="240" w:lineRule="auto"/>
        <w:ind w:firstLine="540"/>
        <w:jc w:val="both"/>
        <w:rPr>
          <w:rFonts w:ascii="Times New Roman" w:eastAsia="Times New Roman" w:hAnsi="Times New Roman" w:cs="Times New Roman"/>
          <w:color w:val="000000"/>
          <w:sz w:val="20"/>
          <w:szCs w:val="20"/>
          <w:lang w:eastAsia="ru-RU"/>
        </w:rPr>
      </w:pPr>
      <w:r w:rsidRPr="0005496F">
        <w:rPr>
          <w:rFonts w:ascii="Times New Roman" w:eastAsia="Times New Roman" w:hAnsi="Times New Roman" w:cs="Times New Roman"/>
          <w:color w:val="000000"/>
          <w:sz w:val="28"/>
          <w:szCs w:val="28"/>
          <w:lang w:eastAsia="ru-RU"/>
        </w:rPr>
        <w:t>                                                                    </w:t>
      </w:r>
      <w:r w:rsidRPr="00EE31F1">
        <w:rPr>
          <w:rFonts w:ascii="Times New Roman" w:eastAsia="Times New Roman" w:hAnsi="Times New Roman" w:cs="Times New Roman"/>
          <w:color w:val="000000"/>
          <w:sz w:val="20"/>
          <w:szCs w:val="20"/>
          <w:lang w:eastAsia="ru-RU"/>
        </w:rPr>
        <w:t>(наименование подразделения Учреждения)</w:t>
      </w:r>
    </w:p>
    <w:p w14:paraId="5D8FCCEF" w14:textId="77777777" w:rsidR="00275D44" w:rsidRPr="0005496F" w:rsidRDefault="00275D44" w:rsidP="00275D44">
      <w:pPr>
        <w:shd w:val="clear" w:color="auto" w:fill="FFFFFF"/>
        <w:spacing w:after="0" w:line="240" w:lineRule="auto"/>
        <w:ind w:left="5387"/>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 </w:t>
      </w:r>
    </w:p>
    <w:p w14:paraId="70B5C889" w14:textId="77777777" w:rsidR="00275D44" w:rsidRPr="0005496F" w:rsidRDefault="00275D44" w:rsidP="00275D44">
      <w:pPr>
        <w:shd w:val="clear" w:color="auto" w:fill="FFFFFF"/>
        <w:spacing w:after="0" w:line="240" w:lineRule="auto"/>
        <w:ind w:left="5387"/>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 </w:t>
      </w:r>
    </w:p>
    <w:p w14:paraId="08DB1633" w14:textId="77777777" w:rsidR="00275D44" w:rsidRPr="0005496F" w:rsidRDefault="00275D44" w:rsidP="00275D44">
      <w:pPr>
        <w:shd w:val="clear" w:color="auto" w:fill="FFFFFF"/>
        <w:spacing w:after="0" w:line="240" w:lineRule="auto"/>
        <w:ind w:left="5387"/>
        <w:rPr>
          <w:rFonts w:ascii="Times New Roman" w:eastAsia="Times New Roman" w:hAnsi="Times New Roman" w:cs="Times New Roman"/>
          <w:color w:val="000000"/>
          <w:sz w:val="28"/>
          <w:szCs w:val="28"/>
          <w:lang w:eastAsia="ru-RU"/>
        </w:rPr>
      </w:pPr>
      <w:r w:rsidRPr="0005496F">
        <w:rPr>
          <w:rFonts w:ascii="Times New Roman" w:eastAsia="Times New Roman" w:hAnsi="Times New Roman" w:cs="Times New Roman"/>
          <w:color w:val="000000"/>
          <w:sz w:val="28"/>
          <w:szCs w:val="28"/>
          <w:lang w:eastAsia="ru-RU"/>
        </w:rPr>
        <w:t> </w:t>
      </w:r>
    </w:p>
    <w:p w14:paraId="57EF61B1" w14:textId="77777777" w:rsidR="00275D44" w:rsidRPr="0005496F" w:rsidRDefault="00275D44" w:rsidP="00275D44">
      <w:pPr>
        <w:shd w:val="clear" w:color="auto" w:fill="FFFFFF"/>
        <w:spacing w:after="0" w:line="240" w:lineRule="auto"/>
        <w:ind w:left="5245"/>
        <w:rPr>
          <w:rFonts w:ascii="Times New Roman" w:eastAsia="Times New Roman" w:hAnsi="Times New Roman" w:cs="Times New Roman"/>
          <w:color w:val="000000"/>
          <w:sz w:val="28"/>
          <w:szCs w:val="28"/>
          <w:lang w:eastAsia="ru-RU"/>
        </w:rPr>
      </w:pPr>
    </w:p>
    <w:p w14:paraId="1583A1DD" w14:textId="77777777" w:rsidR="00275D44" w:rsidRPr="0005496F" w:rsidRDefault="00275D44" w:rsidP="00275D44">
      <w:pPr>
        <w:shd w:val="clear" w:color="auto" w:fill="FFFFFF"/>
        <w:spacing w:after="0" w:line="240" w:lineRule="auto"/>
        <w:ind w:left="5245"/>
        <w:rPr>
          <w:rFonts w:ascii="Times New Roman" w:eastAsia="Times New Roman" w:hAnsi="Times New Roman" w:cs="Times New Roman"/>
          <w:color w:val="000000"/>
          <w:sz w:val="28"/>
          <w:szCs w:val="28"/>
          <w:lang w:eastAsia="ru-RU"/>
        </w:rPr>
      </w:pPr>
    </w:p>
    <w:p w14:paraId="75E55799" w14:textId="77777777" w:rsidR="00275D44" w:rsidRPr="0005496F" w:rsidRDefault="00275D44" w:rsidP="00275D44">
      <w:pPr>
        <w:shd w:val="clear" w:color="auto" w:fill="FFFFFF"/>
        <w:spacing w:after="0" w:line="240" w:lineRule="auto"/>
        <w:ind w:left="5245"/>
        <w:rPr>
          <w:rFonts w:ascii="Times New Roman" w:eastAsia="Times New Roman" w:hAnsi="Times New Roman" w:cs="Times New Roman"/>
          <w:color w:val="000000"/>
          <w:sz w:val="28"/>
          <w:szCs w:val="28"/>
          <w:lang w:eastAsia="ru-RU"/>
        </w:rPr>
      </w:pPr>
    </w:p>
    <w:p w14:paraId="7A5E913F" w14:textId="77777777" w:rsidR="00275D44" w:rsidRPr="0005496F" w:rsidRDefault="00275D44" w:rsidP="00275D44">
      <w:pPr>
        <w:shd w:val="clear" w:color="auto" w:fill="FFFFFF"/>
        <w:spacing w:after="0" w:line="240" w:lineRule="auto"/>
        <w:ind w:left="5245"/>
        <w:rPr>
          <w:rFonts w:ascii="Times New Roman" w:eastAsia="Times New Roman" w:hAnsi="Times New Roman" w:cs="Times New Roman"/>
          <w:color w:val="000000"/>
          <w:sz w:val="28"/>
          <w:szCs w:val="28"/>
          <w:lang w:eastAsia="ru-RU"/>
        </w:rPr>
      </w:pPr>
    </w:p>
    <w:p w14:paraId="18F72A15" w14:textId="77777777" w:rsidR="00275D44" w:rsidRPr="0005496F" w:rsidRDefault="00275D44" w:rsidP="00275D44">
      <w:pPr>
        <w:shd w:val="clear" w:color="auto" w:fill="FFFFFF"/>
        <w:spacing w:after="0" w:line="240" w:lineRule="auto"/>
        <w:ind w:left="5245"/>
        <w:rPr>
          <w:rFonts w:ascii="Times New Roman" w:eastAsia="Times New Roman" w:hAnsi="Times New Roman" w:cs="Times New Roman"/>
          <w:color w:val="000000"/>
          <w:sz w:val="28"/>
          <w:szCs w:val="28"/>
          <w:lang w:eastAsia="ru-RU"/>
        </w:rPr>
      </w:pPr>
    </w:p>
    <w:p w14:paraId="5D161569" w14:textId="77777777" w:rsidR="00275D44" w:rsidRPr="0005496F" w:rsidRDefault="00275D44" w:rsidP="00275D44">
      <w:pPr>
        <w:shd w:val="clear" w:color="auto" w:fill="FFFFFF"/>
        <w:spacing w:after="0" w:line="240" w:lineRule="auto"/>
        <w:ind w:left="5245"/>
        <w:rPr>
          <w:rFonts w:ascii="Times New Roman" w:eastAsia="Times New Roman" w:hAnsi="Times New Roman" w:cs="Times New Roman"/>
          <w:color w:val="000000"/>
          <w:sz w:val="28"/>
          <w:szCs w:val="28"/>
          <w:lang w:eastAsia="ru-RU"/>
        </w:rPr>
      </w:pPr>
    </w:p>
    <w:p w14:paraId="3340364F" w14:textId="77777777" w:rsidR="00275D44" w:rsidRDefault="00275D44" w:rsidP="00275D44">
      <w:pPr>
        <w:shd w:val="clear" w:color="auto" w:fill="FFFFFF"/>
        <w:spacing w:after="0" w:line="240" w:lineRule="auto"/>
        <w:ind w:left="5245"/>
        <w:rPr>
          <w:rFonts w:ascii="Times New Roman" w:eastAsia="Times New Roman" w:hAnsi="Times New Roman" w:cs="Times New Roman"/>
          <w:color w:val="000000"/>
          <w:sz w:val="24"/>
          <w:szCs w:val="24"/>
          <w:lang w:eastAsia="ru-RU"/>
        </w:rPr>
      </w:pPr>
    </w:p>
    <w:p w14:paraId="41705462" w14:textId="77777777" w:rsidR="00275D44" w:rsidRDefault="00275D44" w:rsidP="00275D44">
      <w:pPr>
        <w:shd w:val="clear" w:color="auto" w:fill="FFFFFF"/>
        <w:spacing w:after="0" w:line="240" w:lineRule="auto"/>
        <w:ind w:left="5245"/>
        <w:rPr>
          <w:rFonts w:ascii="Times New Roman" w:eastAsia="Times New Roman" w:hAnsi="Times New Roman" w:cs="Times New Roman"/>
          <w:color w:val="000000"/>
          <w:sz w:val="24"/>
          <w:szCs w:val="24"/>
          <w:lang w:eastAsia="ru-RU"/>
        </w:rPr>
      </w:pPr>
    </w:p>
    <w:p w14:paraId="0D620BB8" w14:textId="77777777" w:rsidR="00275D44" w:rsidRDefault="00275D44" w:rsidP="00275D44">
      <w:pPr>
        <w:shd w:val="clear" w:color="auto" w:fill="FFFFFF"/>
        <w:spacing w:after="0" w:line="240" w:lineRule="auto"/>
        <w:ind w:left="5245"/>
        <w:rPr>
          <w:rFonts w:ascii="Times New Roman" w:eastAsia="Times New Roman" w:hAnsi="Times New Roman" w:cs="Times New Roman"/>
          <w:color w:val="000000"/>
          <w:sz w:val="24"/>
          <w:szCs w:val="24"/>
          <w:lang w:eastAsia="ru-RU"/>
        </w:rPr>
      </w:pPr>
    </w:p>
    <w:p w14:paraId="05685CB3" w14:textId="77777777" w:rsidR="00275D44" w:rsidRDefault="00275D44" w:rsidP="00275D44">
      <w:pPr>
        <w:shd w:val="clear" w:color="auto" w:fill="FFFFFF"/>
        <w:spacing w:after="0" w:line="240" w:lineRule="auto"/>
        <w:ind w:left="5245"/>
        <w:rPr>
          <w:rFonts w:ascii="Times New Roman" w:eastAsia="Times New Roman" w:hAnsi="Times New Roman" w:cs="Times New Roman"/>
          <w:color w:val="000000"/>
          <w:sz w:val="24"/>
          <w:szCs w:val="24"/>
          <w:lang w:eastAsia="ru-RU"/>
        </w:rPr>
      </w:pPr>
    </w:p>
    <w:p w14:paraId="0FB9041D" w14:textId="77777777" w:rsidR="00275D44" w:rsidRDefault="00275D44" w:rsidP="00275D44">
      <w:pPr>
        <w:shd w:val="clear" w:color="auto" w:fill="FFFFFF"/>
        <w:spacing w:after="0" w:line="240" w:lineRule="auto"/>
        <w:ind w:left="5245"/>
        <w:rPr>
          <w:rFonts w:ascii="Times New Roman" w:eastAsia="Times New Roman" w:hAnsi="Times New Roman" w:cs="Times New Roman"/>
          <w:color w:val="000000"/>
          <w:sz w:val="24"/>
          <w:szCs w:val="24"/>
          <w:lang w:eastAsia="ru-RU"/>
        </w:rPr>
      </w:pPr>
    </w:p>
    <w:p w14:paraId="47DF9225" w14:textId="77777777" w:rsidR="00275D44" w:rsidRDefault="00275D44" w:rsidP="00275D44">
      <w:pPr>
        <w:shd w:val="clear" w:color="auto" w:fill="FFFFFF"/>
        <w:spacing w:after="0" w:line="240" w:lineRule="auto"/>
        <w:ind w:left="5245"/>
        <w:rPr>
          <w:rFonts w:ascii="Times New Roman" w:eastAsia="Times New Roman" w:hAnsi="Times New Roman" w:cs="Times New Roman"/>
          <w:color w:val="000000"/>
          <w:sz w:val="24"/>
          <w:szCs w:val="24"/>
          <w:lang w:eastAsia="ru-RU"/>
        </w:rPr>
      </w:pPr>
    </w:p>
    <w:p w14:paraId="66F66576" w14:textId="77777777" w:rsidR="00275D44" w:rsidRDefault="00275D44" w:rsidP="00275D44">
      <w:pPr>
        <w:shd w:val="clear" w:color="auto" w:fill="FFFFFF"/>
        <w:spacing w:after="0" w:line="240" w:lineRule="auto"/>
        <w:ind w:left="5245"/>
        <w:rPr>
          <w:rFonts w:ascii="Times New Roman" w:eastAsia="Times New Roman" w:hAnsi="Times New Roman" w:cs="Times New Roman"/>
          <w:color w:val="000000"/>
          <w:sz w:val="24"/>
          <w:szCs w:val="24"/>
          <w:lang w:eastAsia="ru-RU"/>
        </w:rPr>
      </w:pPr>
    </w:p>
    <w:p w14:paraId="159F5FC6" w14:textId="77777777" w:rsidR="00275D44" w:rsidRDefault="00275D44" w:rsidP="00275D44">
      <w:pPr>
        <w:shd w:val="clear" w:color="auto" w:fill="FFFFFF"/>
        <w:spacing w:after="0" w:line="240" w:lineRule="auto"/>
        <w:ind w:left="5245"/>
        <w:rPr>
          <w:rFonts w:ascii="Times New Roman" w:eastAsia="Times New Roman" w:hAnsi="Times New Roman" w:cs="Times New Roman"/>
          <w:color w:val="000000"/>
          <w:sz w:val="24"/>
          <w:szCs w:val="24"/>
          <w:lang w:eastAsia="ru-RU"/>
        </w:rPr>
      </w:pPr>
    </w:p>
    <w:p w14:paraId="1E29E4BB" w14:textId="77777777" w:rsidR="00275D44" w:rsidRDefault="00275D44" w:rsidP="00275D44">
      <w:pPr>
        <w:shd w:val="clear" w:color="auto" w:fill="FFFFFF"/>
        <w:spacing w:after="0" w:line="240" w:lineRule="auto"/>
        <w:ind w:left="5245"/>
        <w:rPr>
          <w:rFonts w:ascii="Times New Roman" w:eastAsia="Times New Roman" w:hAnsi="Times New Roman" w:cs="Times New Roman"/>
          <w:color w:val="000000"/>
          <w:sz w:val="24"/>
          <w:szCs w:val="24"/>
          <w:lang w:eastAsia="ru-RU"/>
        </w:rPr>
      </w:pPr>
    </w:p>
    <w:p w14:paraId="48389D72" w14:textId="77777777" w:rsidR="00275D44" w:rsidRDefault="00275D44" w:rsidP="00275D44">
      <w:pPr>
        <w:shd w:val="clear" w:color="auto" w:fill="FFFFFF"/>
        <w:spacing w:after="0" w:line="240" w:lineRule="auto"/>
        <w:ind w:left="5245"/>
        <w:rPr>
          <w:rFonts w:ascii="Times New Roman" w:eastAsia="Times New Roman" w:hAnsi="Times New Roman" w:cs="Times New Roman"/>
          <w:color w:val="000000"/>
          <w:sz w:val="24"/>
          <w:szCs w:val="24"/>
          <w:lang w:eastAsia="ru-RU"/>
        </w:rPr>
      </w:pPr>
    </w:p>
    <w:p w14:paraId="3EFCEB24" w14:textId="77777777" w:rsidR="00275D44" w:rsidRDefault="00275D44" w:rsidP="00275D44">
      <w:pPr>
        <w:shd w:val="clear" w:color="auto" w:fill="FFFFFF"/>
        <w:spacing w:after="0" w:line="240" w:lineRule="auto"/>
        <w:ind w:left="5245"/>
        <w:rPr>
          <w:rFonts w:ascii="Times New Roman" w:eastAsia="Times New Roman" w:hAnsi="Times New Roman" w:cs="Times New Roman"/>
          <w:color w:val="000000"/>
          <w:sz w:val="24"/>
          <w:szCs w:val="24"/>
          <w:lang w:eastAsia="ru-RU"/>
        </w:rPr>
      </w:pPr>
    </w:p>
    <w:p w14:paraId="07D59DEC" w14:textId="77777777" w:rsidR="00275D44" w:rsidRDefault="00275D44" w:rsidP="00275D44">
      <w:pPr>
        <w:shd w:val="clear" w:color="auto" w:fill="FFFFFF"/>
        <w:spacing w:after="0" w:line="240" w:lineRule="auto"/>
        <w:ind w:left="5245"/>
        <w:rPr>
          <w:rFonts w:ascii="Times New Roman" w:eastAsia="Times New Roman" w:hAnsi="Times New Roman" w:cs="Times New Roman"/>
          <w:color w:val="000000"/>
          <w:sz w:val="24"/>
          <w:szCs w:val="24"/>
          <w:lang w:eastAsia="ru-RU"/>
        </w:rPr>
      </w:pPr>
    </w:p>
    <w:p w14:paraId="2918120B" w14:textId="77777777" w:rsidR="00275D44" w:rsidRDefault="00275D44" w:rsidP="00275D44">
      <w:pPr>
        <w:shd w:val="clear" w:color="auto" w:fill="FFFFFF"/>
        <w:spacing w:after="0" w:line="240" w:lineRule="auto"/>
        <w:ind w:left="5245"/>
        <w:rPr>
          <w:rFonts w:ascii="Times New Roman" w:eastAsia="Times New Roman" w:hAnsi="Times New Roman" w:cs="Times New Roman"/>
          <w:color w:val="000000"/>
          <w:sz w:val="24"/>
          <w:szCs w:val="24"/>
          <w:lang w:eastAsia="ru-RU"/>
        </w:rPr>
      </w:pPr>
    </w:p>
    <w:p w14:paraId="1B790963" w14:textId="77777777" w:rsidR="00275D44" w:rsidRDefault="00275D44" w:rsidP="00275D44">
      <w:pPr>
        <w:shd w:val="clear" w:color="auto" w:fill="FFFFFF"/>
        <w:spacing w:after="0" w:line="240" w:lineRule="auto"/>
        <w:ind w:left="5245"/>
        <w:rPr>
          <w:rFonts w:ascii="Times New Roman" w:eastAsia="Times New Roman" w:hAnsi="Times New Roman" w:cs="Times New Roman"/>
          <w:color w:val="000000"/>
          <w:sz w:val="24"/>
          <w:szCs w:val="24"/>
          <w:lang w:eastAsia="ru-RU"/>
        </w:rPr>
      </w:pPr>
    </w:p>
    <w:p w14:paraId="0D69E932" w14:textId="77777777" w:rsidR="00275D44" w:rsidRDefault="00275D44" w:rsidP="00275D44">
      <w:pPr>
        <w:shd w:val="clear" w:color="auto" w:fill="FFFFFF"/>
        <w:spacing w:after="0" w:line="240" w:lineRule="auto"/>
        <w:ind w:left="5245"/>
        <w:rPr>
          <w:rFonts w:ascii="Times New Roman" w:eastAsia="Times New Roman" w:hAnsi="Times New Roman" w:cs="Times New Roman"/>
          <w:color w:val="000000"/>
          <w:sz w:val="24"/>
          <w:szCs w:val="24"/>
          <w:lang w:eastAsia="ru-RU"/>
        </w:rPr>
      </w:pPr>
    </w:p>
    <w:p w14:paraId="3323C88E" w14:textId="77777777" w:rsidR="00275D44" w:rsidRDefault="00275D44" w:rsidP="00275D44">
      <w:pPr>
        <w:shd w:val="clear" w:color="auto" w:fill="FFFFFF"/>
        <w:spacing w:after="0" w:line="240" w:lineRule="auto"/>
        <w:ind w:left="5245"/>
        <w:rPr>
          <w:rFonts w:ascii="Times New Roman" w:eastAsia="Times New Roman" w:hAnsi="Times New Roman" w:cs="Times New Roman"/>
          <w:color w:val="000000"/>
          <w:sz w:val="24"/>
          <w:szCs w:val="24"/>
          <w:lang w:eastAsia="ru-RU"/>
        </w:rPr>
      </w:pPr>
    </w:p>
    <w:p w14:paraId="7ED1BB8F" w14:textId="77777777" w:rsidR="00275D44" w:rsidRDefault="00275D44" w:rsidP="00275D44">
      <w:pPr>
        <w:shd w:val="clear" w:color="auto" w:fill="FFFFFF"/>
        <w:spacing w:after="0" w:line="240" w:lineRule="auto"/>
        <w:ind w:left="5245"/>
        <w:rPr>
          <w:rFonts w:ascii="Times New Roman" w:eastAsia="Times New Roman" w:hAnsi="Times New Roman" w:cs="Times New Roman"/>
          <w:color w:val="000000"/>
          <w:sz w:val="24"/>
          <w:szCs w:val="24"/>
          <w:lang w:eastAsia="ru-RU"/>
        </w:rPr>
      </w:pPr>
    </w:p>
    <w:p w14:paraId="4F156432" w14:textId="77777777" w:rsidR="00275D44" w:rsidRDefault="00275D44" w:rsidP="00275D44">
      <w:pPr>
        <w:shd w:val="clear" w:color="auto" w:fill="FFFFFF"/>
        <w:spacing w:after="0" w:line="240" w:lineRule="auto"/>
        <w:ind w:left="5245"/>
        <w:rPr>
          <w:rFonts w:ascii="Times New Roman" w:eastAsia="Times New Roman" w:hAnsi="Times New Roman" w:cs="Times New Roman"/>
          <w:color w:val="000000"/>
          <w:sz w:val="24"/>
          <w:szCs w:val="24"/>
          <w:lang w:eastAsia="ru-RU"/>
        </w:rPr>
      </w:pPr>
    </w:p>
    <w:p w14:paraId="02B1A6C3" w14:textId="77777777" w:rsidR="00275D44" w:rsidRDefault="00275D44" w:rsidP="00275D44">
      <w:pPr>
        <w:shd w:val="clear" w:color="auto" w:fill="FFFFFF"/>
        <w:spacing w:after="0" w:line="240" w:lineRule="auto"/>
        <w:ind w:left="5245"/>
        <w:rPr>
          <w:rFonts w:ascii="Times New Roman" w:eastAsia="Times New Roman" w:hAnsi="Times New Roman" w:cs="Times New Roman"/>
          <w:color w:val="000000"/>
          <w:sz w:val="24"/>
          <w:szCs w:val="24"/>
          <w:lang w:eastAsia="ru-RU"/>
        </w:rPr>
      </w:pPr>
    </w:p>
    <w:p w14:paraId="74573D16" w14:textId="77777777" w:rsidR="00275D44" w:rsidRDefault="00275D44" w:rsidP="00275D44">
      <w:pPr>
        <w:shd w:val="clear" w:color="auto" w:fill="FFFFFF"/>
        <w:spacing w:after="0" w:line="240" w:lineRule="auto"/>
        <w:ind w:left="5245"/>
        <w:rPr>
          <w:rFonts w:ascii="Times New Roman" w:eastAsia="Times New Roman" w:hAnsi="Times New Roman" w:cs="Times New Roman"/>
          <w:color w:val="000000"/>
          <w:sz w:val="24"/>
          <w:szCs w:val="24"/>
          <w:lang w:eastAsia="ru-RU"/>
        </w:rPr>
      </w:pPr>
    </w:p>
    <w:p w14:paraId="51CF6250" w14:textId="77777777" w:rsidR="00275D44" w:rsidRDefault="00275D44" w:rsidP="00275D44">
      <w:pPr>
        <w:shd w:val="clear" w:color="auto" w:fill="FFFFFF"/>
        <w:spacing w:after="0" w:line="240" w:lineRule="auto"/>
        <w:ind w:left="5245"/>
        <w:rPr>
          <w:rFonts w:ascii="Times New Roman" w:eastAsia="Times New Roman" w:hAnsi="Times New Roman" w:cs="Times New Roman"/>
          <w:color w:val="000000"/>
          <w:sz w:val="24"/>
          <w:szCs w:val="24"/>
          <w:lang w:eastAsia="ru-RU"/>
        </w:rPr>
      </w:pPr>
    </w:p>
    <w:p w14:paraId="1BFB886E" w14:textId="77777777" w:rsidR="00275D44" w:rsidRDefault="00275D44" w:rsidP="00275D44">
      <w:pPr>
        <w:shd w:val="clear" w:color="auto" w:fill="FFFFFF"/>
        <w:spacing w:after="0" w:line="240" w:lineRule="auto"/>
        <w:ind w:left="5245"/>
        <w:rPr>
          <w:rFonts w:ascii="Times New Roman" w:eastAsia="Times New Roman" w:hAnsi="Times New Roman" w:cs="Times New Roman"/>
          <w:color w:val="000000"/>
          <w:sz w:val="24"/>
          <w:szCs w:val="24"/>
          <w:lang w:eastAsia="ru-RU"/>
        </w:rPr>
      </w:pPr>
    </w:p>
    <w:p w14:paraId="1BADB6FC" w14:textId="77777777" w:rsidR="00275D44" w:rsidRDefault="00275D44" w:rsidP="00275D44">
      <w:pPr>
        <w:shd w:val="clear" w:color="auto" w:fill="FFFFFF"/>
        <w:spacing w:after="0" w:line="240" w:lineRule="auto"/>
        <w:ind w:left="5245"/>
        <w:rPr>
          <w:rFonts w:ascii="Times New Roman" w:eastAsia="Times New Roman" w:hAnsi="Times New Roman" w:cs="Times New Roman"/>
          <w:color w:val="000000"/>
          <w:sz w:val="24"/>
          <w:szCs w:val="24"/>
          <w:lang w:eastAsia="ru-RU"/>
        </w:rPr>
      </w:pPr>
    </w:p>
    <w:p w14:paraId="72519EE9" w14:textId="77777777" w:rsidR="00275D44" w:rsidRDefault="00275D44" w:rsidP="00275D44">
      <w:pPr>
        <w:shd w:val="clear" w:color="auto" w:fill="FFFFFF"/>
        <w:spacing w:after="0" w:line="240" w:lineRule="auto"/>
        <w:ind w:left="5245"/>
        <w:rPr>
          <w:rFonts w:ascii="Times New Roman" w:eastAsia="Times New Roman" w:hAnsi="Times New Roman" w:cs="Times New Roman"/>
          <w:color w:val="000000"/>
          <w:sz w:val="24"/>
          <w:szCs w:val="24"/>
          <w:lang w:eastAsia="ru-RU"/>
        </w:rPr>
      </w:pPr>
    </w:p>
    <w:p w14:paraId="404A47C8" w14:textId="77777777" w:rsidR="00275D44" w:rsidRDefault="00275D44" w:rsidP="00275D44">
      <w:pPr>
        <w:shd w:val="clear" w:color="auto" w:fill="FFFFFF"/>
        <w:spacing w:after="0" w:line="240" w:lineRule="auto"/>
        <w:ind w:left="5245"/>
        <w:rPr>
          <w:rFonts w:ascii="Times New Roman" w:eastAsia="Times New Roman" w:hAnsi="Times New Roman" w:cs="Times New Roman"/>
          <w:color w:val="000000"/>
          <w:sz w:val="24"/>
          <w:szCs w:val="24"/>
          <w:lang w:eastAsia="ru-RU"/>
        </w:rPr>
      </w:pPr>
    </w:p>
    <w:p w14:paraId="7CB0964C" w14:textId="77777777" w:rsidR="00275D44" w:rsidRDefault="00275D44" w:rsidP="00275D44">
      <w:pPr>
        <w:shd w:val="clear" w:color="auto" w:fill="FFFFFF"/>
        <w:spacing w:after="0" w:line="240" w:lineRule="auto"/>
        <w:ind w:left="5245"/>
        <w:rPr>
          <w:rFonts w:ascii="Times New Roman" w:eastAsia="Times New Roman" w:hAnsi="Times New Roman" w:cs="Times New Roman"/>
          <w:color w:val="000000"/>
          <w:sz w:val="24"/>
          <w:szCs w:val="24"/>
          <w:lang w:eastAsia="ru-RU"/>
        </w:rPr>
      </w:pPr>
    </w:p>
    <w:p w14:paraId="1D82EF3A" w14:textId="77777777" w:rsidR="00275D44" w:rsidRDefault="00275D44" w:rsidP="00275D44">
      <w:pPr>
        <w:shd w:val="clear" w:color="auto" w:fill="FFFFFF"/>
        <w:spacing w:after="0" w:line="240" w:lineRule="auto"/>
        <w:ind w:left="5245"/>
        <w:rPr>
          <w:rFonts w:ascii="Times New Roman" w:eastAsia="Times New Roman" w:hAnsi="Times New Roman" w:cs="Times New Roman"/>
          <w:color w:val="000000"/>
          <w:sz w:val="24"/>
          <w:szCs w:val="24"/>
          <w:lang w:eastAsia="ru-RU"/>
        </w:rPr>
      </w:pPr>
    </w:p>
    <w:p w14:paraId="4320433C" w14:textId="77777777" w:rsidR="00275D44" w:rsidRDefault="00275D44" w:rsidP="00275D44">
      <w:pPr>
        <w:shd w:val="clear" w:color="auto" w:fill="FFFFFF"/>
        <w:spacing w:after="0" w:line="240" w:lineRule="auto"/>
        <w:ind w:left="5245"/>
        <w:rPr>
          <w:rFonts w:ascii="Times New Roman" w:eastAsia="Times New Roman" w:hAnsi="Times New Roman" w:cs="Times New Roman"/>
          <w:color w:val="000000"/>
          <w:sz w:val="24"/>
          <w:szCs w:val="24"/>
          <w:lang w:eastAsia="ru-RU"/>
        </w:rPr>
      </w:pPr>
    </w:p>
    <w:p w14:paraId="47C0335B" w14:textId="77777777" w:rsidR="00275D44" w:rsidRDefault="00275D44" w:rsidP="00275D44">
      <w:pPr>
        <w:shd w:val="clear" w:color="auto" w:fill="FFFFFF"/>
        <w:spacing w:after="0" w:line="240" w:lineRule="auto"/>
        <w:ind w:left="5245"/>
        <w:rPr>
          <w:rFonts w:ascii="Times New Roman" w:eastAsia="Times New Roman" w:hAnsi="Times New Roman" w:cs="Times New Roman"/>
          <w:color w:val="000000"/>
          <w:sz w:val="24"/>
          <w:szCs w:val="24"/>
          <w:lang w:eastAsia="ru-RU"/>
        </w:rPr>
      </w:pPr>
    </w:p>
    <w:p w14:paraId="337F0CBE" w14:textId="77777777" w:rsidR="00275D44" w:rsidRDefault="00275D44" w:rsidP="00275D44">
      <w:pPr>
        <w:shd w:val="clear" w:color="auto" w:fill="FFFFFF"/>
        <w:spacing w:after="0" w:line="240" w:lineRule="auto"/>
        <w:ind w:left="5245"/>
        <w:rPr>
          <w:rFonts w:ascii="Times New Roman" w:eastAsia="Times New Roman" w:hAnsi="Times New Roman" w:cs="Times New Roman"/>
          <w:color w:val="000000"/>
          <w:sz w:val="24"/>
          <w:szCs w:val="24"/>
          <w:lang w:eastAsia="ru-RU"/>
        </w:rPr>
      </w:pPr>
    </w:p>
    <w:p w14:paraId="2C1890F8" w14:textId="77777777" w:rsidR="00275D44" w:rsidRDefault="00275D44" w:rsidP="00275D44">
      <w:pPr>
        <w:shd w:val="clear" w:color="auto" w:fill="FFFFFF"/>
        <w:spacing w:after="0" w:line="240" w:lineRule="auto"/>
        <w:ind w:left="5245"/>
        <w:rPr>
          <w:rFonts w:ascii="Times New Roman" w:eastAsia="Times New Roman" w:hAnsi="Times New Roman" w:cs="Times New Roman"/>
          <w:color w:val="000000"/>
          <w:sz w:val="24"/>
          <w:szCs w:val="24"/>
          <w:lang w:eastAsia="ru-RU"/>
        </w:rPr>
      </w:pPr>
    </w:p>
    <w:p w14:paraId="457E398F" w14:textId="77777777" w:rsidR="00275D44" w:rsidRDefault="00275D44" w:rsidP="00275D44">
      <w:pPr>
        <w:shd w:val="clear" w:color="auto" w:fill="FFFFFF"/>
        <w:spacing w:after="0" w:line="240" w:lineRule="auto"/>
        <w:ind w:left="5245"/>
        <w:rPr>
          <w:rFonts w:ascii="Times New Roman" w:eastAsia="Times New Roman" w:hAnsi="Times New Roman" w:cs="Times New Roman"/>
          <w:color w:val="000000"/>
          <w:sz w:val="24"/>
          <w:szCs w:val="24"/>
          <w:lang w:eastAsia="ru-RU"/>
        </w:rPr>
      </w:pPr>
    </w:p>
    <w:p w14:paraId="1672F706" w14:textId="77777777" w:rsidR="00275D44" w:rsidRPr="001E18A5" w:rsidRDefault="00275D44" w:rsidP="00275D44">
      <w:pPr>
        <w:shd w:val="clear" w:color="auto" w:fill="FFFFFF"/>
        <w:spacing w:after="0" w:line="240" w:lineRule="auto"/>
        <w:ind w:left="5245"/>
        <w:jc w:val="right"/>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lastRenderedPageBreak/>
        <w:t>Приложение № 1</w:t>
      </w:r>
    </w:p>
    <w:p w14:paraId="537B4D03" w14:textId="77777777" w:rsidR="00275D44" w:rsidRPr="001E18A5" w:rsidRDefault="00275D44" w:rsidP="00275D44">
      <w:pPr>
        <w:shd w:val="clear" w:color="auto" w:fill="FFFFFF"/>
        <w:spacing w:after="0" w:line="240" w:lineRule="auto"/>
        <w:ind w:left="5245"/>
        <w:jc w:val="right"/>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sz w:val="24"/>
          <w:szCs w:val="24"/>
          <w:lang w:eastAsia="ru-RU"/>
        </w:rPr>
        <w:t>к Положению о порядке уведомления работодателя о фактах обращения в целях склонения к совершению коррупционных правонарушений</w:t>
      </w:r>
    </w:p>
    <w:p w14:paraId="3C464FE5" w14:textId="77777777" w:rsidR="00275D44" w:rsidRPr="001E18A5" w:rsidRDefault="00275D44" w:rsidP="00275D44">
      <w:pPr>
        <w:shd w:val="clear" w:color="auto" w:fill="FFFFFF"/>
        <w:spacing w:after="0" w:line="240" w:lineRule="auto"/>
        <w:jc w:val="right"/>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 </w:t>
      </w:r>
    </w:p>
    <w:tbl>
      <w:tblPr>
        <w:tblW w:w="0" w:type="auto"/>
        <w:tblCellMar>
          <w:left w:w="0" w:type="dxa"/>
          <w:right w:w="0" w:type="dxa"/>
        </w:tblCellMar>
        <w:tblLook w:val="04A0" w:firstRow="1" w:lastRow="0" w:firstColumn="1" w:lastColumn="0" w:noHBand="0" w:noVBand="1"/>
      </w:tblPr>
      <w:tblGrid>
        <w:gridCol w:w="4441"/>
        <w:gridCol w:w="4914"/>
      </w:tblGrid>
      <w:tr w:rsidR="00275D44" w:rsidRPr="001E18A5" w14:paraId="75C000EE" w14:textId="77777777" w:rsidTr="002E71C9">
        <w:tc>
          <w:tcPr>
            <w:tcW w:w="4644" w:type="dxa"/>
            <w:tcMar>
              <w:top w:w="0" w:type="dxa"/>
              <w:left w:w="108" w:type="dxa"/>
              <w:bottom w:w="0" w:type="dxa"/>
              <w:right w:w="108" w:type="dxa"/>
            </w:tcMar>
            <w:hideMark/>
          </w:tcPr>
          <w:p w14:paraId="7073DBEE" w14:textId="77777777" w:rsidR="00275D44" w:rsidRPr="001E18A5" w:rsidRDefault="00275D44" w:rsidP="002E71C9">
            <w:pPr>
              <w:spacing w:after="0" w:line="240" w:lineRule="auto"/>
              <w:jc w:val="right"/>
              <w:rPr>
                <w:rFonts w:ascii="Times New Roman" w:eastAsia="Times New Roman" w:hAnsi="Times New Roman" w:cs="Times New Roman"/>
                <w:sz w:val="24"/>
                <w:szCs w:val="24"/>
                <w:lang w:eastAsia="ru-RU"/>
              </w:rPr>
            </w:pPr>
            <w:r w:rsidRPr="001E18A5">
              <w:rPr>
                <w:rFonts w:ascii="Times New Roman" w:eastAsia="Times New Roman" w:hAnsi="Times New Roman" w:cs="Times New Roman"/>
                <w:sz w:val="24"/>
                <w:szCs w:val="24"/>
                <w:lang w:eastAsia="ru-RU"/>
              </w:rPr>
              <w:t> </w:t>
            </w:r>
          </w:p>
        </w:tc>
        <w:tc>
          <w:tcPr>
            <w:tcW w:w="4927" w:type="dxa"/>
            <w:tcMar>
              <w:top w:w="0" w:type="dxa"/>
              <w:left w:w="108" w:type="dxa"/>
              <w:bottom w:w="0" w:type="dxa"/>
              <w:right w:w="108" w:type="dxa"/>
            </w:tcMar>
            <w:hideMark/>
          </w:tcPr>
          <w:p w14:paraId="27C92E33" w14:textId="77777777" w:rsidR="00275D44" w:rsidRPr="001E18A5" w:rsidRDefault="00275D44" w:rsidP="002E71C9">
            <w:pPr>
              <w:spacing w:after="0" w:line="240" w:lineRule="auto"/>
              <w:jc w:val="right"/>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i/>
                <w:iCs/>
                <w:sz w:val="24"/>
                <w:szCs w:val="24"/>
                <w:lang w:eastAsia="ru-RU"/>
              </w:rPr>
              <w:t>_____________________________________</w:t>
            </w:r>
          </w:p>
          <w:p w14:paraId="6BFE345D" w14:textId="77777777" w:rsidR="00275D44" w:rsidRPr="001E18A5" w:rsidRDefault="00275D44" w:rsidP="002E71C9">
            <w:pPr>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sz w:val="24"/>
                <w:szCs w:val="24"/>
                <w:vertAlign w:val="superscript"/>
                <w:lang w:eastAsia="ru-RU"/>
              </w:rPr>
              <w:t xml:space="preserve">        (наименование </w:t>
            </w:r>
            <w:proofErr w:type="gramStart"/>
            <w:r w:rsidRPr="001E18A5">
              <w:rPr>
                <w:rFonts w:ascii="Times New Roman" w:eastAsia="Times New Roman" w:hAnsi="Times New Roman" w:cs="Times New Roman"/>
                <w:sz w:val="24"/>
                <w:szCs w:val="24"/>
                <w:vertAlign w:val="superscript"/>
                <w:lang w:eastAsia="ru-RU"/>
              </w:rPr>
              <w:t>должности  работодателя</w:t>
            </w:r>
            <w:proofErr w:type="gramEnd"/>
            <w:r w:rsidRPr="001E18A5">
              <w:rPr>
                <w:rFonts w:ascii="Times New Roman" w:eastAsia="Times New Roman" w:hAnsi="Times New Roman" w:cs="Times New Roman"/>
                <w:sz w:val="24"/>
                <w:szCs w:val="24"/>
                <w:vertAlign w:val="superscript"/>
                <w:lang w:eastAsia="ru-RU"/>
              </w:rPr>
              <w:t>)</w:t>
            </w:r>
          </w:p>
          <w:p w14:paraId="122BCBD3" w14:textId="77777777" w:rsidR="00275D44" w:rsidRPr="001E18A5" w:rsidRDefault="00275D44" w:rsidP="002E71C9">
            <w:pPr>
              <w:spacing w:after="0" w:line="240" w:lineRule="auto"/>
              <w:jc w:val="right"/>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sz w:val="24"/>
                <w:szCs w:val="24"/>
                <w:lang w:eastAsia="ru-RU"/>
              </w:rPr>
              <w:t>_____________________________________</w:t>
            </w:r>
          </w:p>
          <w:p w14:paraId="353710D4" w14:textId="77777777" w:rsidR="00275D44" w:rsidRPr="001E18A5" w:rsidRDefault="00275D44" w:rsidP="002E71C9">
            <w:pPr>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sz w:val="24"/>
                <w:szCs w:val="24"/>
                <w:vertAlign w:val="superscript"/>
                <w:lang w:eastAsia="ru-RU"/>
              </w:rPr>
              <w:t>  (ФИО)</w:t>
            </w:r>
          </w:p>
          <w:p w14:paraId="1C8D712E" w14:textId="77777777" w:rsidR="00275D44" w:rsidRPr="001E18A5" w:rsidRDefault="00275D44" w:rsidP="002E71C9">
            <w:pPr>
              <w:spacing w:after="0" w:line="240" w:lineRule="auto"/>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sz w:val="24"/>
                <w:szCs w:val="24"/>
                <w:lang w:eastAsia="ru-RU"/>
              </w:rPr>
              <w:t>от ___________________________________</w:t>
            </w:r>
          </w:p>
          <w:p w14:paraId="793BB538" w14:textId="77777777" w:rsidR="00275D44" w:rsidRPr="001E18A5" w:rsidRDefault="00275D44" w:rsidP="002E71C9">
            <w:pPr>
              <w:spacing w:before="200" w:after="0" w:line="240" w:lineRule="auto"/>
              <w:jc w:val="right"/>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sz w:val="24"/>
                <w:szCs w:val="24"/>
                <w:lang w:eastAsia="ru-RU"/>
              </w:rPr>
              <w:t>_____________________________________</w:t>
            </w:r>
          </w:p>
          <w:p w14:paraId="02A41870" w14:textId="77777777" w:rsidR="00275D44" w:rsidRPr="001E18A5" w:rsidRDefault="00275D44" w:rsidP="002E71C9">
            <w:pPr>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sz w:val="24"/>
                <w:szCs w:val="24"/>
                <w:vertAlign w:val="superscript"/>
                <w:lang w:eastAsia="ru-RU"/>
              </w:rPr>
              <w:t>     (ФИО, должность, контактный телефон)</w:t>
            </w:r>
          </w:p>
          <w:p w14:paraId="6C4A3429" w14:textId="77777777" w:rsidR="00275D44" w:rsidRPr="001E18A5" w:rsidRDefault="00275D44" w:rsidP="002E71C9">
            <w:pPr>
              <w:spacing w:after="0" w:line="240" w:lineRule="auto"/>
              <w:jc w:val="right"/>
              <w:rPr>
                <w:rFonts w:ascii="Times New Roman" w:eastAsia="Times New Roman" w:hAnsi="Times New Roman" w:cs="Times New Roman"/>
                <w:sz w:val="24"/>
                <w:szCs w:val="24"/>
                <w:lang w:eastAsia="ru-RU"/>
              </w:rPr>
            </w:pPr>
            <w:r w:rsidRPr="001E18A5">
              <w:rPr>
                <w:rFonts w:ascii="Times New Roman" w:eastAsia="Times New Roman" w:hAnsi="Times New Roman" w:cs="Times New Roman"/>
                <w:sz w:val="24"/>
                <w:szCs w:val="24"/>
                <w:lang w:eastAsia="ru-RU"/>
              </w:rPr>
              <w:t> </w:t>
            </w:r>
          </w:p>
        </w:tc>
      </w:tr>
    </w:tbl>
    <w:p w14:paraId="61F09AED"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 </w:t>
      </w:r>
    </w:p>
    <w:p w14:paraId="667468A9"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УВЕДОМЛЕНИЕ</w:t>
      </w:r>
    </w:p>
    <w:p w14:paraId="1AE0112F" w14:textId="77777777" w:rsidR="00275D44" w:rsidRPr="001E18A5" w:rsidRDefault="00275D44" w:rsidP="00275D44">
      <w:pPr>
        <w:shd w:val="clear" w:color="auto" w:fill="FFFFFF"/>
        <w:spacing w:after="0" w:line="240" w:lineRule="auto"/>
        <w:jc w:val="center"/>
        <w:rPr>
          <w:rFonts w:ascii="Courier New" w:eastAsia="Times New Roman" w:hAnsi="Courier New" w:cs="Courier New"/>
          <w:color w:val="000000"/>
          <w:sz w:val="20"/>
          <w:szCs w:val="20"/>
          <w:lang w:eastAsia="ru-RU"/>
        </w:rPr>
      </w:pPr>
      <w:r w:rsidRPr="001E18A5">
        <w:rPr>
          <w:rFonts w:ascii="Times New Roman" w:eastAsia="Times New Roman" w:hAnsi="Times New Roman" w:cs="Times New Roman"/>
          <w:color w:val="000000"/>
          <w:sz w:val="24"/>
          <w:szCs w:val="24"/>
          <w:lang w:eastAsia="ru-RU"/>
        </w:rPr>
        <w:t xml:space="preserve">о фактах обращения в целях </w:t>
      </w:r>
      <w:proofErr w:type="gramStart"/>
      <w:r w:rsidRPr="001E18A5">
        <w:rPr>
          <w:rFonts w:ascii="Times New Roman" w:eastAsia="Times New Roman" w:hAnsi="Times New Roman" w:cs="Times New Roman"/>
          <w:color w:val="000000"/>
          <w:sz w:val="24"/>
          <w:szCs w:val="24"/>
          <w:lang w:eastAsia="ru-RU"/>
        </w:rPr>
        <w:t>склонения  работника</w:t>
      </w:r>
      <w:proofErr w:type="gramEnd"/>
      <w:r w:rsidRPr="001E18A5">
        <w:rPr>
          <w:rFonts w:ascii="Times New Roman" w:eastAsia="Times New Roman" w:hAnsi="Times New Roman" w:cs="Times New Roman"/>
          <w:color w:val="000000"/>
          <w:sz w:val="24"/>
          <w:szCs w:val="24"/>
          <w:lang w:eastAsia="ru-RU"/>
        </w:rPr>
        <w:t>  к совершению</w:t>
      </w:r>
    </w:p>
    <w:p w14:paraId="2100003B" w14:textId="77777777" w:rsidR="00275D44" w:rsidRPr="001E18A5" w:rsidRDefault="00275D44" w:rsidP="00275D44">
      <w:pPr>
        <w:shd w:val="clear" w:color="auto" w:fill="FFFFFF"/>
        <w:spacing w:after="0" w:line="240" w:lineRule="auto"/>
        <w:jc w:val="center"/>
        <w:rPr>
          <w:rFonts w:ascii="Courier New" w:eastAsia="Times New Roman" w:hAnsi="Courier New" w:cs="Courier New"/>
          <w:color w:val="000000"/>
          <w:sz w:val="20"/>
          <w:szCs w:val="20"/>
          <w:lang w:eastAsia="ru-RU"/>
        </w:rPr>
      </w:pPr>
      <w:r w:rsidRPr="001E18A5">
        <w:rPr>
          <w:rFonts w:ascii="Times New Roman" w:eastAsia="Times New Roman" w:hAnsi="Times New Roman" w:cs="Times New Roman"/>
          <w:color w:val="000000"/>
          <w:sz w:val="24"/>
          <w:szCs w:val="24"/>
          <w:lang w:eastAsia="ru-RU"/>
        </w:rPr>
        <w:t>коррупционных правонарушений</w:t>
      </w:r>
    </w:p>
    <w:p w14:paraId="1815AE34" w14:textId="77777777" w:rsidR="00275D44" w:rsidRPr="001E18A5" w:rsidRDefault="00275D44" w:rsidP="00275D44">
      <w:pPr>
        <w:shd w:val="clear" w:color="auto" w:fill="FFFFFF"/>
        <w:spacing w:after="0" w:line="240" w:lineRule="auto"/>
        <w:jc w:val="right"/>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b/>
          <w:bCs/>
          <w:color w:val="000000"/>
          <w:sz w:val="24"/>
          <w:szCs w:val="24"/>
          <w:lang w:eastAsia="ru-RU"/>
        </w:rPr>
        <w:t> </w:t>
      </w:r>
    </w:p>
    <w:p w14:paraId="12C8C168" w14:textId="77777777" w:rsidR="00275D44" w:rsidRPr="001E18A5" w:rsidRDefault="00275D44" w:rsidP="00275D44">
      <w:pPr>
        <w:shd w:val="clear" w:color="auto" w:fill="FFFFFF"/>
        <w:spacing w:after="0" w:line="240" w:lineRule="auto"/>
        <w:jc w:val="right"/>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b/>
          <w:bCs/>
          <w:color w:val="000000"/>
          <w:sz w:val="24"/>
          <w:szCs w:val="24"/>
          <w:lang w:eastAsia="ru-RU"/>
        </w:rPr>
        <w:t> </w:t>
      </w:r>
    </w:p>
    <w:p w14:paraId="3AB07551" w14:textId="77777777" w:rsidR="00275D44" w:rsidRPr="001E18A5" w:rsidRDefault="00275D44" w:rsidP="00275D44">
      <w:pPr>
        <w:shd w:val="clear" w:color="auto" w:fill="FFFFFF"/>
        <w:spacing w:after="0" w:line="240" w:lineRule="auto"/>
        <w:ind w:firstLine="708"/>
        <w:jc w:val="both"/>
        <w:rPr>
          <w:rFonts w:ascii="Courier New" w:eastAsia="Times New Roman" w:hAnsi="Courier New" w:cs="Courier New"/>
          <w:color w:val="000000"/>
          <w:sz w:val="20"/>
          <w:szCs w:val="20"/>
          <w:lang w:eastAsia="ru-RU"/>
        </w:rPr>
      </w:pPr>
      <w:r w:rsidRPr="001E18A5">
        <w:rPr>
          <w:rFonts w:ascii="Times New Roman" w:eastAsia="Times New Roman" w:hAnsi="Times New Roman" w:cs="Times New Roman"/>
          <w:color w:val="000000"/>
          <w:sz w:val="24"/>
          <w:szCs w:val="24"/>
          <w:lang w:eastAsia="ru-RU"/>
        </w:rPr>
        <w:t>1.  Уведомляю о факте обращения в целях склонения меня к коррупционному правонарушению (далее – склонение к правонарушению) со стороны __________________________________________________________________.</w:t>
      </w:r>
    </w:p>
    <w:p w14:paraId="1E9189A8" w14:textId="77777777" w:rsidR="00275D44" w:rsidRPr="001E18A5" w:rsidRDefault="00275D44" w:rsidP="00275D44">
      <w:pPr>
        <w:shd w:val="clear" w:color="auto" w:fill="FFFFFF"/>
        <w:spacing w:after="0" w:line="240" w:lineRule="auto"/>
        <w:rPr>
          <w:rFonts w:ascii="Courier New" w:eastAsia="Times New Roman" w:hAnsi="Courier New" w:cs="Courier New"/>
          <w:color w:val="000000"/>
          <w:sz w:val="20"/>
          <w:szCs w:val="20"/>
          <w:lang w:eastAsia="ru-RU"/>
        </w:rPr>
      </w:pPr>
      <w:r w:rsidRPr="001E18A5">
        <w:rPr>
          <w:rFonts w:ascii="Times New Roman" w:eastAsia="Times New Roman" w:hAnsi="Times New Roman" w:cs="Times New Roman"/>
          <w:color w:val="000000"/>
          <w:sz w:val="16"/>
          <w:szCs w:val="16"/>
          <w:lang w:eastAsia="ru-RU"/>
        </w:rPr>
        <w:t>                (указывается Ф.И.О., должность, все известные сведения о лице, склоняющем к правонарушению)</w:t>
      </w:r>
    </w:p>
    <w:p w14:paraId="505AB4B7" w14:textId="77777777" w:rsidR="00275D44" w:rsidRPr="001E18A5" w:rsidRDefault="00275D44" w:rsidP="00275D44">
      <w:pPr>
        <w:shd w:val="clear" w:color="auto" w:fill="FFFFFF"/>
        <w:spacing w:after="0" w:line="240" w:lineRule="auto"/>
        <w:jc w:val="both"/>
        <w:rPr>
          <w:rFonts w:ascii="Courier New" w:eastAsia="Times New Roman" w:hAnsi="Courier New" w:cs="Courier New"/>
          <w:color w:val="000000"/>
          <w:sz w:val="20"/>
          <w:szCs w:val="20"/>
          <w:lang w:eastAsia="ru-RU"/>
        </w:rPr>
      </w:pPr>
      <w:r w:rsidRPr="001E18A5">
        <w:rPr>
          <w:rFonts w:ascii="Times New Roman" w:eastAsia="Times New Roman" w:hAnsi="Times New Roman" w:cs="Times New Roman"/>
          <w:color w:val="000000"/>
          <w:sz w:val="24"/>
          <w:szCs w:val="24"/>
          <w:lang w:eastAsia="ru-RU"/>
        </w:rPr>
        <w:t>            2.  Склонение к правонарушению производилось в целях осуществления мною</w:t>
      </w:r>
    </w:p>
    <w:p w14:paraId="42D3C3A5" w14:textId="77777777" w:rsidR="00275D44" w:rsidRPr="001E18A5" w:rsidRDefault="00275D44" w:rsidP="00275D44">
      <w:pPr>
        <w:shd w:val="clear" w:color="auto" w:fill="FFFFFF"/>
        <w:spacing w:after="0" w:line="240" w:lineRule="auto"/>
        <w:jc w:val="both"/>
        <w:rPr>
          <w:rFonts w:ascii="Courier New" w:eastAsia="Times New Roman" w:hAnsi="Courier New" w:cs="Courier New"/>
          <w:color w:val="000000"/>
          <w:sz w:val="20"/>
          <w:szCs w:val="20"/>
          <w:lang w:eastAsia="ru-RU"/>
        </w:rPr>
      </w:pPr>
      <w:r w:rsidRPr="001E18A5">
        <w:rPr>
          <w:rFonts w:ascii="Times New Roman" w:eastAsia="Times New Roman" w:hAnsi="Times New Roman" w:cs="Times New Roman"/>
          <w:color w:val="000000"/>
          <w:sz w:val="24"/>
          <w:szCs w:val="24"/>
          <w:lang w:eastAsia="ru-RU"/>
        </w:rPr>
        <w:t>__________________________________________________________________.</w:t>
      </w:r>
    </w:p>
    <w:p w14:paraId="510571BF" w14:textId="77777777" w:rsidR="00275D44" w:rsidRPr="001E18A5" w:rsidRDefault="00275D44" w:rsidP="00275D44">
      <w:pPr>
        <w:shd w:val="clear" w:color="auto" w:fill="FFFFFF"/>
        <w:spacing w:after="0" w:line="240" w:lineRule="auto"/>
        <w:jc w:val="center"/>
        <w:rPr>
          <w:rFonts w:ascii="Courier New" w:eastAsia="Times New Roman" w:hAnsi="Courier New" w:cs="Courier New"/>
          <w:color w:val="000000"/>
          <w:sz w:val="20"/>
          <w:szCs w:val="20"/>
          <w:lang w:eastAsia="ru-RU"/>
        </w:rPr>
      </w:pPr>
      <w:r w:rsidRPr="001E18A5">
        <w:rPr>
          <w:rFonts w:ascii="Times New Roman" w:eastAsia="Times New Roman" w:hAnsi="Times New Roman" w:cs="Times New Roman"/>
          <w:color w:val="000000"/>
          <w:sz w:val="16"/>
          <w:szCs w:val="16"/>
          <w:lang w:eastAsia="ru-RU"/>
        </w:rPr>
        <w:t>(указывается сущность предполагаемого правонарушения)</w:t>
      </w:r>
    </w:p>
    <w:p w14:paraId="58E9A04D" w14:textId="77777777" w:rsidR="00275D44" w:rsidRPr="001E18A5" w:rsidRDefault="00275D44" w:rsidP="00275D44">
      <w:pPr>
        <w:shd w:val="clear" w:color="auto" w:fill="FFFFFF"/>
        <w:spacing w:after="0" w:line="240" w:lineRule="auto"/>
        <w:jc w:val="both"/>
        <w:rPr>
          <w:rFonts w:ascii="Courier New" w:eastAsia="Times New Roman" w:hAnsi="Courier New" w:cs="Courier New"/>
          <w:color w:val="000000"/>
          <w:sz w:val="20"/>
          <w:szCs w:val="20"/>
          <w:lang w:eastAsia="ru-RU"/>
        </w:rPr>
      </w:pPr>
      <w:r w:rsidRPr="001E18A5">
        <w:rPr>
          <w:rFonts w:ascii="Times New Roman" w:eastAsia="Times New Roman" w:hAnsi="Times New Roman" w:cs="Times New Roman"/>
          <w:color w:val="000000"/>
          <w:sz w:val="24"/>
          <w:szCs w:val="24"/>
          <w:lang w:eastAsia="ru-RU"/>
        </w:rPr>
        <w:t>            3. Склонение к правонарушению осуществлялось посредством ______.</w:t>
      </w:r>
    </w:p>
    <w:p w14:paraId="15B783BD" w14:textId="77777777" w:rsidR="00275D44" w:rsidRPr="001E18A5" w:rsidRDefault="00275D44" w:rsidP="00275D44">
      <w:pPr>
        <w:shd w:val="clear" w:color="auto" w:fill="FFFFFF"/>
        <w:spacing w:after="0" w:line="240" w:lineRule="auto"/>
        <w:jc w:val="center"/>
        <w:rPr>
          <w:rFonts w:ascii="Courier New" w:eastAsia="Times New Roman" w:hAnsi="Courier New" w:cs="Courier New"/>
          <w:color w:val="000000"/>
          <w:sz w:val="20"/>
          <w:szCs w:val="20"/>
          <w:lang w:eastAsia="ru-RU"/>
        </w:rPr>
      </w:pPr>
      <w:r w:rsidRPr="001E18A5">
        <w:rPr>
          <w:rFonts w:ascii="Times New Roman" w:eastAsia="Times New Roman" w:hAnsi="Times New Roman" w:cs="Times New Roman"/>
          <w:color w:val="000000"/>
          <w:sz w:val="16"/>
          <w:szCs w:val="16"/>
          <w:lang w:eastAsia="ru-RU"/>
        </w:rPr>
        <w:t>                                                                                                                         (способ склонения: подкуп, угроза, обман и т.д.)</w:t>
      </w:r>
    </w:p>
    <w:p w14:paraId="3C45B45D" w14:textId="77777777" w:rsidR="00275D44" w:rsidRPr="001E18A5" w:rsidRDefault="00275D44" w:rsidP="00275D44">
      <w:pPr>
        <w:shd w:val="clear" w:color="auto" w:fill="FFFFFF"/>
        <w:spacing w:after="0" w:line="240" w:lineRule="auto"/>
        <w:jc w:val="both"/>
        <w:rPr>
          <w:rFonts w:ascii="Courier New" w:eastAsia="Times New Roman" w:hAnsi="Courier New" w:cs="Courier New"/>
          <w:color w:val="000000"/>
          <w:sz w:val="20"/>
          <w:szCs w:val="20"/>
          <w:lang w:eastAsia="ru-RU"/>
        </w:rPr>
      </w:pPr>
      <w:r w:rsidRPr="001E18A5">
        <w:rPr>
          <w:rFonts w:ascii="Times New Roman" w:eastAsia="Times New Roman" w:hAnsi="Times New Roman" w:cs="Times New Roman"/>
          <w:color w:val="000000"/>
          <w:sz w:val="24"/>
          <w:szCs w:val="24"/>
          <w:lang w:eastAsia="ru-RU"/>
        </w:rPr>
        <w:t>            4. Выгода, преследуемая работником Учреждения, предполагаемые последствия _______________________________________________________.</w:t>
      </w:r>
    </w:p>
    <w:p w14:paraId="5925314B" w14:textId="77777777" w:rsidR="00275D44" w:rsidRPr="001E18A5" w:rsidRDefault="00275D44" w:rsidP="00275D44">
      <w:pPr>
        <w:shd w:val="clear" w:color="auto" w:fill="FFFFFF"/>
        <w:spacing w:after="0" w:line="240" w:lineRule="auto"/>
        <w:jc w:val="both"/>
        <w:rPr>
          <w:rFonts w:ascii="Courier New" w:eastAsia="Times New Roman" w:hAnsi="Courier New" w:cs="Courier New"/>
          <w:color w:val="000000"/>
          <w:sz w:val="20"/>
          <w:szCs w:val="20"/>
          <w:lang w:eastAsia="ru-RU"/>
        </w:rPr>
      </w:pPr>
      <w:r w:rsidRPr="001E18A5">
        <w:rPr>
          <w:rFonts w:ascii="Times New Roman" w:eastAsia="Times New Roman" w:hAnsi="Times New Roman" w:cs="Times New Roman"/>
          <w:color w:val="000000"/>
          <w:sz w:val="24"/>
          <w:szCs w:val="24"/>
          <w:lang w:eastAsia="ru-RU"/>
        </w:rPr>
        <w:t>            5. Склонение к правонарушению произошло в __ час. __ мин.</w:t>
      </w:r>
    </w:p>
    <w:p w14:paraId="02E0FE77" w14:textId="77777777" w:rsidR="00275D44" w:rsidRPr="001E18A5" w:rsidRDefault="00275D44" w:rsidP="00275D44">
      <w:pPr>
        <w:shd w:val="clear" w:color="auto" w:fill="FFFFFF"/>
        <w:spacing w:after="0" w:line="240" w:lineRule="auto"/>
        <w:jc w:val="both"/>
        <w:rPr>
          <w:rFonts w:ascii="Courier New" w:eastAsia="Times New Roman" w:hAnsi="Courier New" w:cs="Courier New"/>
          <w:color w:val="000000"/>
          <w:sz w:val="20"/>
          <w:szCs w:val="20"/>
          <w:lang w:eastAsia="ru-RU"/>
        </w:rPr>
      </w:pPr>
      <w:r w:rsidRPr="001E18A5">
        <w:rPr>
          <w:rFonts w:ascii="Times New Roman" w:eastAsia="Times New Roman" w:hAnsi="Times New Roman" w:cs="Times New Roman"/>
          <w:color w:val="000000"/>
          <w:sz w:val="24"/>
          <w:szCs w:val="24"/>
          <w:lang w:eastAsia="ru-RU"/>
        </w:rPr>
        <w:t>«_</w:t>
      </w:r>
      <w:proofErr w:type="gramStart"/>
      <w:r w:rsidRPr="001E18A5">
        <w:rPr>
          <w:rFonts w:ascii="Times New Roman" w:eastAsia="Times New Roman" w:hAnsi="Times New Roman" w:cs="Times New Roman"/>
          <w:color w:val="000000"/>
          <w:sz w:val="24"/>
          <w:szCs w:val="24"/>
          <w:lang w:eastAsia="ru-RU"/>
        </w:rPr>
        <w:t>_»_</w:t>
      </w:r>
      <w:proofErr w:type="gramEnd"/>
      <w:r w:rsidRPr="001E18A5">
        <w:rPr>
          <w:rFonts w:ascii="Times New Roman" w:eastAsia="Times New Roman" w:hAnsi="Times New Roman" w:cs="Times New Roman"/>
          <w:color w:val="000000"/>
          <w:sz w:val="24"/>
          <w:szCs w:val="24"/>
          <w:lang w:eastAsia="ru-RU"/>
        </w:rPr>
        <w:t>________ 20__ г. в _________________________________________</w:t>
      </w:r>
    </w:p>
    <w:p w14:paraId="0C8EC425" w14:textId="77777777" w:rsidR="00275D44" w:rsidRPr="001E18A5" w:rsidRDefault="00275D44" w:rsidP="00275D44">
      <w:pPr>
        <w:shd w:val="clear" w:color="auto" w:fill="FFFFFF"/>
        <w:spacing w:after="0" w:line="240" w:lineRule="auto"/>
        <w:jc w:val="both"/>
        <w:rPr>
          <w:rFonts w:ascii="Courier New" w:eastAsia="Times New Roman" w:hAnsi="Courier New" w:cs="Courier New"/>
          <w:color w:val="000000"/>
          <w:sz w:val="20"/>
          <w:szCs w:val="20"/>
          <w:lang w:eastAsia="ru-RU"/>
        </w:rPr>
      </w:pPr>
      <w:r w:rsidRPr="001E18A5">
        <w:rPr>
          <w:rFonts w:ascii="Times New Roman" w:eastAsia="Times New Roman" w:hAnsi="Times New Roman" w:cs="Times New Roman"/>
          <w:color w:val="000000"/>
          <w:sz w:val="16"/>
          <w:szCs w:val="16"/>
          <w:lang w:eastAsia="ru-RU"/>
        </w:rPr>
        <w:t>                                                                                                  (город, адрес)</w:t>
      </w:r>
    </w:p>
    <w:p w14:paraId="5C0779A9" w14:textId="77777777" w:rsidR="00275D44" w:rsidRPr="001E18A5" w:rsidRDefault="00275D44" w:rsidP="00275D44">
      <w:pPr>
        <w:shd w:val="clear" w:color="auto" w:fill="FFFFFF"/>
        <w:spacing w:after="0" w:line="240" w:lineRule="auto"/>
        <w:jc w:val="both"/>
        <w:rPr>
          <w:rFonts w:ascii="Courier New" w:eastAsia="Times New Roman" w:hAnsi="Courier New" w:cs="Courier New"/>
          <w:color w:val="000000"/>
          <w:sz w:val="20"/>
          <w:szCs w:val="20"/>
          <w:lang w:eastAsia="ru-RU"/>
        </w:rPr>
      </w:pPr>
      <w:r w:rsidRPr="001E18A5">
        <w:rPr>
          <w:rFonts w:ascii="Times New Roman" w:eastAsia="Times New Roman" w:hAnsi="Times New Roman" w:cs="Times New Roman"/>
          <w:color w:val="000000"/>
          <w:sz w:val="24"/>
          <w:szCs w:val="24"/>
          <w:lang w:eastAsia="ru-RU"/>
        </w:rPr>
        <w:t>            6. Склонение к правонарушению производилось____________________</w:t>
      </w:r>
    </w:p>
    <w:p w14:paraId="25D33E66" w14:textId="77777777" w:rsidR="00275D44" w:rsidRPr="001E18A5" w:rsidRDefault="00275D44" w:rsidP="00275D44">
      <w:pPr>
        <w:shd w:val="clear" w:color="auto" w:fill="FFFFFF"/>
        <w:spacing w:after="0" w:line="240" w:lineRule="auto"/>
        <w:jc w:val="center"/>
        <w:rPr>
          <w:rFonts w:ascii="Courier New" w:eastAsia="Times New Roman" w:hAnsi="Courier New" w:cs="Courier New"/>
          <w:color w:val="000000"/>
          <w:sz w:val="20"/>
          <w:szCs w:val="20"/>
          <w:lang w:eastAsia="ru-RU"/>
        </w:rPr>
      </w:pPr>
      <w:r w:rsidRPr="001E18A5">
        <w:rPr>
          <w:rFonts w:ascii="Times New Roman" w:eastAsia="Times New Roman" w:hAnsi="Times New Roman" w:cs="Times New Roman"/>
          <w:color w:val="000000"/>
          <w:sz w:val="18"/>
          <w:szCs w:val="18"/>
          <w:lang w:eastAsia="ru-RU"/>
        </w:rPr>
        <w:t>                                                                                                       (обстоятельства склонения:</w:t>
      </w:r>
    </w:p>
    <w:p w14:paraId="340D9CD5" w14:textId="77777777" w:rsidR="00275D44" w:rsidRPr="001E18A5" w:rsidRDefault="00275D44" w:rsidP="00275D44">
      <w:pPr>
        <w:shd w:val="clear" w:color="auto" w:fill="FFFFFF"/>
        <w:spacing w:after="0" w:line="240" w:lineRule="auto"/>
        <w:jc w:val="center"/>
        <w:rPr>
          <w:rFonts w:ascii="Courier New" w:eastAsia="Times New Roman" w:hAnsi="Courier New" w:cs="Courier New"/>
          <w:color w:val="000000"/>
          <w:sz w:val="20"/>
          <w:szCs w:val="20"/>
          <w:lang w:eastAsia="ru-RU"/>
        </w:rPr>
      </w:pPr>
      <w:r w:rsidRPr="001E18A5">
        <w:rPr>
          <w:rFonts w:ascii="Times New Roman" w:eastAsia="Times New Roman" w:hAnsi="Times New Roman" w:cs="Times New Roman"/>
          <w:color w:val="000000"/>
          <w:sz w:val="24"/>
          <w:szCs w:val="24"/>
          <w:lang w:eastAsia="ru-RU"/>
        </w:rPr>
        <w:t>_____________________________________________________________________________</w:t>
      </w:r>
      <w:r w:rsidRPr="001E18A5">
        <w:rPr>
          <w:rFonts w:ascii="Times New Roman" w:eastAsia="Times New Roman" w:hAnsi="Times New Roman" w:cs="Times New Roman"/>
          <w:color w:val="000000"/>
          <w:sz w:val="16"/>
          <w:szCs w:val="16"/>
          <w:lang w:eastAsia="ru-RU"/>
        </w:rPr>
        <w:t>________________телефонный разговор, личная встреча, почта и др.)</w:t>
      </w:r>
    </w:p>
    <w:p w14:paraId="09465FB0" w14:textId="77777777" w:rsidR="00275D44" w:rsidRPr="001E18A5" w:rsidRDefault="00275D44" w:rsidP="00275D44">
      <w:pPr>
        <w:shd w:val="clear" w:color="auto" w:fill="FFFFFF"/>
        <w:spacing w:after="0" w:line="240" w:lineRule="auto"/>
        <w:jc w:val="both"/>
        <w:rPr>
          <w:rFonts w:ascii="Courier New" w:eastAsia="Times New Roman" w:hAnsi="Courier New" w:cs="Courier New"/>
          <w:color w:val="000000"/>
          <w:sz w:val="20"/>
          <w:szCs w:val="20"/>
          <w:lang w:eastAsia="ru-RU"/>
        </w:rPr>
      </w:pPr>
      <w:r w:rsidRPr="001E18A5">
        <w:rPr>
          <w:rFonts w:ascii="Times New Roman" w:eastAsia="Times New Roman" w:hAnsi="Times New Roman" w:cs="Times New Roman"/>
          <w:color w:val="000000"/>
          <w:sz w:val="24"/>
          <w:szCs w:val="24"/>
          <w:lang w:eastAsia="ru-RU"/>
        </w:rPr>
        <w:t>            7.  К совершению коррупционных правонарушений имеют отношение следующие лица ___________________________________________________.</w:t>
      </w:r>
    </w:p>
    <w:p w14:paraId="6BD1A147" w14:textId="77777777" w:rsidR="00275D44" w:rsidRPr="001E18A5" w:rsidRDefault="00275D44" w:rsidP="00275D44">
      <w:pPr>
        <w:shd w:val="clear" w:color="auto" w:fill="FFFFFF"/>
        <w:spacing w:after="0" w:line="240" w:lineRule="auto"/>
        <w:ind w:right="-568"/>
        <w:jc w:val="both"/>
        <w:rPr>
          <w:rFonts w:ascii="Courier New" w:eastAsia="Times New Roman" w:hAnsi="Courier New" w:cs="Courier New"/>
          <w:color w:val="000000"/>
          <w:sz w:val="20"/>
          <w:szCs w:val="20"/>
          <w:lang w:eastAsia="ru-RU"/>
        </w:rPr>
      </w:pPr>
      <w:r w:rsidRPr="001E18A5">
        <w:rPr>
          <w:rFonts w:ascii="Times New Roman" w:eastAsia="Times New Roman" w:hAnsi="Times New Roman" w:cs="Times New Roman"/>
          <w:color w:val="000000"/>
          <w:sz w:val="16"/>
          <w:szCs w:val="16"/>
          <w:lang w:eastAsia="ru-RU"/>
        </w:rPr>
        <w:t>            (указываются сведения о лицах, имеющих отношение к данному делу и свидетелях)</w:t>
      </w:r>
    </w:p>
    <w:p w14:paraId="6424FF6D" w14:textId="77777777" w:rsidR="00275D44" w:rsidRPr="001E18A5" w:rsidRDefault="00275D44" w:rsidP="00275D44">
      <w:pPr>
        <w:shd w:val="clear" w:color="auto" w:fill="FFFFFF"/>
        <w:spacing w:after="0" w:line="240" w:lineRule="auto"/>
        <w:jc w:val="both"/>
        <w:rPr>
          <w:rFonts w:ascii="Courier New" w:eastAsia="Times New Roman" w:hAnsi="Courier New" w:cs="Courier New"/>
          <w:color w:val="000000"/>
          <w:sz w:val="20"/>
          <w:szCs w:val="20"/>
          <w:lang w:eastAsia="ru-RU"/>
        </w:rPr>
      </w:pPr>
      <w:r w:rsidRPr="001E18A5">
        <w:rPr>
          <w:rFonts w:ascii="Times New Roman" w:eastAsia="Times New Roman" w:hAnsi="Times New Roman" w:cs="Times New Roman"/>
          <w:color w:val="000000"/>
          <w:sz w:val="24"/>
          <w:szCs w:val="24"/>
          <w:lang w:eastAsia="ru-RU"/>
        </w:rPr>
        <w:t>            8.  </w:t>
      </w:r>
      <w:proofErr w:type="gramStart"/>
      <w:r w:rsidRPr="001E18A5">
        <w:rPr>
          <w:rFonts w:ascii="Times New Roman" w:eastAsia="Times New Roman" w:hAnsi="Times New Roman" w:cs="Times New Roman"/>
          <w:color w:val="000000"/>
          <w:sz w:val="24"/>
          <w:szCs w:val="24"/>
          <w:lang w:eastAsia="ru-RU"/>
        </w:rPr>
        <w:t>Для  разбирательства</w:t>
      </w:r>
      <w:proofErr w:type="gramEnd"/>
      <w:r w:rsidRPr="001E18A5">
        <w:rPr>
          <w:rFonts w:ascii="Times New Roman" w:eastAsia="Times New Roman" w:hAnsi="Times New Roman" w:cs="Times New Roman"/>
          <w:color w:val="000000"/>
          <w:sz w:val="24"/>
          <w:szCs w:val="24"/>
          <w:lang w:eastAsia="ru-RU"/>
        </w:rPr>
        <w:t>  по  существу  представляют  интерес следующие сведения: _______________________________________________.</w:t>
      </w:r>
    </w:p>
    <w:p w14:paraId="7A67E251" w14:textId="77777777" w:rsidR="00275D44" w:rsidRPr="001E18A5" w:rsidRDefault="00275D44" w:rsidP="00275D44">
      <w:pPr>
        <w:shd w:val="clear" w:color="auto" w:fill="FFFFFF"/>
        <w:spacing w:after="0" w:line="240" w:lineRule="auto"/>
        <w:jc w:val="both"/>
        <w:rPr>
          <w:rFonts w:ascii="Courier New" w:eastAsia="Times New Roman" w:hAnsi="Courier New" w:cs="Courier New"/>
          <w:color w:val="000000"/>
          <w:sz w:val="20"/>
          <w:szCs w:val="20"/>
          <w:lang w:eastAsia="ru-RU"/>
        </w:rPr>
      </w:pPr>
      <w:r w:rsidRPr="001E18A5">
        <w:rPr>
          <w:rFonts w:ascii="Times New Roman" w:eastAsia="Times New Roman" w:hAnsi="Times New Roman" w:cs="Times New Roman"/>
          <w:color w:val="000000"/>
          <w:sz w:val="16"/>
          <w:szCs w:val="16"/>
          <w:lang w:eastAsia="ru-RU"/>
        </w:rPr>
        <w:t>                 (указываются иные известные сведения, представляющие интерес для   разбирательства дела)</w:t>
      </w:r>
    </w:p>
    <w:p w14:paraId="7E6248F0" w14:textId="77777777" w:rsidR="00275D44" w:rsidRPr="001E18A5" w:rsidRDefault="00275D44" w:rsidP="00275D44">
      <w:pPr>
        <w:shd w:val="clear" w:color="auto" w:fill="FFFFFF"/>
        <w:spacing w:after="0" w:line="240" w:lineRule="auto"/>
        <w:jc w:val="both"/>
        <w:rPr>
          <w:rFonts w:ascii="Courier New" w:eastAsia="Times New Roman" w:hAnsi="Courier New" w:cs="Courier New"/>
          <w:color w:val="000000"/>
          <w:sz w:val="20"/>
          <w:szCs w:val="20"/>
          <w:lang w:eastAsia="ru-RU"/>
        </w:rPr>
      </w:pPr>
      <w:r w:rsidRPr="001E18A5">
        <w:rPr>
          <w:rFonts w:ascii="Times New Roman" w:eastAsia="Times New Roman" w:hAnsi="Times New Roman" w:cs="Times New Roman"/>
          <w:color w:val="000000"/>
          <w:sz w:val="24"/>
          <w:szCs w:val="24"/>
          <w:lang w:eastAsia="ru-RU"/>
        </w:rPr>
        <w:t> </w:t>
      </w:r>
    </w:p>
    <w:p w14:paraId="1B9527C9" w14:textId="77777777" w:rsidR="00275D44" w:rsidRPr="001E18A5" w:rsidRDefault="00275D44" w:rsidP="00275D44">
      <w:pPr>
        <w:shd w:val="clear" w:color="auto" w:fill="FFFFFF"/>
        <w:spacing w:after="0" w:line="240" w:lineRule="auto"/>
        <w:jc w:val="both"/>
        <w:rPr>
          <w:rFonts w:ascii="Courier New" w:eastAsia="Times New Roman" w:hAnsi="Courier New" w:cs="Courier New"/>
          <w:color w:val="000000"/>
          <w:sz w:val="20"/>
          <w:szCs w:val="20"/>
          <w:lang w:eastAsia="ru-RU"/>
        </w:rPr>
      </w:pPr>
      <w:r w:rsidRPr="001E18A5">
        <w:rPr>
          <w:rFonts w:ascii="Times New Roman" w:eastAsia="Times New Roman" w:hAnsi="Times New Roman" w:cs="Times New Roman"/>
          <w:color w:val="000000"/>
          <w:sz w:val="24"/>
          <w:szCs w:val="24"/>
          <w:lang w:eastAsia="ru-RU"/>
        </w:rPr>
        <w:t>_____________________             ________                      ______________</w:t>
      </w:r>
    </w:p>
    <w:p w14:paraId="44240297" w14:textId="77777777" w:rsidR="00275D44" w:rsidRPr="001E18A5" w:rsidRDefault="00275D44" w:rsidP="00275D44">
      <w:pPr>
        <w:shd w:val="clear" w:color="auto" w:fill="FFFFFF"/>
        <w:spacing w:after="0" w:line="240" w:lineRule="auto"/>
        <w:jc w:val="both"/>
        <w:rPr>
          <w:rFonts w:ascii="Courier New" w:eastAsia="Times New Roman" w:hAnsi="Courier New" w:cs="Courier New"/>
          <w:color w:val="000000"/>
          <w:sz w:val="20"/>
          <w:szCs w:val="20"/>
          <w:lang w:eastAsia="ru-RU"/>
        </w:rPr>
      </w:pPr>
      <w:r w:rsidRPr="001E18A5">
        <w:rPr>
          <w:rFonts w:ascii="Times New Roman" w:eastAsia="Times New Roman" w:hAnsi="Times New Roman" w:cs="Times New Roman"/>
          <w:color w:val="000000"/>
          <w:sz w:val="16"/>
          <w:szCs w:val="16"/>
          <w:lang w:eastAsia="ru-RU"/>
        </w:rPr>
        <w:t xml:space="preserve">  (дата заполнения </w:t>
      </w:r>
      <w:proofErr w:type="gramStart"/>
      <w:r w:rsidRPr="001E18A5">
        <w:rPr>
          <w:rFonts w:ascii="Times New Roman" w:eastAsia="Times New Roman" w:hAnsi="Times New Roman" w:cs="Times New Roman"/>
          <w:color w:val="000000"/>
          <w:sz w:val="16"/>
          <w:szCs w:val="16"/>
          <w:lang w:eastAsia="ru-RU"/>
        </w:rPr>
        <w:t>уведомления)   </w:t>
      </w:r>
      <w:proofErr w:type="gramEnd"/>
      <w:r w:rsidRPr="001E18A5">
        <w:rPr>
          <w:rFonts w:ascii="Times New Roman" w:eastAsia="Times New Roman" w:hAnsi="Times New Roman" w:cs="Times New Roman"/>
          <w:color w:val="000000"/>
          <w:sz w:val="16"/>
          <w:szCs w:val="16"/>
          <w:lang w:eastAsia="ru-RU"/>
        </w:rPr>
        <w:t>                    (подпись)                                (расшифровка подписи)</w:t>
      </w:r>
    </w:p>
    <w:p w14:paraId="34843A04" w14:textId="77777777" w:rsidR="00275D44" w:rsidRPr="001E18A5" w:rsidRDefault="00275D44" w:rsidP="00275D4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 </w:t>
      </w:r>
    </w:p>
    <w:p w14:paraId="4FB27927" w14:textId="77777777" w:rsidR="00275D44" w:rsidRPr="001E18A5"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Органы прокуратуры или другие государственные органы о фактах обращения в целях склонения к совершению коррупционных правонарушений мною уведомлены / не уведомлены (нужное подчеркнуть).</w:t>
      </w:r>
    </w:p>
    <w:p w14:paraId="0CDEB4DF" w14:textId="77777777" w:rsidR="00275D44" w:rsidRPr="001E18A5" w:rsidRDefault="00275D44" w:rsidP="00275D4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 </w:t>
      </w:r>
    </w:p>
    <w:p w14:paraId="56CD9179" w14:textId="77777777" w:rsidR="00275D44" w:rsidRPr="001E18A5" w:rsidRDefault="00275D44" w:rsidP="00275D4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«__» _________ 20__ г. ___________</w:t>
      </w:r>
      <w:proofErr w:type="gramStart"/>
      <w:r w:rsidRPr="001E18A5">
        <w:rPr>
          <w:rFonts w:ascii="Times New Roman" w:eastAsia="Times New Roman" w:hAnsi="Times New Roman" w:cs="Times New Roman"/>
          <w:color w:val="000000"/>
          <w:sz w:val="24"/>
          <w:szCs w:val="24"/>
          <w:lang w:eastAsia="ru-RU"/>
        </w:rPr>
        <w:t>_  _</w:t>
      </w:r>
      <w:proofErr w:type="gramEnd"/>
      <w:r w:rsidRPr="001E18A5">
        <w:rPr>
          <w:rFonts w:ascii="Times New Roman" w:eastAsia="Times New Roman" w:hAnsi="Times New Roman" w:cs="Times New Roman"/>
          <w:color w:val="000000"/>
          <w:sz w:val="24"/>
          <w:szCs w:val="24"/>
          <w:lang w:eastAsia="ru-RU"/>
        </w:rPr>
        <w:t>________________________________</w:t>
      </w:r>
    </w:p>
    <w:p w14:paraId="2752AD38" w14:textId="77777777" w:rsidR="00275D44" w:rsidRPr="001E18A5" w:rsidRDefault="00275D44" w:rsidP="00275D44">
      <w:pPr>
        <w:shd w:val="clear" w:color="auto" w:fill="FFFFFF"/>
        <w:spacing w:after="0" w:line="240" w:lineRule="auto"/>
        <w:ind w:left="3540" w:firstLine="708"/>
        <w:jc w:val="both"/>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16"/>
          <w:szCs w:val="16"/>
          <w:lang w:eastAsia="ru-RU"/>
        </w:rPr>
        <w:t>                      (подпись, ФИО)</w:t>
      </w:r>
    </w:p>
    <w:p w14:paraId="29CC0427" w14:textId="77777777" w:rsidR="00275D44" w:rsidRPr="001E18A5" w:rsidRDefault="00275D44" w:rsidP="00275D4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 </w:t>
      </w:r>
    </w:p>
    <w:p w14:paraId="12C81899" w14:textId="77777777" w:rsidR="00275D44" w:rsidRPr="001E18A5" w:rsidRDefault="00275D44" w:rsidP="00275D4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lastRenderedPageBreak/>
        <w:t>Уведомление зарегистрировано «__» _____________ 20__г.</w:t>
      </w:r>
    </w:p>
    <w:p w14:paraId="2164638D" w14:textId="77777777" w:rsidR="00275D44" w:rsidRPr="001E18A5" w:rsidRDefault="00275D44" w:rsidP="00275D4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 </w:t>
      </w:r>
    </w:p>
    <w:p w14:paraId="234BD404" w14:textId="77777777" w:rsidR="00275D44" w:rsidRPr="001E18A5" w:rsidRDefault="00275D44" w:rsidP="00275D4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Регистрационный № ________         ____________________________________</w:t>
      </w:r>
    </w:p>
    <w:p w14:paraId="2F117558" w14:textId="77777777" w:rsidR="00275D44" w:rsidRPr="001E18A5"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16"/>
          <w:szCs w:val="16"/>
          <w:vertAlign w:val="superscript"/>
          <w:lang w:eastAsia="ru-RU"/>
        </w:rPr>
        <w:t>                                                                                                                                                                             </w:t>
      </w:r>
      <w:r w:rsidRPr="001E18A5">
        <w:rPr>
          <w:rFonts w:ascii="Times New Roman" w:eastAsia="Times New Roman" w:hAnsi="Times New Roman" w:cs="Times New Roman"/>
          <w:color w:val="000000"/>
          <w:sz w:val="16"/>
          <w:szCs w:val="16"/>
          <w:lang w:eastAsia="ru-RU"/>
        </w:rPr>
        <w:t>(подпись, ФИО, должность специалиста)</w:t>
      </w:r>
    </w:p>
    <w:p w14:paraId="4BCF8D48" w14:textId="77777777" w:rsidR="00275D44" w:rsidRPr="001E18A5"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 </w:t>
      </w:r>
    </w:p>
    <w:p w14:paraId="746BD49A" w14:textId="77777777" w:rsidR="00275D44" w:rsidRPr="001E18A5"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 </w:t>
      </w:r>
    </w:p>
    <w:p w14:paraId="67C802CA" w14:textId="77777777" w:rsidR="00275D44" w:rsidRPr="001E18A5"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 </w:t>
      </w:r>
    </w:p>
    <w:p w14:paraId="7F20007B" w14:textId="77777777" w:rsidR="00275D44" w:rsidRPr="001E18A5" w:rsidRDefault="00275D44" w:rsidP="00275D44">
      <w:pPr>
        <w:spacing w:after="0" w:line="240" w:lineRule="auto"/>
        <w:rPr>
          <w:rFonts w:ascii="Times New Roman" w:eastAsia="Times New Roman" w:hAnsi="Times New Roman" w:cs="Times New Roman"/>
          <w:sz w:val="24"/>
          <w:szCs w:val="24"/>
          <w:lang w:eastAsia="ru-RU"/>
        </w:rPr>
      </w:pPr>
      <w:r w:rsidRPr="001E18A5">
        <w:rPr>
          <w:rFonts w:ascii="Times New Roman" w:eastAsia="Times New Roman" w:hAnsi="Times New Roman" w:cs="Times New Roman"/>
          <w:color w:val="000000"/>
          <w:sz w:val="24"/>
          <w:szCs w:val="24"/>
          <w:shd w:val="clear" w:color="auto" w:fill="FFFFFF"/>
          <w:lang w:eastAsia="ru-RU"/>
        </w:rPr>
        <w:br w:type="textWrapping" w:clear="all"/>
      </w:r>
    </w:p>
    <w:p w14:paraId="09BF6D9E" w14:textId="77777777" w:rsidR="00275D44" w:rsidRDefault="00275D44" w:rsidP="00275D44">
      <w:pPr>
        <w:shd w:val="clear" w:color="auto" w:fill="FFFFFF"/>
        <w:spacing w:after="0" w:line="240" w:lineRule="auto"/>
        <w:ind w:left="9072"/>
        <w:rPr>
          <w:rFonts w:ascii="Times New Roman" w:eastAsia="Times New Roman" w:hAnsi="Times New Roman" w:cs="Times New Roman"/>
          <w:color w:val="000000"/>
          <w:sz w:val="24"/>
          <w:szCs w:val="24"/>
          <w:lang w:eastAsia="ru-RU"/>
        </w:rPr>
      </w:pPr>
    </w:p>
    <w:p w14:paraId="0FDCEE7D" w14:textId="77777777" w:rsidR="00275D44" w:rsidRDefault="00275D44" w:rsidP="00275D44">
      <w:pPr>
        <w:shd w:val="clear" w:color="auto" w:fill="FFFFFF"/>
        <w:spacing w:after="0" w:line="240" w:lineRule="auto"/>
        <w:ind w:left="9072"/>
        <w:rPr>
          <w:rFonts w:ascii="Times New Roman" w:eastAsia="Times New Roman" w:hAnsi="Times New Roman" w:cs="Times New Roman"/>
          <w:color w:val="000000"/>
          <w:sz w:val="24"/>
          <w:szCs w:val="24"/>
          <w:lang w:eastAsia="ru-RU"/>
        </w:rPr>
      </w:pPr>
    </w:p>
    <w:p w14:paraId="29B5EBB5" w14:textId="77777777" w:rsidR="00275D44" w:rsidRDefault="00275D44" w:rsidP="00275D44">
      <w:pPr>
        <w:shd w:val="clear" w:color="auto" w:fill="FFFFFF"/>
        <w:spacing w:after="0" w:line="240" w:lineRule="auto"/>
        <w:ind w:left="9072"/>
        <w:rPr>
          <w:rFonts w:ascii="Times New Roman" w:eastAsia="Times New Roman" w:hAnsi="Times New Roman" w:cs="Times New Roman"/>
          <w:color w:val="000000"/>
          <w:sz w:val="24"/>
          <w:szCs w:val="24"/>
          <w:lang w:eastAsia="ru-RU"/>
        </w:rPr>
      </w:pPr>
    </w:p>
    <w:p w14:paraId="43203E5E" w14:textId="77777777" w:rsidR="00275D44" w:rsidRDefault="00275D44" w:rsidP="00275D44">
      <w:pPr>
        <w:shd w:val="clear" w:color="auto" w:fill="FFFFFF"/>
        <w:spacing w:after="0" w:line="240" w:lineRule="auto"/>
        <w:ind w:left="9072"/>
        <w:rPr>
          <w:rFonts w:ascii="Times New Roman" w:eastAsia="Times New Roman" w:hAnsi="Times New Roman" w:cs="Times New Roman"/>
          <w:color w:val="000000"/>
          <w:sz w:val="24"/>
          <w:szCs w:val="24"/>
          <w:lang w:eastAsia="ru-RU"/>
        </w:rPr>
      </w:pPr>
    </w:p>
    <w:p w14:paraId="47057E28" w14:textId="77777777" w:rsidR="00275D44" w:rsidRDefault="00275D44" w:rsidP="00275D44">
      <w:pPr>
        <w:shd w:val="clear" w:color="auto" w:fill="FFFFFF"/>
        <w:spacing w:after="0" w:line="240" w:lineRule="auto"/>
        <w:ind w:left="9072"/>
        <w:rPr>
          <w:rFonts w:ascii="Times New Roman" w:eastAsia="Times New Roman" w:hAnsi="Times New Roman" w:cs="Times New Roman"/>
          <w:color w:val="000000"/>
          <w:sz w:val="24"/>
          <w:szCs w:val="24"/>
          <w:lang w:eastAsia="ru-RU"/>
        </w:rPr>
      </w:pPr>
    </w:p>
    <w:p w14:paraId="38C58E7C" w14:textId="77777777" w:rsidR="00275D44" w:rsidRDefault="00275D44" w:rsidP="00275D44">
      <w:pPr>
        <w:shd w:val="clear" w:color="auto" w:fill="FFFFFF"/>
        <w:spacing w:after="0" w:line="240" w:lineRule="auto"/>
        <w:ind w:left="9072"/>
        <w:rPr>
          <w:rFonts w:ascii="Times New Roman" w:eastAsia="Times New Roman" w:hAnsi="Times New Roman" w:cs="Times New Roman"/>
          <w:color w:val="000000"/>
          <w:sz w:val="24"/>
          <w:szCs w:val="24"/>
          <w:lang w:eastAsia="ru-RU"/>
        </w:rPr>
      </w:pPr>
    </w:p>
    <w:p w14:paraId="0DF80F9B" w14:textId="77777777" w:rsidR="00275D44" w:rsidRDefault="00275D44" w:rsidP="00275D44">
      <w:pPr>
        <w:shd w:val="clear" w:color="auto" w:fill="FFFFFF"/>
        <w:spacing w:after="0" w:line="240" w:lineRule="auto"/>
        <w:ind w:left="9072"/>
        <w:rPr>
          <w:rFonts w:ascii="Times New Roman" w:eastAsia="Times New Roman" w:hAnsi="Times New Roman" w:cs="Times New Roman"/>
          <w:color w:val="000000"/>
          <w:sz w:val="24"/>
          <w:szCs w:val="24"/>
          <w:lang w:eastAsia="ru-RU"/>
        </w:rPr>
      </w:pPr>
    </w:p>
    <w:p w14:paraId="007B57A6" w14:textId="77777777" w:rsidR="00275D44" w:rsidRDefault="00275D44" w:rsidP="00275D44">
      <w:pPr>
        <w:shd w:val="clear" w:color="auto" w:fill="FFFFFF"/>
        <w:spacing w:after="0" w:line="240" w:lineRule="auto"/>
        <w:ind w:left="9072"/>
        <w:rPr>
          <w:rFonts w:ascii="Times New Roman" w:eastAsia="Times New Roman" w:hAnsi="Times New Roman" w:cs="Times New Roman"/>
          <w:color w:val="000000"/>
          <w:sz w:val="24"/>
          <w:szCs w:val="24"/>
          <w:lang w:eastAsia="ru-RU"/>
        </w:rPr>
      </w:pPr>
    </w:p>
    <w:p w14:paraId="16DE2079" w14:textId="77777777" w:rsidR="00275D44" w:rsidRDefault="00275D44" w:rsidP="00275D44">
      <w:pPr>
        <w:shd w:val="clear" w:color="auto" w:fill="FFFFFF"/>
        <w:spacing w:after="0" w:line="240" w:lineRule="auto"/>
        <w:ind w:left="9072"/>
        <w:rPr>
          <w:rFonts w:ascii="Times New Roman" w:eastAsia="Times New Roman" w:hAnsi="Times New Roman" w:cs="Times New Roman"/>
          <w:color w:val="000000"/>
          <w:sz w:val="24"/>
          <w:szCs w:val="24"/>
          <w:lang w:eastAsia="ru-RU"/>
        </w:rPr>
      </w:pPr>
    </w:p>
    <w:p w14:paraId="62907907" w14:textId="77777777" w:rsidR="00275D44" w:rsidRDefault="00275D44" w:rsidP="00275D44">
      <w:pPr>
        <w:shd w:val="clear" w:color="auto" w:fill="FFFFFF"/>
        <w:spacing w:after="0" w:line="240" w:lineRule="auto"/>
        <w:ind w:left="9072"/>
        <w:rPr>
          <w:rFonts w:ascii="Times New Roman" w:eastAsia="Times New Roman" w:hAnsi="Times New Roman" w:cs="Times New Roman"/>
          <w:color w:val="000000"/>
          <w:sz w:val="24"/>
          <w:szCs w:val="24"/>
          <w:lang w:eastAsia="ru-RU"/>
        </w:rPr>
      </w:pPr>
    </w:p>
    <w:p w14:paraId="5B7FFA4A" w14:textId="77777777" w:rsidR="00275D44" w:rsidRDefault="00275D44" w:rsidP="00275D44">
      <w:pPr>
        <w:shd w:val="clear" w:color="auto" w:fill="FFFFFF"/>
        <w:spacing w:after="0" w:line="240" w:lineRule="auto"/>
        <w:ind w:left="9072"/>
        <w:rPr>
          <w:rFonts w:ascii="Times New Roman" w:eastAsia="Times New Roman" w:hAnsi="Times New Roman" w:cs="Times New Roman"/>
          <w:color w:val="000000"/>
          <w:sz w:val="24"/>
          <w:szCs w:val="24"/>
          <w:lang w:eastAsia="ru-RU"/>
        </w:rPr>
      </w:pPr>
    </w:p>
    <w:p w14:paraId="57B1CAE3" w14:textId="77777777" w:rsidR="00275D44" w:rsidRDefault="00275D44" w:rsidP="00275D44">
      <w:pPr>
        <w:shd w:val="clear" w:color="auto" w:fill="FFFFFF"/>
        <w:spacing w:after="0" w:line="240" w:lineRule="auto"/>
        <w:ind w:left="9072"/>
        <w:rPr>
          <w:rFonts w:ascii="Times New Roman" w:eastAsia="Times New Roman" w:hAnsi="Times New Roman" w:cs="Times New Roman"/>
          <w:color w:val="000000"/>
          <w:sz w:val="24"/>
          <w:szCs w:val="24"/>
          <w:lang w:eastAsia="ru-RU"/>
        </w:rPr>
      </w:pPr>
    </w:p>
    <w:p w14:paraId="5AC156C8" w14:textId="77777777" w:rsidR="00275D44" w:rsidRDefault="00275D44" w:rsidP="00275D44">
      <w:pPr>
        <w:shd w:val="clear" w:color="auto" w:fill="FFFFFF"/>
        <w:spacing w:after="0" w:line="240" w:lineRule="auto"/>
        <w:ind w:left="9072"/>
        <w:rPr>
          <w:rFonts w:ascii="Times New Roman" w:eastAsia="Times New Roman" w:hAnsi="Times New Roman" w:cs="Times New Roman"/>
          <w:color w:val="000000"/>
          <w:sz w:val="24"/>
          <w:szCs w:val="24"/>
          <w:lang w:eastAsia="ru-RU"/>
        </w:rPr>
      </w:pPr>
    </w:p>
    <w:p w14:paraId="462B1B36" w14:textId="77777777" w:rsidR="00275D44" w:rsidRDefault="00275D44" w:rsidP="00275D44">
      <w:pPr>
        <w:shd w:val="clear" w:color="auto" w:fill="FFFFFF"/>
        <w:spacing w:after="0" w:line="240" w:lineRule="auto"/>
        <w:ind w:left="9072"/>
        <w:rPr>
          <w:rFonts w:ascii="Times New Roman" w:eastAsia="Times New Roman" w:hAnsi="Times New Roman" w:cs="Times New Roman"/>
          <w:color w:val="000000"/>
          <w:sz w:val="24"/>
          <w:szCs w:val="24"/>
          <w:lang w:eastAsia="ru-RU"/>
        </w:rPr>
      </w:pPr>
    </w:p>
    <w:p w14:paraId="7EBFB750" w14:textId="77777777" w:rsidR="00275D44" w:rsidRDefault="00275D44" w:rsidP="00275D44">
      <w:pPr>
        <w:shd w:val="clear" w:color="auto" w:fill="FFFFFF"/>
        <w:spacing w:after="0" w:line="240" w:lineRule="auto"/>
        <w:ind w:left="9072"/>
        <w:rPr>
          <w:rFonts w:ascii="Times New Roman" w:eastAsia="Times New Roman" w:hAnsi="Times New Roman" w:cs="Times New Roman"/>
          <w:color w:val="000000"/>
          <w:sz w:val="24"/>
          <w:szCs w:val="24"/>
          <w:lang w:eastAsia="ru-RU"/>
        </w:rPr>
      </w:pPr>
    </w:p>
    <w:p w14:paraId="1BE869F5" w14:textId="77777777" w:rsidR="00275D44" w:rsidRDefault="00275D44" w:rsidP="00275D44">
      <w:pPr>
        <w:shd w:val="clear" w:color="auto" w:fill="FFFFFF"/>
        <w:spacing w:after="0" w:line="240" w:lineRule="auto"/>
        <w:ind w:left="9072"/>
        <w:rPr>
          <w:rFonts w:ascii="Times New Roman" w:eastAsia="Times New Roman" w:hAnsi="Times New Roman" w:cs="Times New Roman"/>
          <w:color w:val="000000"/>
          <w:sz w:val="24"/>
          <w:szCs w:val="24"/>
          <w:lang w:eastAsia="ru-RU"/>
        </w:rPr>
      </w:pPr>
    </w:p>
    <w:p w14:paraId="3E359314" w14:textId="77777777" w:rsidR="00275D44"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p>
    <w:p w14:paraId="28582D26" w14:textId="77777777" w:rsidR="00275D44" w:rsidRDefault="00275D44" w:rsidP="00275D44">
      <w:pPr>
        <w:shd w:val="clear" w:color="auto" w:fill="FFFFFF"/>
        <w:spacing w:after="0" w:line="240" w:lineRule="auto"/>
        <w:ind w:left="5245"/>
        <w:jc w:val="right"/>
        <w:rPr>
          <w:rFonts w:ascii="Times New Roman" w:eastAsia="Times New Roman" w:hAnsi="Times New Roman" w:cs="Times New Roman"/>
          <w:color w:val="000000"/>
          <w:sz w:val="24"/>
          <w:szCs w:val="24"/>
          <w:lang w:eastAsia="ru-RU"/>
        </w:rPr>
        <w:sectPr w:rsidR="00275D44">
          <w:pgSz w:w="11906" w:h="16838"/>
          <w:pgMar w:top="1134" w:right="850" w:bottom="1134" w:left="1701" w:header="708" w:footer="708" w:gutter="0"/>
          <w:cols w:space="708"/>
          <w:docGrid w:linePitch="360"/>
        </w:sectPr>
      </w:pPr>
    </w:p>
    <w:p w14:paraId="59C8DE33" w14:textId="77777777" w:rsidR="00275D44" w:rsidRPr="001E18A5" w:rsidRDefault="00275D44" w:rsidP="00275D44">
      <w:pPr>
        <w:shd w:val="clear" w:color="auto" w:fill="FFFFFF"/>
        <w:spacing w:after="0" w:line="240" w:lineRule="auto"/>
        <w:ind w:left="5245"/>
        <w:jc w:val="right"/>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lastRenderedPageBreak/>
        <w:t xml:space="preserve">Приложение № </w:t>
      </w:r>
      <w:r>
        <w:rPr>
          <w:rFonts w:ascii="Times New Roman" w:eastAsia="Times New Roman" w:hAnsi="Times New Roman" w:cs="Times New Roman"/>
          <w:color w:val="000000"/>
          <w:sz w:val="24"/>
          <w:szCs w:val="24"/>
          <w:lang w:eastAsia="ru-RU"/>
        </w:rPr>
        <w:t>2</w:t>
      </w:r>
    </w:p>
    <w:p w14:paraId="0A012ABD" w14:textId="77777777" w:rsidR="00275D44" w:rsidRPr="001E18A5" w:rsidRDefault="00275D44" w:rsidP="00275D44">
      <w:pPr>
        <w:shd w:val="clear" w:color="auto" w:fill="FFFFFF"/>
        <w:spacing w:after="0" w:line="240" w:lineRule="auto"/>
        <w:ind w:left="5245"/>
        <w:jc w:val="right"/>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sz w:val="24"/>
          <w:szCs w:val="24"/>
          <w:lang w:eastAsia="ru-RU"/>
        </w:rPr>
        <w:t>к Положению о порядке уведомления работодателя о фактах обращения в целях склонения к совершению коррупционных правонарушений</w:t>
      </w:r>
    </w:p>
    <w:p w14:paraId="69D150D3" w14:textId="77777777" w:rsidR="00275D44" w:rsidRDefault="00275D44" w:rsidP="00275D44">
      <w:pPr>
        <w:shd w:val="clear" w:color="auto" w:fill="FFFFFF"/>
        <w:spacing w:after="0" w:line="240" w:lineRule="auto"/>
        <w:ind w:left="9072"/>
        <w:rPr>
          <w:rFonts w:ascii="Times New Roman" w:eastAsia="Times New Roman" w:hAnsi="Times New Roman" w:cs="Times New Roman"/>
          <w:color w:val="000000"/>
          <w:sz w:val="24"/>
          <w:szCs w:val="24"/>
          <w:lang w:eastAsia="ru-RU"/>
        </w:rPr>
      </w:pPr>
    </w:p>
    <w:p w14:paraId="1E16A963" w14:textId="77777777" w:rsidR="00275D44" w:rsidRPr="001E18A5" w:rsidRDefault="00275D44" w:rsidP="00275D44">
      <w:pPr>
        <w:shd w:val="clear" w:color="auto" w:fill="FFFFFF"/>
        <w:spacing w:after="0" w:line="240" w:lineRule="auto"/>
        <w:jc w:val="right"/>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 </w:t>
      </w:r>
    </w:p>
    <w:p w14:paraId="666D02AB"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ЖУРНАЛ УЧЕТА УВЕДОМЛЕНИЙ</w:t>
      </w:r>
    </w:p>
    <w:p w14:paraId="7F0C53CD"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sz w:val="24"/>
          <w:szCs w:val="24"/>
          <w:lang w:eastAsia="ru-RU"/>
        </w:rPr>
        <w:t>о фактах обращения в целях склонения работников Учреждения</w:t>
      </w:r>
    </w:p>
    <w:p w14:paraId="16F7DF14"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sz w:val="24"/>
          <w:szCs w:val="24"/>
          <w:lang w:eastAsia="ru-RU"/>
        </w:rPr>
        <w:t>к совершению коррупционных правонарушений</w:t>
      </w:r>
    </w:p>
    <w:p w14:paraId="3E35C2A1"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b/>
          <w:bCs/>
          <w:sz w:val="24"/>
          <w:szCs w:val="24"/>
          <w:lang w:eastAsia="ru-RU"/>
        </w:rPr>
        <w:t> </w:t>
      </w:r>
    </w:p>
    <w:p w14:paraId="2F787574"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b/>
          <w:bCs/>
          <w:sz w:val="24"/>
          <w:szCs w:val="24"/>
          <w:lang w:eastAsia="ru-RU"/>
        </w:rPr>
        <w:t> </w:t>
      </w:r>
    </w:p>
    <w:tbl>
      <w:tblPr>
        <w:tblW w:w="13723" w:type="dxa"/>
        <w:tblInd w:w="682" w:type="dxa"/>
        <w:tblCellMar>
          <w:left w:w="0" w:type="dxa"/>
          <w:right w:w="0" w:type="dxa"/>
        </w:tblCellMar>
        <w:tblLook w:val="04A0" w:firstRow="1" w:lastRow="0" w:firstColumn="1" w:lastColumn="0" w:noHBand="0" w:noVBand="1"/>
      </w:tblPr>
      <w:tblGrid>
        <w:gridCol w:w="540"/>
        <w:gridCol w:w="1493"/>
        <w:gridCol w:w="2237"/>
        <w:gridCol w:w="1671"/>
        <w:gridCol w:w="1544"/>
        <w:gridCol w:w="1540"/>
        <w:gridCol w:w="1487"/>
        <w:gridCol w:w="1671"/>
        <w:gridCol w:w="1540"/>
      </w:tblGrid>
      <w:tr w:rsidR="00275D44" w:rsidRPr="001E18A5" w14:paraId="1070947C" w14:textId="77777777" w:rsidTr="002E71C9">
        <w:tc>
          <w:tcPr>
            <w:tcW w:w="5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B3EAA40" w14:textId="77777777" w:rsidR="00275D44" w:rsidRPr="001E18A5" w:rsidRDefault="00275D44" w:rsidP="002E71C9">
            <w:pPr>
              <w:spacing w:after="0" w:line="240" w:lineRule="auto"/>
              <w:jc w:val="center"/>
              <w:rPr>
                <w:rFonts w:ascii="Times New Roman" w:eastAsia="Times New Roman" w:hAnsi="Times New Roman" w:cs="Times New Roman"/>
                <w:sz w:val="24"/>
                <w:szCs w:val="24"/>
                <w:lang w:eastAsia="ru-RU"/>
              </w:rPr>
            </w:pPr>
            <w:r w:rsidRPr="001E18A5">
              <w:rPr>
                <w:rFonts w:ascii="Times New Roman" w:eastAsia="Times New Roman" w:hAnsi="Times New Roman" w:cs="Times New Roman"/>
                <w:sz w:val="24"/>
                <w:szCs w:val="24"/>
                <w:lang w:eastAsia="ru-RU"/>
              </w:rPr>
              <w:t>№ п/п</w:t>
            </w:r>
          </w:p>
        </w:tc>
        <w:tc>
          <w:tcPr>
            <w:tcW w:w="1493"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6E161B2F" w14:textId="77777777" w:rsidR="00275D44" w:rsidRPr="001E18A5" w:rsidRDefault="00275D44" w:rsidP="002E71C9">
            <w:pPr>
              <w:spacing w:after="0" w:line="240" w:lineRule="auto"/>
              <w:jc w:val="center"/>
              <w:rPr>
                <w:rFonts w:ascii="Times New Roman" w:eastAsia="Times New Roman" w:hAnsi="Times New Roman" w:cs="Times New Roman"/>
                <w:sz w:val="24"/>
                <w:szCs w:val="24"/>
                <w:lang w:eastAsia="ru-RU"/>
              </w:rPr>
            </w:pPr>
            <w:r w:rsidRPr="001E18A5">
              <w:rPr>
                <w:rFonts w:ascii="Times New Roman" w:eastAsia="Times New Roman" w:hAnsi="Times New Roman" w:cs="Times New Roman"/>
                <w:sz w:val="24"/>
                <w:szCs w:val="24"/>
                <w:lang w:eastAsia="ru-RU"/>
              </w:rPr>
              <w:t>Дата регистрации</w:t>
            </w:r>
          </w:p>
        </w:tc>
        <w:tc>
          <w:tcPr>
            <w:tcW w:w="2237"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611DD448" w14:textId="77777777" w:rsidR="00275D44" w:rsidRPr="001E18A5" w:rsidRDefault="00275D44" w:rsidP="002E71C9">
            <w:pPr>
              <w:spacing w:after="0" w:line="240" w:lineRule="auto"/>
              <w:jc w:val="center"/>
              <w:rPr>
                <w:rFonts w:ascii="Times New Roman" w:eastAsia="Times New Roman" w:hAnsi="Times New Roman" w:cs="Times New Roman"/>
                <w:sz w:val="24"/>
                <w:szCs w:val="24"/>
                <w:lang w:eastAsia="ru-RU"/>
              </w:rPr>
            </w:pPr>
            <w:r w:rsidRPr="001E18A5">
              <w:rPr>
                <w:rFonts w:ascii="Times New Roman" w:eastAsia="Times New Roman" w:hAnsi="Times New Roman" w:cs="Times New Roman"/>
                <w:sz w:val="24"/>
                <w:szCs w:val="24"/>
                <w:lang w:eastAsia="ru-RU"/>
              </w:rPr>
              <w:t>Регистрационный номер</w:t>
            </w:r>
          </w:p>
        </w:tc>
        <w:tc>
          <w:tcPr>
            <w:tcW w:w="1671"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5065B1E3" w14:textId="77777777" w:rsidR="00275D44" w:rsidRPr="001E18A5" w:rsidRDefault="00275D44" w:rsidP="002E71C9">
            <w:pPr>
              <w:spacing w:after="0" w:line="240" w:lineRule="auto"/>
              <w:jc w:val="center"/>
              <w:rPr>
                <w:rFonts w:ascii="Times New Roman" w:eastAsia="Times New Roman" w:hAnsi="Times New Roman" w:cs="Times New Roman"/>
                <w:sz w:val="24"/>
                <w:szCs w:val="24"/>
                <w:lang w:eastAsia="ru-RU"/>
              </w:rPr>
            </w:pPr>
            <w:r w:rsidRPr="001E18A5">
              <w:rPr>
                <w:rFonts w:ascii="Times New Roman" w:eastAsia="Times New Roman" w:hAnsi="Times New Roman" w:cs="Times New Roman"/>
                <w:sz w:val="24"/>
                <w:szCs w:val="24"/>
                <w:lang w:eastAsia="ru-RU"/>
              </w:rPr>
              <w:t>ФИО, должность лица, направившего уведомление</w:t>
            </w:r>
          </w:p>
        </w:tc>
        <w:tc>
          <w:tcPr>
            <w:tcW w:w="1544"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6866223C" w14:textId="77777777" w:rsidR="00275D44" w:rsidRPr="001E18A5" w:rsidRDefault="00275D44" w:rsidP="002E71C9">
            <w:pPr>
              <w:spacing w:after="0" w:line="240" w:lineRule="auto"/>
              <w:jc w:val="center"/>
              <w:rPr>
                <w:rFonts w:ascii="Times New Roman" w:eastAsia="Times New Roman" w:hAnsi="Times New Roman" w:cs="Times New Roman"/>
                <w:sz w:val="24"/>
                <w:szCs w:val="24"/>
                <w:lang w:eastAsia="ru-RU"/>
              </w:rPr>
            </w:pPr>
            <w:r w:rsidRPr="001E18A5">
              <w:rPr>
                <w:rFonts w:ascii="Times New Roman" w:eastAsia="Times New Roman" w:hAnsi="Times New Roman" w:cs="Times New Roman"/>
                <w:sz w:val="24"/>
                <w:szCs w:val="24"/>
                <w:lang w:eastAsia="ru-RU"/>
              </w:rPr>
              <w:t>Содержание уведомления</w:t>
            </w:r>
          </w:p>
        </w:tc>
        <w:tc>
          <w:tcPr>
            <w:tcW w:w="1540"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313C50A8" w14:textId="77777777" w:rsidR="00275D44" w:rsidRPr="001E18A5" w:rsidRDefault="00275D44" w:rsidP="002E71C9">
            <w:pPr>
              <w:spacing w:after="0" w:line="240" w:lineRule="auto"/>
              <w:jc w:val="center"/>
              <w:rPr>
                <w:rFonts w:ascii="Times New Roman" w:eastAsia="Times New Roman" w:hAnsi="Times New Roman" w:cs="Times New Roman"/>
                <w:sz w:val="24"/>
                <w:szCs w:val="24"/>
                <w:lang w:eastAsia="ru-RU"/>
              </w:rPr>
            </w:pPr>
            <w:r w:rsidRPr="001E18A5">
              <w:rPr>
                <w:rFonts w:ascii="Times New Roman" w:eastAsia="Times New Roman" w:hAnsi="Times New Roman" w:cs="Times New Roman"/>
                <w:sz w:val="24"/>
                <w:szCs w:val="24"/>
                <w:lang w:eastAsia="ru-RU"/>
              </w:rPr>
              <w:t>ФИО, должность лица, принявшего уведомление</w:t>
            </w:r>
          </w:p>
        </w:tc>
        <w:tc>
          <w:tcPr>
            <w:tcW w:w="1487"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71EF1658" w14:textId="77777777" w:rsidR="00275D44" w:rsidRPr="001E18A5" w:rsidRDefault="00275D44" w:rsidP="002E71C9">
            <w:pPr>
              <w:spacing w:after="0" w:line="240" w:lineRule="auto"/>
              <w:jc w:val="center"/>
              <w:rPr>
                <w:rFonts w:ascii="Times New Roman" w:eastAsia="Times New Roman" w:hAnsi="Times New Roman" w:cs="Times New Roman"/>
                <w:sz w:val="24"/>
                <w:szCs w:val="24"/>
                <w:lang w:eastAsia="ru-RU"/>
              </w:rPr>
            </w:pPr>
            <w:r w:rsidRPr="001E18A5">
              <w:rPr>
                <w:rFonts w:ascii="Times New Roman" w:eastAsia="Times New Roman" w:hAnsi="Times New Roman" w:cs="Times New Roman"/>
                <w:sz w:val="24"/>
                <w:szCs w:val="24"/>
                <w:lang w:eastAsia="ru-RU"/>
              </w:rPr>
              <w:t>Примечание</w:t>
            </w:r>
          </w:p>
        </w:tc>
        <w:tc>
          <w:tcPr>
            <w:tcW w:w="1671"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7C391B96" w14:textId="77777777" w:rsidR="00275D44" w:rsidRPr="001E18A5" w:rsidRDefault="00275D44" w:rsidP="002E71C9">
            <w:pPr>
              <w:spacing w:after="0" w:line="240" w:lineRule="auto"/>
              <w:jc w:val="center"/>
              <w:rPr>
                <w:rFonts w:ascii="Times New Roman" w:eastAsia="Times New Roman" w:hAnsi="Times New Roman" w:cs="Times New Roman"/>
                <w:sz w:val="24"/>
                <w:szCs w:val="24"/>
                <w:lang w:eastAsia="ru-RU"/>
              </w:rPr>
            </w:pPr>
            <w:r w:rsidRPr="001E18A5">
              <w:rPr>
                <w:rFonts w:ascii="Times New Roman" w:eastAsia="Times New Roman" w:hAnsi="Times New Roman" w:cs="Times New Roman"/>
                <w:sz w:val="24"/>
                <w:szCs w:val="24"/>
                <w:lang w:eastAsia="ru-RU"/>
              </w:rPr>
              <w:t>Подпись лица, направившего уведомление</w:t>
            </w:r>
          </w:p>
        </w:tc>
        <w:tc>
          <w:tcPr>
            <w:tcW w:w="154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35E43FCE" w14:textId="77777777" w:rsidR="00275D44" w:rsidRPr="001E18A5" w:rsidRDefault="00275D44" w:rsidP="002E71C9">
            <w:pPr>
              <w:spacing w:after="0" w:line="240" w:lineRule="auto"/>
              <w:jc w:val="center"/>
              <w:rPr>
                <w:rFonts w:ascii="Times New Roman" w:eastAsia="Times New Roman" w:hAnsi="Times New Roman" w:cs="Times New Roman"/>
                <w:sz w:val="24"/>
                <w:szCs w:val="24"/>
                <w:lang w:eastAsia="ru-RU"/>
              </w:rPr>
            </w:pPr>
            <w:r w:rsidRPr="001E18A5">
              <w:rPr>
                <w:rFonts w:ascii="Times New Roman" w:eastAsia="Times New Roman" w:hAnsi="Times New Roman" w:cs="Times New Roman"/>
                <w:sz w:val="24"/>
                <w:szCs w:val="24"/>
                <w:lang w:eastAsia="ru-RU"/>
              </w:rPr>
              <w:t>Подпись лица, принявшего уведомление</w:t>
            </w:r>
          </w:p>
        </w:tc>
      </w:tr>
      <w:tr w:rsidR="00275D44" w:rsidRPr="001E18A5" w14:paraId="650EFB34" w14:textId="77777777" w:rsidTr="002E71C9">
        <w:tc>
          <w:tcPr>
            <w:tcW w:w="540"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9FD19EF" w14:textId="77777777" w:rsidR="00275D44" w:rsidRPr="00EE31F1" w:rsidRDefault="00275D44" w:rsidP="002E71C9">
            <w:pPr>
              <w:spacing w:after="0" w:line="240" w:lineRule="auto"/>
              <w:jc w:val="center"/>
              <w:rPr>
                <w:rFonts w:ascii="Times New Roman" w:eastAsia="Times New Roman" w:hAnsi="Times New Roman" w:cs="Times New Roman"/>
                <w:sz w:val="20"/>
                <w:szCs w:val="20"/>
                <w:lang w:eastAsia="ru-RU"/>
              </w:rPr>
            </w:pPr>
            <w:r w:rsidRPr="00EE31F1">
              <w:rPr>
                <w:rFonts w:ascii="Times New Roman" w:eastAsia="Times New Roman" w:hAnsi="Times New Roman" w:cs="Times New Roman"/>
                <w:sz w:val="20"/>
                <w:szCs w:val="20"/>
                <w:lang w:eastAsia="ru-RU"/>
              </w:rPr>
              <w:t>1</w:t>
            </w:r>
          </w:p>
        </w:tc>
        <w:tc>
          <w:tcPr>
            <w:tcW w:w="1493"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DD8CB35" w14:textId="77777777" w:rsidR="00275D44" w:rsidRPr="00EE31F1" w:rsidRDefault="00275D44" w:rsidP="002E71C9">
            <w:pPr>
              <w:spacing w:after="0" w:line="240" w:lineRule="auto"/>
              <w:jc w:val="center"/>
              <w:rPr>
                <w:rFonts w:ascii="Times New Roman" w:eastAsia="Times New Roman" w:hAnsi="Times New Roman" w:cs="Times New Roman"/>
                <w:sz w:val="20"/>
                <w:szCs w:val="20"/>
                <w:lang w:eastAsia="ru-RU"/>
              </w:rPr>
            </w:pPr>
            <w:r w:rsidRPr="00EE31F1">
              <w:rPr>
                <w:rFonts w:ascii="Times New Roman" w:eastAsia="Times New Roman" w:hAnsi="Times New Roman" w:cs="Times New Roman"/>
                <w:sz w:val="20"/>
                <w:szCs w:val="20"/>
                <w:lang w:eastAsia="ru-RU"/>
              </w:rPr>
              <w:t>2</w:t>
            </w:r>
          </w:p>
        </w:tc>
        <w:tc>
          <w:tcPr>
            <w:tcW w:w="223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50F85A83" w14:textId="77777777" w:rsidR="00275D44" w:rsidRPr="00EE31F1" w:rsidRDefault="00275D44" w:rsidP="002E71C9">
            <w:pPr>
              <w:spacing w:after="0" w:line="240" w:lineRule="auto"/>
              <w:jc w:val="center"/>
              <w:rPr>
                <w:rFonts w:ascii="Times New Roman" w:eastAsia="Times New Roman" w:hAnsi="Times New Roman" w:cs="Times New Roman"/>
                <w:sz w:val="20"/>
                <w:szCs w:val="20"/>
                <w:lang w:eastAsia="ru-RU"/>
              </w:rPr>
            </w:pPr>
            <w:r w:rsidRPr="00EE31F1">
              <w:rPr>
                <w:rFonts w:ascii="Times New Roman" w:eastAsia="Times New Roman" w:hAnsi="Times New Roman" w:cs="Times New Roman"/>
                <w:sz w:val="20"/>
                <w:szCs w:val="20"/>
                <w:lang w:eastAsia="ru-RU"/>
              </w:rPr>
              <w:t>3</w:t>
            </w:r>
          </w:p>
        </w:tc>
        <w:tc>
          <w:tcPr>
            <w:tcW w:w="1671"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62B53E83" w14:textId="77777777" w:rsidR="00275D44" w:rsidRPr="00EE31F1" w:rsidRDefault="00275D44" w:rsidP="002E71C9">
            <w:pPr>
              <w:spacing w:after="0" w:line="240" w:lineRule="auto"/>
              <w:jc w:val="center"/>
              <w:rPr>
                <w:rFonts w:ascii="Times New Roman" w:eastAsia="Times New Roman" w:hAnsi="Times New Roman" w:cs="Times New Roman"/>
                <w:sz w:val="20"/>
                <w:szCs w:val="20"/>
                <w:lang w:eastAsia="ru-RU"/>
              </w:rPr>
            </w:pPr>
            <w:r w:rsidRPr="00EE31F1">
              <w:rPr>
                <w:rFonts w:ascii="Times New Roman" w:eastAsia="Times New Roman" w:hAnsi="Times New Roman" w:cs="Times New Roman"/>
                <w:sz w:val="20"/>
                <w:szCs w:val="20"/>
                <w:lang w:eastAsia="ru-RU"/>
              </w:rPr>
              <w:t>4</w:t>
            </w:r>
          </w:p>
        </w:tc>
        <w:tc>
          <w:tcPr>
            <w:tcW w:w="154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5E2C0925" w14:textId="77777777" w:rsidR="00275D44" w:rsidRPr="00EE31F1" w:rsidRDefault="00275D44" w:rsidP="002E71C9">
            <w:pPr>
              <w:spacing w:after="0" w:line="240" w:lineRule="auto"/>
              <w:jc w:val="center"/>
              <w:rPr>
                <w:rFonts w:ascii="Times New Roman" w:eastAsia="Times New Roman" w:hAnsi="Times New Roman" w:cs="Times New Roman"/>
                <w:sz w:val="20"/>
                <w:szCs w:val="20"/>
                <w:lang w:eastAsia="ru-RU"/>
              </w:rPr>
            </w:pPr>
            <w:r w:rsidRPr="00EE31F1">
              <w:rPr>
                <w:rFonts w:ascii="Times New Roman" w:eastAsia="Times New Roman" w:hAnsi="Times New Roman" w:cs="Times New Roman"/>
                <w:sz w:val="20"/>
                <w:szCs w:val="20"/>
                <w:lang w:eastAsia="ru-RU"/>
              </w:rPr>
              <w:t>5</w:t>
            </w:r>
          </w:p>
        </w:tc>
        <w:tc>
          <w:tcPr>
            <w:tcW w:w="154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5A67BD50" w14:textId="77777777" w:rsidR="00275D44" w:rsidRPr="00EE31F1" w:rsidRDefault="00275D44" w:rsidP="002E71C9">
            <w:pPr>
              <w:spacing w:after="0" w:line="240" w:lineRule="auto"/>
              <w:jc w:val="center"/>
              <w:rPr>
                <w:rFonts w:ascii="Times New Roman" w:eastAsia="Times New Roman" w:hAnsi="Times New Roman" w:cs="Times New Roman"/>
                <w:sz w:val="20"/>
                <w:szCs w:val="20"/>
                <w:lang w:eastAsia="ru-RU"/>
              </w:rPr>
            </w:pPr>
            <w:r w:rsidRPr="00EE31F1">
              <w:rPr>
                <w:rFonts w:ascii="Times New Roman" w:eastAsia="Times New Roman" w:hAnsi="Times New Roman" w:cs="Times New Roman"/>
                <w:sz w:val="20"/>
                <w:szCs w:val="20"/>
                <w:lang w:eastAsia="ru-RU"/>
              </w:rPr>
              <w:t>6</w:t>
            </w:r>
          </w:p>
        </w:tc>
        <w:tc>
          <w:tcPr>
            <w:tcW w:w="148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58D67CFA" w14:textId="77777777" w:rsidR="00275D44" w:rsidRPr="00EE31F1" w:rsidRDefault="00275D44" w:rsidP="002E71C9">
            <w:pPr>
              <w:spacing w:after="0" w:line="240" w:lineRule="auto"/>
              <w:jc w:val="center"/>
              <w:rPr>
                <w:rFonts w:ascii="Times New Roman" w:eastAsia="Times New Roman" w:hAnsi="Times New Roman" w:cs="Times New Roman"/>
                <w:sz w:val="20"/>
                <w:szCs w:val="20"/>
                <w:lang w:eastAsia="ru-RU"/>
              </w:rPr>
            </w:pPr>
            <w:r w:rsidRPr="00EE31F1">
              <w:rPr>
                <w:rFonts w:ascii="Times New Roman" w:eastAsia="Times New Roman" w:hAnsi="Times New Roman" w:cs="Times New Roman"/>
                <w:sz w:val="20"/>
                <w:szCs w:val="20"/>
                <w:lang w:eastAsia="ru-RU"/>
              </w:rPr>
              <w:t>7</w:t>
            </w:r>
          </w:p>
        </w:tc>
        <w:tc>
          <w:tcPr>
            <w:tcW w:w="1671"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78577A2" w14:textId="77777777" w:rsidR="00275D44" w:rsidRPr="00EE31F1" w:rsidRDefault="00275D44" w:rsidP="002E71C9">
            <w:pPr>
              <w:spacing w:after="0" w:line="240" w:lineRule="auto"/>
              <w:jc w:val="center"/>
              <w:rPr>
                <w:rFonts w:ascii="Times New Roman" w:eastAsia="Times New Roman" w:hAnsi="Times New Roman" w:cs="Times New Roman"/>
                <w:sz w:val="20"/>
                <w:szCs w:val="20"/>
                <w:lang w:eastAsia="ru-RU"/>
              </w:rPr>
            </w:pPr>
            <w:r w:rsidRPr="00EE31F1">
              <w:rPr>
                <w:rFonts w:ascii="Times New Roman" w:eastAsia="Times New Roman" w:hAnsi="Times New Roman" w:cs="Times New Roman"/>
                <w:sz w:val="20"/>
                <w:szCs w:val="20"/>
                <w:lang w:eastAsia="ru-RU"/>
              </w:rPr>
              <w:t>8</w:t>
            </w:r>
          </w:p>
        </w:tc>
        <w:tc>
          <w:tcPr>
            <w:tcW w:w="154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64B6283" w14:textId="77777777" w:rsidR="00275D44" w:rsidRPr="00EE31F1" w:rsidRDefault="00275D44" w:rsidP="002E71C9">
            <w:pPr>
              <w:spacing w:after="0" w:line="240" w:lineRule="auto"/>
              <w:jc w:val="center"/>
              <w:rPr>
                <w:rFonts w:ascii="Times New Roman" w:eastAsia="Times New Roman" w:hAnsi="Times New Roman" w:cs="Times New Roman"/>
                <w:sz w:val="20"/>
                <w:szCs w:val="20"/>
                <w:lang w:eastAsia="ru-RU"/>
              </w:rPr>
            </w:pPr>
            <w:r w:rsidRPr="00EE31F1">
              <w:rPr>
                <w:rFonts w:ascii="Times New Roman" w:eastAsia="Times New Roman" w:hAnsi="Times New Roman" w:cs="Times New Roman"/>
                <w:sz w:val="20"/>
                <w:szCs w:val="20"/>
                <w:lang w:eastAsia="ru-RU"/>
              </w:rPr>
              <w:t>9</w:t>
            </w:r>
          </w:p>
        </w:tc>
      </w:tr>
      <w:tr w:rsidR="00275D44" w:rsidRPr="001E18A5" w14:paraId="22B7D6BE" w14:textId="77777777" w:rsidTr="002E71C9">
        <w:tc>
          <w:tcPr>
            <w:tcW w:w="54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AC7DBE7" w14:textId="77777777" w:rsidR="00275D44" w:rsidRPr="001E18A5" w:rsidRDefault="00275D44" w:rsidP="002E71C9">
            <w:pPr>
              <w:spacing w:after="0" w:line="240" w:lineRule="auto"/>
              <w:jc w:val="center"/>
              <w:rPr>
                <w:rFonts w:ascii="Times New Roman" w:eastAsia="Times New Roman" w:hAnsi="Times New Roman" w:cs="Times New Roman"/>
                <w:sz w:val="24"/>
                <w:szCs w:val="24"/>
                <w:lang w:eastAsia="ru-RU"/>
              </w:rPr>
            </w:pPr>
          </w:p>
        </w:tc>
        <w:tc>
          <w:tcPr>
            <w:tcW w:w="1493" w:type="dxa"/>
            <w:tcBorders>
              <w:top w:val="nil"/>
              <w:left w:val="nil"/>
              <w:bottom w:val="single" w:sz="8" w:space="0" w:color="000000"/>
              <w:right w:val="single" w:sz="8" w:space="0" w:color="000000"/>
            </w:tcBorders>
            <w:tcMar>
              <w:top w:w="0" w:type="dxa"/>
              <w:left w:w="108" w:type="dxa"/>
              <w:bottom w:w="0" w:type="dxa"/>
              <w:right w:w="108" w:type="dxa"/>
            </w:tcMar>
            <w:hideMark/>
          </w:tcPr>
          <w:p w14:paraId="304BD083"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sz w:val="24"/>
                <w:szCs w:val="24"/>
                <w:lang w:eastAsia="ru-RU"/>
              </w:rPr>
              <w:t> </w:t>
            </w:r>
          </w:p>
        </w:tc>
        <w:tc>
          <w:tcPr>
            <w:tcW w:w="2237" w:type="dxa"/>
            <w:tcBorders>
              <w:top w:val="nil"/>
              <w:left w:val="nil"/>
              <w:bottom w:val="single" w:sz="8" w:space="0" w:color="000000"/>
              <w:right w:val="single" w:sz="8" w:space="0" w:color="000000"/>
            </w:tcBorders>
            <w:tcMar>
              <w:top w:w="0" w:type="dxa"/>
              <w:left w:w="108" w:type="dxa"/>
              <w:bottom w:w="0" w:type="dxa"/>
              <w:right w:w="108" w:type="dxa"/>
            </w:tcMar>
            <w:hideMark/>
          </w:tcPr>
          <w:p w14:paraId="678AEFC7"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sz w:val="24"/>
                <w:szCs w:val="24"/>
                <w:lang w:eastAsia="ru-RU"/>
              </w:rPr>
              <w:t> </w:t>
            </w:r>
          </w:p>
        </w:tc>
        <w:tc>
          <w:tcPr>
            <w:tcW w:w="1671" w:type="dxa"/>
            <w:tcBorders>
              <w:top w:val="nil"/>
              <w:left w:val="nil"/>
              <w:bottom w:val="single" w:sz="8" w:space="0" w:color="000000"/>
              <w:right w:val="single" w:sz="8" w:space="0" w:color="000000"/>
            </w:tcBorders>
            <w:tcMar>
              <w:top w:w="0" w:type="dxa"/>
              <w:left w:w="108" w:type="dxa"/>
              <w:bottom w:w="0" w:type="dxa"/>
              <w:right w:w="108" w:type="dxa"/>
            </w:tcMar>
            <w:hideMark/>
          </w:tcPr>
          <w:p w14:paraId="581D9C5A"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sz w:val="24"/>
                <w:szCs w:val="24"/>
                <w:lang w:eastAsia="ru-RU"/>
              </w:rPr>
              <w:t> </w:t>
            </w:r>
          </w:p>
        </w:tc>
        <w:tc>
          <w:tcPr>
            <w:tcW w:w="1544" w:type="dxa"/>
            <w:tcBorders>
              <w:top w:val="nil"/>
              <w:left w:val="nil"/>
              <w:bottom w:val="single" w:sz="8" w:space="0" w:color="000000"/>
              <w:right w:val="single" w:sz="8" w:space="0" w:color="000000"/>
            </w:tcBorders>
            <w:tcMar>
              <w:top w:w="0" w:type="dxa"/>
              <w:left w:w="108" w:type="dxa"/>
              <w:bottom w:w="0" w:type="dxa"/>
              <w:right w:w="108" w:type="dxa"/>
            </w:tcMar>
            <w:hideMark/>
          </w:tcPr>
          <w:p w14:paraId="03041A97"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sz w:val="24"/>
                <w:szCs w:val="24"/>
                <w:lang w:eastAsia="ru-RU"/>
              </w:rPr>
              <w:t> </w:t>
            </w:r>
          </w:p>
        </w:tc>
        <w:tc>
          <w:tcPr>
            <w:tcW w:w="1540" w:type="dxa"/>
            <w:tcBorders>
              <w:top w:val="nil"/>
              <w:left w:val="nil"/>
              <w:bottom w:val="single" w:sz="8" w:space="0" w:color="000000"/>
              <w:right w:val="single" w:sz="8" w:space="0" w:color="000000"/>
            </w:tcBorders>
            <w:tcMar>
              <w:top w:w="0" w:type="dxa"/>
              <w:left w:w="108" w:type="dxa"/>
              <w:bottom w:w="0" w:type="dxa"/>
              <w:right w:w="108" w:type="dxa"/>
            </w:tcMar>
            <w:hideMark/>
          </w:tcPr>
          <w:p w14:paraId="4F7CC9ED"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sz w:val="24"/>
                <w:szCs w:val="24"/>
                <w:lang w:eastAsia="ru-RU"/>
              </w:rPr>
              <w:t> </w:t>
            </w:r>
          </w:p>
        </w:tc>
        <w:tc>
          <w:tcPr>
            <w:tcW w:w="1487" w:type="dxa"/>
            <w:tcBorders>
              <w:top w:val="nil"/>
              <w:left w:val="nil"/>
              <w:bottom w:val="single" w:sz="8" w:space="0" w:color="000000"/>
              <w:right w:val="single" w:sz="8" w:space="0" w:color="000000"/>
            </w:tcBorders>
            <w:tcMar>
              <w:top w:w="0" w:type="dxa"/>
              <w:left w:w="108" w:type="dxa"/>
              <w:bottom w:w="0" w:type="dxa"/>
              <w:right w:w="108" w:type="dxa"/>
            </w:tcMar>
            <w:hideMark/>
          </w:tcPr>
          <w:p w14:paraId="015B7659"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sz w:val="24"/>
                <w:szCs w:val="24"/>
                <w:lang w:eastAsia="ru-RU"/>
              </w:rPr>
              <w:t> </w:t>
            </w:r>
          </w:p>
        </w:tc>
        <w:tc>
          <w:tcPr>
            <w:tcW w:w="1671" w:type="dxa"/>
            <w:tcBorders>
              <w:top w:val="nil"/>
              <w:left w:val="nil"/>
              <w:bottom w:val="single" w:sz="8" w:space="0" w:color="000000"/>
              <w:right w:val="single" w:sz="8" w:space="0" w:color="000000"/>
            </w:tcBorders>
            <w:tcMar>
              <w:top w:w="0" w:type="dxa"/>
              <w:left w:w="108" w:type="dxa"/>
              <w:bottom w:w="0" w:type="dxa"/>
              <w:right w:w="108" w:type="dxa"/>
            </w:tcMar>
            <w:hideMark/>
          </w:tcPr>
          <w:p w14:paraId="2CD7F85E"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sz w:val="24"/>
                <w:szCs w:val="24"/>
                <w:lang w:eastAsia="ru-RU"/>
              </w:rPr>
              <w:t> </w:t>
            </w:r>
          </w:p>
        </w:tc>
        <w:tc>
          <w:tcPr>
            <w:tcW w:w="1540" w:type="dxa"/>
            <w:tcBorders>
              <w:top w:val="nil"/>
              <w:left w:val="nil"/>
              <w:bottom w:val="single" w:sz="8" w:space="0" w:color="000000"/>
              <w:right w:val="single" w:sz="8" w:space="0" w:color="000000"/>
            </w:tcBorders>
            <w:tcMar>
              <w:top w:w="0" w:type="dxa"/>
              <w:left w:w="108" w:type="dxa"/>
              <w:bottom w:w="0" w:type="dxa"/>
              <w:right w:w="108" w:type="dxa"/>
            </w:tcMar>
            <w:hideMark/>
          </w:tcPr>
          <w:p w14:paraId="7460054A"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sz w:val="24"/>
                <w:szCs w:val="24"/>
                <w:lang w:eastAsia="ru-RU"/>
              </w:rPr>
              <w:t> </w:t>
            </w:r>
          </w:p>
        </w:tc>
      </w:tr>
      <w:tr w:rsidR="00275D44" w:rsidRPr="001E18A5" w14:paraId="73B5F97F" w14:textId="77777777" w:rsidTr="002E71C9">
        <w:tc>
          <w:tcPr>
            <w:tcW w:w="54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1B5F3A5" w14:textId="77777777" w:rsidR="00275D44" w:rsidRPr="001E18A5" w:rsidRDefault="00275D44" w:rsidP="002E71C9">
            <w:pPr>
              <w:spacing w:after="0" w:line="240" w:lineRule="auto"/>
              <w:jc w:val="center"/>
              <w:rPr>
                <w:rFonts w:ascii="Times New Roman" w:eastAsia="Times New Roman" w:hAnsi="Times New Roman" w:cs="Times New Roman"/>
                <w:sz w:val="24"/>
                <w:szCs w:val="24"/>
                <w:lang w:eastAsia="ru-RU"/>
              </w:rPr>
            </w:pPr>
          </w:p>
        </w:tc>
        <w:tc>
          <w:tcPr>
            <w:tcW w:w="1493" w:type="dxa"/>
            <w:tcBorders>
              <w:top w:val="nil"/>
              <w:left w:val="nil"/>
              <w:bottom w:val="single" w:sz="8" w:space="0" w:color="000000"/>
              <w:right w:val="single" w:sz="8" w:space="0" w:color="000000"/>
            </w:tcBorders>
            <w:tcMar>
              <w:top w:w="0" w:type="dxa"/>
              <w:left w:w="108" w:type="dxa"/>
              <w:bottom w:w="0" w:type="dxa"/>
              <w:right w:w="108" w:type="dxa"/>
            </w:tcMar>
            <w:hideMark/>
          </w:tcPr>
          <w:p w14:paraId="3C50B265"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sz w:val="24"/>
                <w:szCs w:val="24"/>
                <w:lang w:eastAsia="ru-RU"/>
              </w:rPr>
              <w:t> </w:t>
            </w:r>
          </w:p>
        </w:tc>
        <w:tc>
          <w:tcPr>
            <w:tcW w:w="2237" w:type="dxa"/>
            <w:tcBorders>
              <w:top w:val="nil"/>
              <w:left w:val="nil"/>
              <w:bottom w:val="single" w:sz="8" w:space="0" w:color="000000"/>
              <w:right w:val="single" w:sz="8" w:space="0" w:color="000000"/>
            </w:tcBorders>
            <w:tcMar>
              <w:top w:w="0" w:type="dxa"/>
              <w:left w:w="108" w:type="dxa"/>
              <w:bottom w:w="0" w:type="dxa"/>
              <w:right w:w="108" w:type="dxa"/>
            </w:tcMar>
            <w:hideMark/>
          </w:tcPr>
          <w:p w14:paraId="7ED8A209"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sz w:val="24"/>
                <w:szCs w:val="24"/>
                <w:lang w:eastAsia="ru-RU"/>
              </w:rPr>
              <w:t> </w:t>
            </w:r>
          </w:p>
        </w:tc>
        <w:tc>
          <w:tcPr>
            <w:tcW w:w="1671" w:type="dxa"/>
            <w:tcBorders>
              <w:top w:val="nil"/>
              <w:left w:val="nil"/>
              <w:bottom w:val="single" w:sz="8" w:space="0" w:color="000000"/>
              <w:right w:val="single" w:sz="8" w:space="0" w:color="000000"/>
            </w:tcBorders>
            <w:tcMar>
              <w:top w:w="0" w:type="dxa"/>
              <w:left w:w="108" w:type="dxa"/>
              <w:bottom w:w="0" w:type="dxa"/>
              <w:right w:w="108" w:type="dxa"/>
            </w:tcMar>
            <w:hideMark/>
          </w:tcPr>
          <w:p w14:paraId="57CD1FD7"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sz w:val="24"/>
                <w:szCs w:val="24"/>
                <w:lang w:eastAsia="ru-RU"/>
              </w:rPr>
              <w:t> </w:t>
            </w:r>
          </w:p>
        </w:tc>
        <w:tc>
          <w:tcPr>
            <w:tcW w:w="1544" w:type="dxa"/>
            <w:tcBorders>
              <w:top w:val="nil"/>
              <w:left w:val="nil"/>
              <w:bottom w:val="single" w:sz="8" w:space="0" w:color="000000"/>
              <w:right w:val="single" w:sz="8" w:space="0" w:color="000000"/>
            </w:tcBorders>
            <w:tcMar>
              <w:top w:w="0" w:type="dxa"/>
              <w:left w:w="108" w:type="dxa"/>
              <w:bottom w:w="0" w:type="dxa"/>
              <w:right w:w="108" w:type="dxa"/>
            </w:tcMar>
            <w:hideMark/>
          </w:tcPr>
          <w:p w14:paraId="734B5C96"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sz w:val="24"/>
                <w:szCs w:val="24"/>
                <w:lang w:eastAsia="ru-RU"/>
              </w:rPr>
              <w:t> </w:t>
            </w:r>
          </w:p>
        </w:tc>
        <w:tc>
          <w:tcPr>
            <w:tcW w:w="1540" w:type="dxa"/>
            <w:tcBorders>
              <w:top w:val="nil"/>
              <w:left w:val="nil"/>
              <w:bottom w:val="single" w:sz="8" w:space="0" w:color="000000"/>
              <w:right w:val="single" w:sz="8" w:space="0" w:color="000000"/>
            </w:tcBorders>
            <w:tcMar>
              <w:top w:w="0" w:type="dxa"/>
              <w:left w:w="108" w:type="dxa"/>
              <w:bottom w:w="0" w:type="dxa"/>
              <w:right w:w="108" w:type="dxa"/>
            </w:tcMar>
            <w:hideMark/>
          </w:tcPr>
          <w:p w14:paraId="2D2BCC65"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sz w:val="24"/>
                <w:szCs w:val="24"/>
                <w:lang w:eastAsia="ru-RU"/>
              </w:rPr>
              <w:t> </w:t>
            </w:r>
          </w:p>
        </w:tc>
        <w:tc>
          <w:tcPr>
            <w:tcW w:w="1487" w:type="dxa"/>
            <w:tcBorders>
              <w:top w:val="nil"/>
              <w:left w:val="nil"/>
              <w:bottom w:val="single" w:sz="8" w:space="0" w:color="000000"/>
              <w:right w:val="single" w:sz="8" w:space="0" w:color="000000"/>
            </w:tcBorders>
            <w:tcMar>
              <w:top w:w="0" w:type="dxa"/>
              <w:left w:w="108" w:type="dxa"/>
              <w:bottom w:w="0" w:type="dxa"/>
              <w:right w:w="108" w:type="dxa"/>
            </w:tcMar>
            <w:hideMark/>
          </w:tcPr>
          <w:p w14:paraId="044D19BC"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sz w:val="24"/>
                <w:szCs w:val="24"/>
                <w:lang w:eastAsia="ru-RU"/>
              </w:rPr>
              <w:t> </w:t>
            </w:r>
          </w:p>
        </w:tc>
        <w:tc>
          <w:tcPr>
            <w:tcW w:w="1671" w:type="dxa"/>
            <w:tcBorders>
              <w:top w:val="nil"/>
              <w:left w:val="nil"/>
              <w:bottom w:val="single" w:sz="8" w:space="0" w:color="000000"/>
              <w:right w:val="single" w:sz="8" w:space="0" w:color="000000"/>
            </w:tcBorders>
            <w:tcMar>
              <w:top w:w="0" w:type="dxa"/>
              <w:left w:w="108" w:type="dxa"/>
              <w:bottom w:w="0" w:type="dxa"/>
              <w:right w:w="108" w:type="dxa"/>
            </w:tcMar>
            <w:hideMark/>
          </w:tcPr>
          <w:p w14:paraId="1CE0E903"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sz w:val="24"/>
                <w:szCs w:val="24"/>
                <w:lang w:eastAsia="ru-RU"/>
              </w:rPr>
              <w:t> </w:t>
            </w:r>
          </w:p>
        </w:tc>
        <w:tc>
          <w:tcPr>
            <w:tcW w:w="1540" w:type="dxa"/>
            <w:tcBorders>
              <w:top w:val="nil"/>
              <w:left w:val="nil"/>
              <w:bottom w:val="single" w:sz="8" w:space="0" w:color="000000"/>
              <w:right w:val="single" w:sz="8" w:space="0" w:color="000000"/>
            </w:tcBorders>
            <w:tcMar>
              <w:top w:w="0" w:type="dxa"/>
              <w:left w:w="108" w:type="dxa"/>
              <w:bottom w:w="0" w:type="dxa"/>
              <w:right w:w="108" w:type="dxa"/>
            </w:tcMar>
            <w:hideMark/>
          </w:tcPr>
          <w:p w14:paraId="7B57D5E7"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sz w:val="24"/>
                <w:szCs w:val="24"/>
                <w:lang w:eastAsia="ru-RU"/>
              </w:rPr>
              <w:t> </w:t>
            </w:r>
          </w:p>
        </w:tc>
      </w:tr>
      <w:tr w:rsidR="00275D44" w:rsidRPr="001E18A5" w14:paraId="532D2DE3" w14:textId="77777777" w:rsidTr="002E71C9">
        <w:tc>
          <w:tcPr>
            <w:tcW w:w="54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73183A3" w14:textId="77777777" w:rsidR="00275D44" w:rsidRPr="001E18A5" w:rsidRDefault="00275D44" w:rsidP="002E71C9">
            <w:pPr>
              <w:spacing w:after="0" w:line="240" w:lineRule="auto"/>
              <w:jc w:val="center"/>
              <w:rPr>
                <w:rFonts w:ascii="Times New Roman" w:eastAsia="Times New Roman" w:hAnsi="Times New Roman" w:cs="Times New Roman"/>
                <w:sz w:val="24"/>
                <w:szCs w:val="24"/>
                <w:lang w:eastAsia="ru-RU"/>
              </w:rPr>
            </w:pPr>
          </w:p>
        </w:tc>
        <w:tc>
          <w:tcPr>
            <w:tcW w:w="1493" w:type="dxa"/>
            <w:tcBorders>
              <w:top w:val="nil"/>
              <w:left w:val="nil"/>
              <w:bottom w:val="single" w:sz="8" w:space="0" w:color="000000"/>
              <w:right w:val="single" w:sz="8" w:space="0" w:color="000000"/>
            </w:tcBorders>
            <w:tcMar>
              <w:top w:w="0" w:type="dxa"/>
              <w:left w:w="108" w:type="dxa"/>
              <w:bottom w:w="0" w:type="dxa"/>
              <w:right w:w="108" w:type="dxa"/>
            </w:tcMar>
            <w:hideMark/>
          </w:tcPr>
          <w:p w14:paraId="3193B97D"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sz w:val="24"/>
                <w:szCs w:val="24"/>
                <w:lang w:eastAsia="ru-RU"/>
              </w:rPr>
              <w:t> </w:t>
            </w:r>
          </w:p>
        </w:tc>
        <w:tc>
          <w:tcPr>
            <w:tcW w:w="2237" w:type="dxa"/>
            <w:tcBorders>
              <w:top w:val="nil"/>
              <w:left w:val="nil"/>
              <w:bottom w:val="single" w:sz="8" w:space="0" w:color="000000"/>
              <w:right w:val="single" w:sz="8" w:space="0" w:color="000000"/>
            </w:tcBorders>
            <w:tcMar>
              <w:top w:w="0" w:type="dxa"/>
              <w:left w:w="108" w:type="dxa"/>
              <w:bottom w:w="0" w:type="dxa"/>
              <w:right w:w="108" w:type="dxa"/>
            </w:tcMar>
            <w:hideMark/>
          </w:tcPr>
          <w:p w14:paraId="0B3FCFDF"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sz w:val="24"/>
                <w:szCs w:val="24"/>
                <w:lang w:eastAsia="ru-RU"/>
              </w:rPr>
              <w:t> </w:t>
            </w:r>
          </w:p>
        </w:tc>
        <w:tc>
          <w:tcPr>
            <w:tcW w:w="1671" w:type="dxa"/>
            <w:tcBorders>
              <w:top w:val="nil"/>
              <w:left w:val="nil"/>
              <w:bottom w:val="single" w:sz="8" w:space="0" w:color="000000"/>
              <w:right w:val="single" w:sz="8" w:space="0" w:color="000000"/>
            </w:tcBorders>
            <w:tcMar>
              <w:top w:w="0" w:type="dxa"/>
              <w:left w:w="108" w:type="dxa"/>
              <w:bottom w:w="0" w:type="dxa"/>
              <w:right w:w="108" w:type="dxa"/>
            </w:tcMar>
            <w:hideMark/>
          </w:tcPr>
          <w:p w14:paraId="2A166139"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sz w:val="24"/>
                <w:szCs w:val="24"/>
                <w:lang w:eastAsia="ru-RU"/>
              </w:rPr>
              <w:t> </w:t>
            </w:r>
          </w:p>
        </w:tc>
        <w:tc>
          <w:tcPr>
            <w:tcW w:w="1544" w:type="dxa"/>
            <w:tcBorders>
              <w:top w:val="nil"/>
              <w:left w:val="nil"/>
              <w:bottom w:val="single" w:sz="8" w:space="0" w:color="000000"/>
              <w:right w:val="single" w:sz="8" w:space="0" w:color="000000"/>
            </w:tcBorders>
            <w:tcMar>
              <w:top w:w="0" w:type="dxa"/>
              <w:left w:w="108" w:type="dxa"/>
              <w:bottom w:w="0" w:type="dxa"/>
              <w:right w:w="108" w:type="dxa"/>
            </w:tcMar>
            <w:hideMark/>
          </w:tcPr>
          <w:p w14:paraId="379C9EED"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sz w:val="24"/>
                <w:szCs w:val="24"/>
                <w:lang w:eastAsia="ru-RU"/>
              </w:rPr>
              <w:t> </w:t>
            </w:r>
          </w:p>
        </w:tc>
        <w:tc>
          <w:tcPr>
            <w:tcW w:w="1540" w:type="dxa"/>
            <w:tcBorders>
              <w:top w:val="nil"/>
              <w:left w:val="nil"/>
              <w:bottom w:val="single" w:sz="8" w:space="0" w:color="000000"/>
              <w:right w:val="single" w:sz="8" w:space="0" w:color="000000"/>
            </w:tcBorders>
            <w:tcMar>
              <w:top w:w="0" w:type="dxa"/>
              <w:left w:w="108" w:type="dxa"/>
              <w:bottom w:w="0" w:type="dxa"/>
              <w:right w:w="108" w:type="dxa"/>
            </w:tcMar>
            <w:hideMark/>
          </w:tcPr>
          <w:p w14:paraId="0E89AE10"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sz w:val="24"/>
                <w:szCs w:val="24"/>
                <w:lang w:eastAsia="ru-RU"/>
              </w:rPr>
              <w:t> </w:t>
            </w:r>
          </w:p>
        </w:tc>
        <w:tc>
          <w:tcPr>
            <w:tcW w:w="1487" w:type="dxa"/>
            <w:tcBorders>
              <w:top w:val="nil"/>
              <w:left w:val="nil"/>
              <w:bottom w:val="single" w:sz="8" w:space="0" w:color="000000"/>
              <w:right w:val="single" w:sz="8" w:space="0" w:color="000000"/>
            </w:tcBorders>
            <w:tcMar>
              <w:top w:w="0" w:type="dxa"/>
              <w:left w:w="108" w:type="dxa"/>
              <w:bottom w:w="0" w:type="dxa"/>
              <w:right w:w="108" w:type="dxa"/>
            </w:tcMar>
            <w:hideMark/>
          </w:tcPr>
          <w:p w14:paraId="52E7459F"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sz w:val="24"/>
                <w:szCs w:val="24"/>
                <w:lang w:eastAsia="ru-RU"/>
              </w:rPr>
              <w:t> </w:t>
            </w:r>
          </w:p>
        </w:tc>
        <w:tc>
          <w:tcPr>
            <w:tcW w:w="1671" w:type="dxa"/>
            <w:tcBorders>
              <w:top w:val="nil"/>
              <w:left w:val="nil"/>
              <w:bottom w:val="single" w:sz="8" w:space="0" w:color="000000"/>
              <w:right w:val="single" w:sz="8" w:space="0" w:color="000000"/>
            </w:tcBorders>
            <w:tcMar>
              <w:top w:w="0" w:type="dxa"/>
              <w:left w:w="108" w:type="dxa"/>
              <w:bottom w:w="0" w:type="dxa"/>
              <w:right w:w="108" w:type="dxa"/>
            </w:tcMar>
            <w:hideMark/>
          </w:tcPr>
          <w:p w14:paraId="0D66CC3E"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sz w:val="24"/>
                <w:szCs w:val="24"/>
                <w:lang w:eastAsia="ru-RU"/>
              </w:rPr>
              <w:t> </w:t>
            </w:r>
          </w:p>
        </w:tc>
        <w:tc>
          <w:tcPr>
            <w:tcW w:w="1540" w:type="dxa"/>
            <w:tcBorders>
              <w:top w:val="nil"/>
              <w:left w:val="nil"/>
              <w:bottom w:val="single" w:sz="8" w:space="0" w:color="000000"/>
              <w:right w:val="single" w:sz="8" w:space="0" w:color="000000"/>
            </w:tcBorders>
            <w:tcMar>
              <w:top w:w="0" w:type="dxa"/>
              <w:left w:w="108" w:type="dxa"/>
              <w:bottom w:w="0" w:type="dxa"/>
              <w:right w:w="108" w:type="dxa"/>
            </w:tcMar>
            <w:hideMark/>
          </w:tcPr>
          <w:p w14:paraId="3BB61415"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sz w:val="24"/>
                <w:szCs w:val="24"/>
                <w:lang w:eastAsia="ru-RU"/>
              </w:rPr>
              <w:t> </w:t>
            </w:r>
          </w:p>
        </w:tc>
      </w:tr>
    </w:tbl>
    <w:p w14:paraId="07464984" w14:textId="77777777" w:rsidR="00275D44" w:rsidRPr="001E18A5"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 </w:t>
      </w:r>
    </w:p>
    <w:p w14:paraId="2E7EFD95" w14:textId="77777777" w:rsidR="00275D44" w:rsidRPr="001E18A5"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 </w:t>
      </w:r>
    </w:p>
    <w:p w14:paraId="58D3128C" w14:textId="77777777" w:rsidR="00275D44" w:rsidRPr="001E18A5" w:rsidRDefault="00275D44" w:rsidP="00275D4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val="en-US" w:eastAsia="ru-RU"/>
        </w:rPr>
        <w:t> </w:t>
      </w:r>
    </w:p>
    <w:p w14:paraId="347B6166" w14:textId="77777777" w:rsidR="00275D44" w:rsidRPr="001E18A5" w:rsidRDefault="00275D44" w:rsidP="00275D44">
      <w:pPr>
        <w:spacing w:after="0" w:line="240" w:lineRule="auto"/>
        <w:rPr>
          <w:rFonts w:ascii="Times New Roman" w:eastAsia="Times New Roman" w:hAnsi="Times New Roman" w:cs="Times New Roman"/>
          <w:sz w:val="24"/>
          <w:szCs w:val="24"/>
          <w:lang w:eastAsia="ru-RU"/>
        </w:rPr>
      </w:pPr>
      <w:r w:rsidRPr="001E18A5">
        <w:rPr>
          <w:rFonts w:ascii="Times New Roman" w:eastAsia="Times New Roman" w:hAnsi="Times New Roman" w:cs="Times New Roman"/>
          <w:color w:val="FFC000"/>
          <w:sz w:val="24"/>
          <w:szCs w:val="24"/>
          <w:shd w:val="clear" w:color="auto" w:fill="FFFFFF"/>
          <w:lang w:eastAsia="ru-RU"/>
        </w:rPr>
        <w:br w:type="textWrapping" w:clear="all"/>
      </w:r>
    </w:p>
    <w:p w14:paraId="7C54460A" w14:textId="77777777" w:rsidR="00275D44" w:rsidRDefault="00275D44" w:rsidP="00275D44">
      <w:pPr>
        <w:spacing w:after="0" w:line="240" w:lineRule="auto"/>
        <w:jc w:val="right"/>
        <w:rPr>
          <w:rFonts w:ascii="Times New Roman" w:eastAsia="Calibri" w:hAnsi="Times New Roman" w:cs="Times New Roman"/>
          <w:sz w:val="28"/>
        </w:rPr>
      </w:pPr>
    </w:p>
    <w:p w14:paraId="480FF27B" w14:textId="77777777" w:rsidR="00275D44" w:rsidRDefault="00275D44" w:rsidP="00275D44">
      <w:pPr>
        <w:spacing w:after="0" w:line="240" w:lineRule="auto"/>
        <w:jc w:val="right"/>
        <w:rPr>
          <w:rFonts w:ascii="Times New Roman" w:eastAsia="Calibri" w:hAnsi="Times New Roman" w:cs="Times New Roman"/>
          <w:sz w:val="28"/>
        </w:rPr>
      </w:pPr>
    </w:p>
    <w:p w14:paraId="26D63479" w14:textId="77777777" w:rsidR="00275D44" w:rsidRDefault="00275D44" w:rsidP="00275D44">
      <w:pPr>
        <w:spacing w:after="0" w:line="240" w:lineRule="auto"/>
        <w:jc w:val="right"/>
        <w:rPr>
          <w:rFonts w:ascii="Times New Roman" w:eastAsia="Calibri" w:hAnsi="Times New Roman" w:cs="Times New Roman"/>
          <w:sz w:val="28"/>
        </w:rPr>
      </w:pPr>
    </w:p>
    <w:p w14:paraId="02A7CCFE" w14:textId="77777777" w:rsidR="00275D44" w:rsidRDefault="00275D44" w:rsidP="00275D44">
      <w:pPr>
        <w:spacing w:after="0" w:line="240" w:lineRule="auto"/>
        <w:jc w:val="right"/>
        <w:rPr>
          <w:rFonts w:ascii="Times New Roman" w:eastAsia="Calibri" w:hAnsi="Times New Roman" w:cs="Times New Roman"/>
          <w:sz w:val="28"/>
        </w:rPr>
      </w:pPr>
    </w:p>
    <w:p w14:paraId="7A6FE73D" w14:textId="77777777" w:rsidR="00275D44" w:rsidRDefault="00275D44" w:rsidP="00275D44">
      <w:pPr>
        <w:spacing w:after="0" w:line="240" w:lineRule="auto"/>
        <w:jc w:val="right"/>
        <w:rPr>
          <w:rFonts w:ascii="Times New Roman" w:eastAsia="Calibri" w:hAnsi="Times New Roman" w:cs="Times New Roman"/>
          <w:sz w:val="28"/>
        </w:rPr>
      </w:pPr>
    </w:p>
    <w:p w14:paraId="32070D7E" w14:textId="77777777" w:rsidR="00275D44" w:rsidRDefault="00275D44" w:rsidP="00275D44">
      <w:pPr>
        <w:spacing w:after="0" w:line="240" w:lineRule="auto"/>
        <w:jc w:val="right"/>
        <w:rPr>
          <w:rFonts w:ascii="Times New Roman" w:eastAsia="Calibri" w:hAnsi="Times New Roman" w:cs="Times New Roman"/>
          <w:sz w:val="28"/>
        </w:rPr>
      </w:pPr>
    </w:p>
    <w:p w14:paraId="539D6EC4" w14:textId="77777777" w:rsidR="00275D44" w:rsidRDefault="00275D44" w:rsidP="00275D44">
      <w:pPr>
        <w:spacing w:after="0" w:line="240" w:lineRule="auto"/>
        <w:jc w:val="right"/>
        <w:rPr>
          <w:rFonts w:ascii="Times New Roman" w:eastAsia="Calibri" w:hAnsi="Times New Roman" w:cs="Times New Roman"/>
          <w:sz w:val="28"/>
        </w:rPr>
      </w:pPr>
    </w:p>
    <w:p w14:paraId="59AF46CB" w14:textId="77777777" w:rsidR="00275D44" w:rsidRDefault="00275D44" w:rsidP="00275D44">
      <w:pPr>
        <w:spacing w:after="0" w:line="240" w:lineRule="auto"/>
        <w:jc w:val="right"/>
        <w:rPr>
          <w:rFonts w:ascii="Times New Roman" w:eastAsia="Calibri" w:hAnsi="Times New Roman" w:cs="Times New Roman"/>
          <w:sz w:val="28"/>
        </w:rPr>
      </w:pPr>
    </w:p>
    <w:p w14:paraId="343BC1AC" w14:textId="77777777" w:rsidR="00275D44" w:rsidRDefault="00275D44" w:rsidP="00275D44">
      <w:pPr>
        <w:spacing w:after="0" w:line="240" w:lineRule="auto"/>
        <w:jc w:val="right"/>
        <w:rPr>
          <w:rFonts w:ascii="Times New Roman" w:eastAsia="Calibri" w:hAnsi="Times New Roman" w:cs="Times New Roman"/>
          <w:sz w:val="28"/>
        </w:rPr>
        <w:sectPr w:rsidR="00275D44" w:rsidSect="00727218">
          <w:pgSz w:w="16838" w:h="11906" w:orient="landscape"/>
          <w:pgMar w:top="1701" w:right="1134" w:bottom="851" w:left="1134" w:header="709" w:footer="709" w:gutter="0"/>
          <w:cols w:space="708"/>
          <w:docGrid w:linePitch="360"/>
        </w:sectPr>
      </w:pPr>
    </w:p>
    <w:p w14:paraId="7381BAD9" w14:textId="77777777" w:rsidR="00275D44" w:rsidRPr="00E158FC" w:rsidRDefault="00275D44" w:rsidP="00275D44">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lastRenderedPageBreak/>
        <w:t>Приложение №5</w:t>
      </w:r>
    </w:p>
    <w:p w14:paraId="52EA0F17" w14:textId="77777777" w:rsidR="00275D44" w:rsidRPr="00E158FC" w:rsidRDefault="00275D44" w:rsidP="00275D44">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t xml:space="preserve">к </w:t>
      </w:r>
      <w:r w:rsidRPr="00E158FC">
        <w:rPr>
          <w:rFonts w:ascii="Times New Roman" w:eastAsia="Calibri" w:hAnsi="Times New Roman" w:cs="Times New Roman"/>
          <w:sz w:val="28"/>
        </w:rPr>
        <w:t>постановлени</w:t>
      </w:r>
      <w:r>
        <w:rPr>
          <w:rFonts w:ascii="Times New Roman" w:eastAsia="Calibri" w:hAnsi="Times New Roman" w:cs="Times New Roman"/>
          <w:sz w:val="28"/>
        </w:rPr>
        <w:t>ю</w:t>
      </w:r>
      <w:r w:rsidRPr="00E158FC">
        <w:rPr>
          <w:rFonts w:ascii="Times New Roman" w:eastAsia="Calibri" w:hAnsi="Times New Roman" w:cs="Times New Roman"/>
          <w:sz w:val="28"/>
        </w:rPr>
        <w:t xml:space="preserve"> администрации</w:t>
      </w:r>
    </w:p>
    <w:p w14:paraId="7851D3B9" w14:textId="77777777" w:rsidR="00275D44" w:rsidRPr="00E158FC" w:rsidRDefault="00275D44" w:rsidP="00275D44">
      <w:pPr>
        <w:spacing w:after="0" w:line="240" w:lineRule="auto"/>
        <w:jc w:val="right"/>
        <w:rPr>
          <w:rFonts w:ascii="Times New Roman" w:eastAsia="Calibri" w:hAnsi="Times New Roman" w:cs="Times New Roman"/>
          <w:sz w:val="28"/>
        </w:rPr>
      </w:pPr>
      <w:proofErr w:type="spellStart"/>
      <w:r w:rsidRPr="00E158FC">
        <w:rPr>
          <w:rFonts w:ascii="Times New Roman" w:eastAsia="Calibri" w:hAnsi="Times New Roman" w:cs="Times New Roman"/>
          <w:sz w:val="28"/>
        </w:rPr>
        <w:t>Топкинского</w:t>
      </w:r>
      <w:proofErr w:type="spellEnd"/>
      <w:r w:rsidRPr="00E158FC">
        <w:rPr>
          <w:rFonts w:ascii="Times New Roman" w:eastAsia="Calibri" w:hAnsi="Times New Roman" w:cs="Times New Roman"/>
          <w:sz w:val="28"/>
        </w:rPr>
        <w:t xml:space="preserve"> муниципального округа</w:t>
      </w:r>
    </w:p>
    <w:p w14:paraId="76344F66" w14:textId="2A6ABFDB" w:rsidR="00275D44" w:rsidRPr="00E158FC" w:rsidRDefault="00275D44" w:rsidP="00275D44">
      <w:pPr>
        <w:spacing w:after="0" w:line="240" w:lineRule="auto"/>
        <w:jc w:val="right"/>
        <w:rPr>
          <w:rFonts w:ascii="Times New Roman" w:eastAsia="Calibri" w:hAnsi="Times New Roman" w:cs="Times New Roman"/>
          <w:sz w:val="28"/>
        </w:rPr>
      </w:pPr>
      <w:r w:rsidRPr="00E158FC">
        <w:rPr>
          <w:rFonts w:ascii="Times New Roman" w:eastAsia="Calibri" w:hAnsi="Times New Roman" w:cs="Times New Roman"/>
          <w:sz w:val="28"/>
        </w:rPr>
        <w:t xml:space="preserve">от </w:t>
      </w:r>
      <w:r>
        <w:rPr>
          <w:rFonts w:ascii="Times New Roman" w:eastAsia="Calibri" w:hAnsi="Times New Roman" w:cs="Times New Roman"/>
          <w:sz w:val="28"/>
        </w:rPr>
        <w:t>2023</w:t>
      </w:r>
      <w:r w:rsidRPr="00E158FC">
        <w:rPr>
          <w:rFonts w:ascii="Times New Roman" w:eastAsia="Calibri" w:hAnsi="Times New Roman" w:cs="Times New Roman"/>
          <w:sz w:val="28"/>
        </w:rPr>
        <w:t xml:space="preserve">г. № </w:t>
      </w:r>
      <w:r>
        <w:rPr>
          <w:rFonts w:ascii="Times New Roman" w:eastAsia="Calibri" w:hAnsi="Times New Roman" w:cs="Times New Roman"/>
          <w:sz w:val="28"/>
        </w:rPr>
        <w:t>-п</w:t>
      </w:r>
    </w:p>
    <w:p w14:paraId="4FD6EB2C"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 </w:t>
      </w:r>
    </w:p>
    <w:p w14:paraId="0308DF37"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ТИПОВАЯ ФОРМА</w:t>
      </w:r>
    </w:p>
    <w:p w14:paraId="0667E77F"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b/>
          <w:bCs/>
          <w:color w:val="000000"/>
          <w:sz w:val="24"/>
          <w:szCs w:val="24"/>
          <w:lang w:eastAsia="ru-RU"/>
        </w:rPr>
        <w:t> </w:t>
      </w:r>
    </w:p>
    <w:p w14:paraId="5B28B48D" w14:textId="77777777" w:rsidR="00275D44" w:rsidRPr="00EE31F1" w:rsidRDefault="00275D44" w:rsidP="00275D44">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EE31F1">
        <w:rPr>
          <w:rFonts w:ascii="Times New Roman" w:eastAsia="Times New Roman" w:hAnsi="Times New Roman" w:cs="Times New Roman"/>
          <w:b/>
          <w:bCs/>
          <w:color w:val="000000"/>
          <w:sz w:val="28"/>
          <w:szCs w:val="28"/>
          <w:lang w:eastAsia="ru-RU"/>
        </w:rPr>
        <w:t>Положение о конфликте интересов</w:t>
      </w:r>
    </w:p>
    <w:p w14:paraId="43A365A5"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___________________________________________________________</w:t>
      </w:r>
    </w:p>
    <w:p w14:paraId="6E7F5317"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16"/>
          <w:szCs w:val="16"/>
          <w:lang w:eastAsia="ru-RU"/>
        </w:rPr>
        <w:t>(наименование муниципального учреждения)</w:t>
      </w:r>
    </w:p>
    <w:p w14:paraId="25A385A1"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 </w:t>
      </w:r>
    </w:p>
    <w:p w14:paraId="0D4A371A" w14:textId="77777777" w:rsidR="00275D44" w:rsidRPr="001E18A5" w:rsidRDefault="00275D44" w:rsidP="00275D44">
      <w:pPr>
        <w:shd w:val="clear" w:color="auto" w:fill="FFFFFF"/>
        <w:spacing w:after="0" w:line="240" w:lineRule="auto"/>
        <w:jc w:val="center"/>
        <w:rPr>
          <w:rFonts w:ascii="Calibri" w:eastAsia="Times New Roman" w:hAnsi="Calibri" w:cs="Calibri"/>
          <w:color w:val="000000"/>
          <w:lang w:eastAsia="ru-RU"/>
        </w:rPr>
      </w:pPr>
      <w:r w:rsidRPr="001E18A5">
        <w:rPr>
          <w:rFonts w:ascii="Times New Roman" w:eastAsia="Times New Roman" w:hAnsi="Times New Roman" w:cs="Times New Roman"/>
          <w:color w:val="000000"/>
          <w:sz w:val="24"/>
          <w:szCs w:val="24"/>
          <w:lang w:eastAsia="ru-RU"/>
        </w:rPr>
        <w:t> </w:t>
      </w:r>
    </w:p>
    <w:p w14:paraId="73308A1A" w14:textId="77777777" w:rsidR="00275D44" w:rsidRPr="00EE31F1" w:rsidRDefault="00275D44" w:rsidP="00275D44">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EE31F1">
        <w:rPr>
          <w:rFonts w:ascii="Times New Roman" w:eastAsia="Times New Roman" w:hAnsi="Times New Roman" w:cs="Times New Roman"/>
          <w:color w:val="000000"/>
          <w:sz w:val="28"/>
          <w:szCs w:val="28"/>
          <w:lang w:eastAsia="ru-RU"/>
        </w:rPr>
        <w:t>1. Общие положения</w:t>
      </w:r>
    </w:p>
    <w:p w14:paraId="282F075A" w14:textId="77777777" w:rsidR="00275D44" w:rsidRPr="00EE31F1"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EE31F1">
        <w:rPr>
          <w:rFonts w:ascii="Times New Roman" w:eastAsia="Times New Roman" w:hAnsi="Times New Roman" w:cs="Times New Roman"/>
          <w:color w:val="000000"/>
          <w:sz w:val="28"/>
          <w:szCs w:val="28"/>
          <w:lang w:eastAsia="ru-RU"/>
        </w:rPr>
        <w:t> 1.1. Настоящее Положение разработано в соответствии с Федеральным законом </w:t>
      </w:r>
      <w:r w:rsidRPr="00EE31F1">
        <w:rPr>
          <w:rFonts w:ascii="Times New Roman" w:eastAsia="Times New Roman" w:hAnsi="Times New Roman" w:cs="Times New Roman"/>
          <w:sz w:val="28"/>
          <w:szCs w:val="28"/>
          <w:lang w:eastAsia="ru-RU"/>
        </w:rPr>
        <w:t>от 25.12.2008 № 273-ФЗ </w:t>
      </w:r>
      <w:r w:rsidRPr="00EE31F1">
        <w:rPr>
          <w:rFonts w:ascii="Times New Roman" w:eastAsia="Times New Roman" w:hAnsi="Times New Roman" w:cs="Times New Roman"/>
          <w:color w:val="000000"/>
          <w:sz w:val="28"/>
          <w:szCs w:val="28"/>
          <w:lang w:eastAsia="ru-RU"/>
        </w:rPr>
        <w:t>«О противодействии коррупции» с учетом Методических рекомендаций по разработке и принятию организациями мер по предупреждению и противодействию коррупции, разработанных Министерством труда и социальной защиты населения Российской Федерации, Устава Учреждения и иных локальных актов Учреждения.</w:t>
      </w:r>
    </w:p>
    <w:p w14:paraId="2F39BD92" w14:textId="77777777" w:rsidR="00275D44" w:rsidRPr="00EE31F1"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EE31F1">
        <w:rPr>
          <w:rFonts w:ascii="Times New Roman" w:eastAsia="Times New Roman" w:hAnsi="Times New Roman" w:cs="Times New Roman"/>
          <w:color w:val="000000"/>
          <w:sz w:val="28"/>
          <w:szCs w:val="28"/>
          <w:lang w:eastAsia="ru-RU"/>
        </w:rPr>
        <w:t>1.2. Настоящим Положением определяется порядок выявления и урегулирования конфликтов интересов, возникающих у работников ________________________________________</w:t>
      </w:r>
      <w:proofErr w:type="gramStart"/>
      <w:r w:rsidRPr="00EE31F1">
        <w:rPr>
          <w:rFonts w:ascii="Times New Roman" w:eastAsia="Times New Roman" w:hAnsi="Times New Roman" w:cs="Times New Roman"/>
          <w:color w:val="000000"/>
          <w:sz w:val="28"/>
          <w:szCs w:val="28"/>
          <w:lang w:eastAsia="ru-RU"/>
        </w:rPr>
        <w:t>_  (</w:t>
      </w:r>
      <w:proofErr w:type="gramEnd"/>
      <w:r w:rsidRPr="00EE31F1">
        <w:rPr>
          <w:rFonts w:ascii="Times New Roman" w:eastAsia="Times New Roman" w:hAnsi="Times New Roman" w:cs="Times New Roman"/>
          <w:color w:val="000000"/>
          <w:sz w:val="28"/>
          <w:szCs w:val="28"/>
          <w:lang w:eastAsia="ru-RU"/>
        </w:rPr>
        <w:t>далее – Учреждение) в ходе</w:t>
      </w:r>
    </w:p>
    <w:p w14:paraId="552A5484" w14:textId="77777777" w:rsidR="00275D44" w:rsidRPr="00EE31F1"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EE31F1">
        <w:rPr>
          <w:rFonts w:ascii="Times New Roman" w:eastAsia="Times New Roman" w:hAnsi="Times New Roman" w:cs="Times New Roman"/>
          <w:color w:val="000000"/>
          <w:sz w:val="20"/>
          <w:szCs w:val="20"/>
          <w:lang w:eastAsia="ru-RU"/>
        </w:rPr>
        <w:t>    (наименование муниципального учреждения) </w:t>
      </w:r>
    </w:p>
    <w:p w14:paraId="53F93AEC" w14:textId="77777777" w:rsidR="00275D44" w:rsidRPr="00EE31F1" w:rsidRDefault="00275D44" w:rsidP="00275D4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EE31F1">
        <w:rPr>
          <w:rFonts w:ascii="Times New Roman" w:eastAsia="Times New Roman" w:hAnsi="Times New Roman" w:cs="Times New Roman"/>
          <w:color w:val="000000"/>
          <w:sz w:val="28"/>
          <w:szCs w:val="28"/>
          <w:lang w:eastAsia="ru-RU"/>
        </w:rPr>
        <w:t>выполнения ими служебных (должностных) обязанностей.</w:t>
      </w:r>
    </w:p>
    <w:p w14:paraId="1B5649F3" w14:textId="77777777" w:rsidR="00275D44" w:rsidRPr="00EE31F1"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EE31F1">
        <w:rPr>
          <w:rFonts w:ascii="Times New Roman" w:eastAsia="Times New Roman" w:hAnsi="Times New Roman" w:cs="Times New Roman"/>
          <w:color w:val="000000"/>
          <w:sz w:val="28"/>
          <w:szCs w:val="28"/>
          <w:lang w:eastAsia="ru-RU"/>
        </w:rPr>
        <w:t>1.3 Действие настоящего Положения распространяется на всех работников Учреждения вне зависимости от занимаемой должности.</w:t>
      </w:r>
    </w:p>
    <w:p w14:paraId="585FBD6D" w14:textId="77777777" w:rsidR="00275D44" w:rsidRPr="00EE31F1" w:rsidRDefault="00275D44" w:rsidP="00275D4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EE31F1">
        <w:rPr>
          <w:rFonts w:ascii="Times New Roman" w:eastAsia="Times New Roman" w:hAnsi="Times New Roman" w:cs="Times New Roman"/>
          <w:color w:val="000000"/>
          <w:sz w:val="28"/>
          <w:szCs w:val="28"/>
          <w:lang w:eastAsia="ru-RU"/>
        </w:rPr>
        <w:t> </w:t>
      </w:r>
    </w:p>
    <w:p w14:paraId="6BF2E9BE" w14:textId="77777777" w:rsidR="00275D44" w:rsidRPr="00EE31F1" w:rsidRDefault="00275D44" w:rsidP="00275D44">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EE31F1">
        <w:rPr>
          <w:rFonts w:ascii="Times New Roman" w:eastAsia="Times New Roman" w:hAnsi="Times New Roman" w:cs="Times New Roman"/>
          <w:color w:val="000000"/>
          <w:sz w:val="28"/>
          <w:szCs w:val="28"/>
          <w:lang w:eastAsia="ru-RU"/>
        </w:rPr>
        <w:t>2. Основные принципы предотвращения и урегулирования</w:t>
      </w:r>
    </w:p>
    <w:p w14:paraId="60FE147C" w14:textId="77777777" w:rsidR="00275D44" w:rsidRPr="00EE31F1" w:rsidRDefault="00275D44" w:rsidP="00275D44">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EE31F1">
        <w:rPr>
          <w:rFonts w:ascii="Times New Roman" w:eastAsia="Times New Roman" w:hAnsi="Times New Roman" w:cs="Times New Roman"/>
          <w:color w:val="000000"/>
          <w:sz w:val="28"/>
          <w:szCs w:val="28"/>
          <w:lang w:eastAsia="ru-RU"/>
        </w:rPr>
        <w:t>конфликта интересов</w:t>
      </w:r>
    </w:p>
    <w:p w14:paraId="0E64B9A2" w14:textId="77777777" w:rsidR="00275D44" w:rsidRPr="00EE31F1"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EE31F1">
        <w:rPr>
          <w:rFonts w:ascii="Times New Roman" w:eastAsia="Times New Roman" w:hAnsi="Times New Roman" w:cs="Times New Roman"/>
          <w:color w:val="000000"/>
          <w:sz w:val="28"/>
          <w:szCs w:val="28"/>
          <w:lang w:eastAsia="ru-RU"/>
        </w:rPr>
        <w:t> 2.1. Деятельность по предотвращению и урегулированию конфликта интересов в Учреждении осуществляется в соответствии с принципами:</w:t>
      </w:r>
    </w:p>
    <w:p w14:paraId="4932347F" w14:textId="77777777" w:rsidR="00275D44" w:rsidRPr="00EE31F1"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EE31F1">
        <w:rPr>
          <w:rFonts w:ascii="Times New Roman" w:eastAsia="Times New Roman" w:hAnsi="Times New Roman" w:cs="Times New Roman"/>
          <w:color w:val="000000"/>
          <w:sz w:val="28"/>
          <w:szCs w:val="28"/>
          <w:lang w:eastAsia="ru-RU"/>
        </w:rPr>
        <w:t>а) приоритетности применения мер по предупреждению коррупции;</w:t>
      </w:r>
    </w:p>
    <w:p w14:paraId="2614D244" w14:textId="77777777" w:rsidR="00275D44" w:rsidRPr="00EE31F1"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EE31F1">
        <w:rPr>
          <w:rFonts w:ascii="Times New Roman" w:eastAsia="Times New Roman" w:hAnsi="Times New Roman" w:cs="Times New Roman"/>
          <w:color w:val="000000"/>
          <w:sz w:val="28"/>
          <w:szCs w:val="28"/>
          <w:lang w:eastAsia="ru-RU"/>
        </w:rPr>
        <w:t>б) обязательности раскрытия сведений о реальном или потенциальном конфликте интересов;</w:t>
      </w:r>
    </w:p>
    <w:p w14:paraId="07D34449" w14:textId="77777777" w:rsidR="00275D44" w:rsidRPr="00EE31F1"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EE31F1">
        <w:rPr>
          <w:rFonts w:ascii="Times New Roman" w:eastAsia="Times New Roman" w:hAnsi="Times New Roman" w:cs="Times New Roman"/>
          <w:color w:val="000000"/>
          <w:sz w:val="28"/>
          <w:szCs w:val="28"/>
          <w:lang w:eastAsia="ru-RU"/>
        </w:rPr>
        <w:t>в) индивидуального рассмотрения и оценки репутационных рисков для Учреждения при выявлении каждого конфликта интересов и его урегулировании;</w:t>
      </w:r>
    </w:p>
    <w:p w14:paraId="4EEF663B" w14:textId="77777777" w:rsidR="00275D44" w:rsidRPr="00EE31F1"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EE31F1">
        <w:rPr>
          <w:rFonts w:ascii="Times New Roman" w:eastAsia="Times New Roman" w:hAnsi="Times New Roman" w:cs="Times New Roman"/>
          <w:color w:val="000000"/>
          <w:sz w:val="28"/>
          <w:szCs w:val="28"/>
          <w:lang w:eastAsia="ru-RU"/>
        </w:rPr>
        <w:t>г) конфиденциальности процесса раскрытия сведений о конфликте интересов;</w:t>
      </w:r>
    </w:p>
    <w:p w14:paraId="5131CABC" w14:textId="77777777" w:rsidR="00275D44" w:rsidRPr="00EE31F1"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EE31F1">
        <w:rPr>
          <w:rFonts w:ascii="Times New Roman" w:eastAsia="Times New Roman" w:hAnsi="Times New Roman" w:cs="Times New Roman"/>
          <w:color w:val="000000"/>
          <w:sz w:val="28"/>
          <w:szCs w:val="28"/>
          <w:lang w:eastAsia="ru-RU"/>
        </w:rPr>
        <w:t>д) защиты работников Учреждения от преследования в связи</w:t>
      </w:r>
      <w:r w:rsidRPr="00EE31F1">
        <w:rPr>
          <w:rFonts w:ascii="Times New Roman" w:eastAsia="Times New Roman" w:hAnsi="Times New Roman" w:cs="Times New Roman"/>
          <w:color w:val="000000"/>
          <w:sz w:val="28"/>
          <w:szCs w:val="28"/>
          <w:lang w:eastAsia="ru-RU"/>
        </w:rPr>
        <w:br/>
        <w:t>с сообщением о конфликте интересов, который был своевременно раскрыт работником Учреждения и урегулирован (предотвращен).</w:t>
      </w:r>
    </w:p>
    <w:p w14:paraId="7E3B7E50" w14:textId="77777777" w:rsidR="00275D44" w:rsidRPr="00EE31F1"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14:paraId="4B69B21B" w14:textId="77777777" w:rsidR="00275D44" w:rsidRPr="00EE31F1" w:rsidRDefault="00275D44" w:rsidP="00275D44">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EE31F1">
        <w:rPr>
          <w:rFonts w:ascii="Times New Roman" w:eastAsia="Times New Roman" w:hAnsi="Times New Roman" w:cs="Times New Roman"/>
          <w:color w:val="000000"/>
          <w:sz w:val="28"/>
          <w:szCs w:val="28"/>
          <w:lang w:eastAsia="ru-RU"/>
        </w:rPr>
        <w:t>3. Обязанности работника Учреждения в связи с раскрытием</w:t>
      </w:r>
    </w:p>
    <w:p w14:paraId="30E29724" w14:textId="77777777" w:rsidR="00275D44" w:rsidRPr="00EE31F1" w:rsidRDefault="00275D44" w:rsidP="00275D44">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EE31F1">
        <w:rPr>
          <w:rFonts w:ascii="Times New Roman" w:eastAsia="Times New Roman" w:hAnsi="Times New Roman" w:cs="Times New Roman"/>
          <w:color w:val="000000"/>
          <w:sz w:val="28"/>
          <w:szCs w:val="28"/>
          <w:lang w:eastAsia="ru-RU"/>
        </w:rPr>
        <w:t>и урегулированием конфликта интересов</w:t>
      </w:r>
    </w:p>
    <w:p w14:paraId="7FCD180A" w14:textId="77777777" w:rsidR="00275D44" w:rsidRPr="00EE31F1"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EE31F1">
        <w:rPr>
          <w:rFonts w:ascii="Times New Roman" w:eastAsia="Times New Roman" w:hAnsi="Times New Roman" w:cs="Times New Roman"/>
          <w:color w:val="000000"/>
          <w:sz w:val="28"/>
          <w:szCs w:val="28"/>
          <w:lang w:eastAsia="ru-RU"/>
        </w:rPr>
        <w:lastRenderedPageBreak/>
        <w:t> 3.1. Работник Учреждения при выполнении своих должностных обязанностей обязан:</w:t>
      </w:r>
    </w:p>
    <w:p w14:paraId="7A204146" w14:textId="77777777" w:rsidR="00275D44" w:rsidRPr="00EE31F1"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EE31F1">
        <w:rPr>
          <w:rFonts w:ascii="Times New Roman" w:eastAsia="Times New Roman" w:hAnsi="Times New Roman" w:cs="Times New Roman"/>
          <w:color w:val="000000"/>
          <w:sz w:val="28"/>
          <w:szCs w:val="28"/>
          <w:lang w:eastAsia="ru-RU"/>
        </w:rPr>
        <w:t>-     руководствоваться интересами Учреждения без учета своих личных интересов, интересов своих родственников и друзей;</w:t>
      </w:r>
    </w:p>
    <w:p w14:paraId="42750E32" w14:textId="77777777" w:rsidR="00275D44" w:rsidRPr="00EE31F1"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EE31F1">
        <w:rPr>
          <w:rFonts w:ascii="Times New Roman" w:eastAsia="Times New Roman" w:hAnsi="Times New Roman" w:cs="Times New Roman"/>
          <w:color w:val="000000"/>
          <w:sz w:val="28"/>
          <w:szCs w:val="28"/>
          <w:lang w:eastAsia="ru-RU"/>
        </w:rPr>
        <w:t>-     избегать ситуаций и обстоятельств, которые могут привести к конфликту интересов;</w:t>
      </w:r>
    </w:p>
    <w:p w14:paraId="1FAE6012" w14:textId="77777777" w:rsidR="00275D44" w:rsidRPr="00EE31F1"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EE31F1">
        <w:rPr>
          <w:rFonts w:ascii="Times New Roman" w:eastAsia="Times New Roman" w:hAnsi="Times New Roman" w:cs="Times New Roman"/>
          <w:color w:val="000000"/>
          <w:sz w:val="28"/>
          <w:szCs w:val="28"/>
          <w:lang w:eastAsia="ru-RU"/>
        </w:rPr>
        <w:t>-     раскрывать возникший (реальный) или потенциальный конфликт интересов;</w:t>
      </w:r>
    </w:p>
    <w:p w14:paraId="7FA84616" w14:textId="77777777" w:rsidR="00275D44" w:rsidRPr="00EE31F1"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EE31F1">
        <w:rPr>
          <w:rFonts w:ascii="Times New Roman" w:eastAsia="Times New Roman" w:hAnsi="Times New Roman" w:cs="Times New Roman"/>
          <w:color w:val="000000"/>
          <w:sz w:val="28"/>
          <w:szCs w:val="28"/>
          <w:lang w:eastAsia="ru-RU"/>
        </w:rPr>
        <w:t>-      содействовать урегулированию возникшего конфликта интересов.</w:t>
      </w:r>
    </w:p>
    <w:p w14:paraId="7595B8FE" w14:textId="77777777" w:rsidR="00275D44" w:rsidRPr="00EE31F1"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EE31F1">
        <w:rPr>
          <w:rFonts w:ascii="Times New Roman" w:eastAsia="Times New Roman" w:hAnsi="Times New Roman" w:cs="Times New Roman"/>
          <w:color w:val="000000"/>
          <w:sz w:val="28"/>
          <w:szCs w:val="28"/>
          <w:lang w:eastAsia="ru-RU"/>
        </w:rPr>
        <w:t>3.2. Работник Учреждения при выполнении своих должностных обязанностей не должен использовать возможности Учреждения или допускать их использование в иных целях, помимо предусмотренных учредительными документами Учреждения.</w:t>
      </w:r>
    </w:p>
    <w:p w14:paraId="0BE6E3FC" w14:textId="77777777" w:rsidR="00275D44" w:rsidRPr="00EE31F1"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EE31F1">
        <w:rPr>
          <w:rFonts w:ascii="Times New Roman" w:eastAsia="Times New Roman" w:hAnsi="Times New Roman" w:cs="Times New Roman"/>
          <w:color w:val="000000"/>
          <w:sz w:val="28"/>
          <w:szCs w:val="28"/>
          <w:lang w:eastAsia="ru-RU"/>
        </w:rPr>
        <w:t> </w:t>
      </w:r>
    </w:p>
    <w:p w14:paraId="33C4E9D4" w14:textId="77777777" w:rsidR="00275D44" w:rsidRPr="00EE31F1" w:rsidRDefault="00275D44" w:rsidP="00275D44">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EE31F1">
        <w:rPr>
          <w:rFonts w:ascii="Times New Roman" w:eastAsia="Times New Roman" w:hAnsi="Times New Roman" w:cs="Times New Roman"/>
          <w:color w:val="000000"/>
          <w:sz w:val="28"/>
          <w:szCs w:val="28"/>
          <w:lang w:eastAsia="ru-RU"/>
        </w:rPr>
        <w:t>4. Порядок раскрытия конфликта интересов работником</w:t>
      </w:r>
    </w:p>
    <w:p w14:paraId="244B3519" w14:textId="77777777" w:rsidR="00275D44" w:rsidRPr="00EE31F1" w:rsidRDefault="00275D44" w:rsidP="00275D44">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EE31F1">
        <w:rPr>
          <w:rFonts w:ascii="Times New Roman" w:eastAsia="Times New Roman" w:hAnsi="Times New Roman" w:cs="Times New Roman"/>
          <w:color w:val="000000"/>
          <w:sz w:val="28"/>
          <w:szCs w:val="28"/>
          <w:lang w:eastAsia="ru-RU"/>
        </w:rPr>
        <w:t>Учреждения</w:t>
      </w:r>
    </w:p>
    <w:p w14:paraId="7440B3B4" w14:textId="77777777" w:rsidR="00275D44" w:rsidRPr="00EE31F1" w:rsidRDefault="00275D44" w:rsidP="00275D44">
      <w:pPr>
        <w:shd w:val="clear" w:color="auto" w:fill="FFFFFF"/>
        <w:spacing w:after="0" w:line="240" w:lineRule="auto"/>
        <w:ind w:firstLine="709"/>
        <w:jc w:val="both"/>
        <w:rPr>
          <w:rFonts w:ascii="Times New Roman" w:eastAsia="Times New Roman" w:hAnsi="Times New Roman" w:cs="Times New Roman"/>
          <w:color w:val="000000"/>
          <w:lang w:eastAsia="ru-RU"/>
        </w:rPr>
      </w:pPr>
      <w:r w:rsidRPr="00EE31F1">
        <w:rPr>
          <w:rFonts w:ascii="Times New Roman" w:eastAsia="Times New Roman" w:hAnsi="Times New Roman" w:cs="Times New Roman"/>
          <w:color w:val="000000"/>
          <w:sz w:val="28"/>
          <w:szCs w:val="28"/>
          <w:lang w:eastAsia="ru-RU"/>
        </w:rPr>
        <w:t>4.1. Ответственным за прием уведомлений о возникающих (имеющихся) конфликтах интересов является структурное подразделение или должностное лицо, ответственное за противодействие коррупции в Учреждении</w:t>
      </w:r>
      <w:r>
        <w:rPr>
          <w:rFonts w:ascii="Times New Roman" w:eastAsia="Times New Roman" w:hAnsi="Times New Roman" w:cs="Times New Roman"/>
          <w:color w:val="000000"/>
          <w:sz w:val="28"/>
          <w:szCs w:val="28"/>
          <w:lang w:eastAsia="ru-RU"/>
        </w:rPr>
        <w:t xml:space="preserve"> </w:t>
      </w:r>
      <w:r w:rsidRPr="00EE31F1">
        <w:rPr>
          <w:rFonts w:ascii="Times New Roman" w:eastAsia="Times New Roman" w:hAnsi="Times New Roman" w:cs="Times New Roman"/>
          <w:i/>
          <w:iCs/>
          <w:color w:val="000000"/>
          <w:lang w:eastAsia="ru-RU"/>
        </w:rPr>
        <w:t>(указать наименование структурного подразделения или наименование должности ответственного лица).</w:t>
      </w:r>
    </w:p>
    <w:p w14:paraId="713B065C" w14:textId="77777777" w:rsidR="00275D44" w:rsidRPr="00EE31F1"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EE31F1">
        <w:rPr>
          <w:rFonts w:ascii="Times New Roman" w:eastAsia="Times New Roman" w:hAnsi="Times New Roman" w:cs="Times New Roman"/>
          <w:color w:val="000000"/>
          <w:sz w:val="28"/>
          <w:szCs w:val="28"/>
          <w:lang w:eastAsia="ru-RU"/>
        </w:rPr>
        <w:t xml:space="preserve">4.2. Порядок уведомления работодателя о конфликте интересов утверждается локальным правовым актом Учреждения </w:t>
      </w:r>
      <w:r w:rsidRPr="00EE31F1">
        <w:rPr>
          <w:rFonts w:ascii="Times New Roman" w:eastAsia="Times New Roman" w:hAnsi="Times New Roman" w:cs="Times New Roman"/>
          <w:color w:val="000000"/>
          <w:sz w:val="24"/>
          <w:szCs w:val="24"/>
          <w:lang w:eastAsia="ru-RU"/>
        </w:rPr>
        <w:t>(</w:t>
      </w:r>
      <w:r w:rsidRPr="00EE31F1">
        <w:rPr>
          <w:rFonts w:ascii="Times New Roman" w:eastAsia="Times New Roman" w:hAnsi="Times New Roman" w:cs="Times New Roman"/>
          <w:i/>
          <w:iCs/>
          <w:color w:val="000000"/>
          <w:sz w:val="24"/>
          <w:szCs w:val="24"/>
          <w:lang w:eastAsia="ru-RU"/>
        </w:rPr>
        <w:t>указать наименование локального акта).</w:t>
      </w:r>
    </w:p>
    <w:p w14:paraId="006FEEF0" w14:textId="77777777" w:rsidR="00275D44" w:rsidRPr="00EE31F1" w:rsidRDefault="00275D44" w:rsidP="00275D4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EE31F1">
        <w:rPr>
          <w:rFonts w:ascii="Times New Roman" w:eastAsia="Times New Roman" w:hAnsi="Times New Roman" w:cs="Times New Roman"/>
          <w:color w:val="000000"/>
          <w:sz w:val="28"/>
          <w:szCs w:val="28"/>
          <w:lang w:eastAsia="ru-RU"/>
        </w:rPr>
        <w:t> </w:t>
      </w:r>
    </w:p>
    <w:p w14:paraId="612E15DF" w14:textId="77777777" w:rsidR="00275D44" w:rsidRPr="00EE31F1" w:rsidRDefault="00275D44" w:rsidP="00275D44">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EE31F1">
        <w:rPr>
          <w:rFonts w:ascii="Times New Roman" w:eastAsia="Times New Roman" w:hAnsi="Times New Roman" w:cs="Times New Roman"/>
          <w:color w:val="000000"/>
          <w:sz w:val="28"/>
          <w:szCs w:val="28"/>
          <w:lang w:eastAsia="ru-RU"/>
        </w:rPr>
        <w:t>5. Механизм предотвращения и урегулирования конфликта интересов</w:t>
      </w:r>
    </w:p>
    <w:p w14:paraId="4009FE0E" w14:textId="77777777" w:rsidR="00275D44" w:rsidRPr="00EE31F1" w:rsidRDefault="00275D44" w:rsidP="00275D44">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EE31F1">
        <w:rPr>
          <w:rFonts w:ascii="Times New Roman" w:eastAsia="Times New Roman" w:hAnsi="Times New Roman" w:cs="Times New Roman"/>
          <w:color w:val="000000"/>
          <w:sz w:val="28"/>
          <w:szCs w:val="28"/>
          <w:lang w:eastAsia="ru-RU"/>
        </w:rPr>
        <w:t>в Учреждении</w:t>
      </w:r>
    </w:p>
    <w:p w14:paraId="5A642F8F" w14:textId="77777777" w:rsidR="00275D44" w:rsidRPr="00EE31F1"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EE31F1">
        <w:rPr>
          <w:rFonts w:ascii="Times New Roman" w:eastAsia="Times New Roman" w:hAnsi="Times New Roman" w:cs="Times New Roman"/>
          <w:color w:val="000000"/>
          <w:sz w:val="28"/>
          <w:szCs w:val="28"/>
          <w:lang w:eastAsia="ru-RU"/>
        </w:rPr>
        <w:t>5.1. Работники Учреждения обязаны принимать меры по предотвращению ситуации и обстоятельств, которые приводят или могут привести к возникновению конфликта интересов, руководствуясь требованиями законодательства.</w:t>
      </w:r>
    </w:p>
    <w:p w14:paraId="50815DEF" w14:textId="77777777" w:rsidR="00275D44" w:rsidRPr="00EE31F1"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EE31F1">
        <w:rPr>
          <w:rFonts w:ascii="Times New Roman" w:eastAsia="Times New Roman" w:hAnsi="Times New Roman" w:cs="Times New Roman"/>
          <w:color w:val="000000"/>
          <w:sz w:val="28"/>
          <w:szCs w:val="28"/>
          <w:lang w:eastAsia="ru-RU"/>
        </w:rPr>
        <w:t>5.2. Конфликт интересов в Учреждении может быть урегулирован следующими способами:</w:t>
      </w:r>
    </w:p>
    <w:p w14:paraId="0DFD83A0" w14:textId="77777777" w:rsidR="00275D44" w:rsidRPr="00EE31F1"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EE31F1">
        <w:rPr>
          <w:rFonts w:ascii="Times New Roman" w:eastAsia="Times New Roman" w:hAnsi="Times New Roman" w:cs="Times New Roman"/>
          <w:color w:val="000000"/>
          <w:sz w:val="28"/>
          <w:szCs w:val="28"/>
          <w:lang w:eastAsia="ru-RU"/>
        </w:rPr>
        <w:t>-          ограничение доступа работника Учреждения к конкретной информации, которая может затрагивать его личные интересы;</w:t>
      </w:r>
    </w:p>
    <w:p w14:paraId="51AF56E2" w14:textId="77777777" w:rsidR="00275D44"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EE31F1">
        <w:rPr>
          <w:rFonts w:ascii="Times New Roman" w:eastAsia="Times New Roman" w:hAnsi="Times New Roman" w:cs="Times New Roman"/>
          <w:color w:val="000000"/>
          <w:sz w:val="28"/>
          <w:szCs w:val="28"/>
          <w:lang w:eastAsia="ru-RU"/>
        </w:rPr>
        <w:t>-          добровольный отказ работника Учреждения или его отстранение (постоянное или временное) от участия в обсуждении и процессе принятия решений по вопросам, которые находятся или могут оказаться под влиянием конфликта интересов;</w:t>
      </w:r>
    </w:p>
    <w:p w14:paraId="4EA4FA10" w14:textId="77777777" w:rsidR="00275D44"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пересмотр и/или изменение функциональных обязанностей работника Учреждения;</w:t>
      </w:r>
    </w:p>
    <w:p w14:paraId="2A1A091D" w14:textId="77777777" w:rsidR="00275D44" w:rsidRPr="00EE31F1"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EE31F1">
        <w:rPr>
          <w:rFonts w:ascii="Times New Roman" w:eastAsia="Times New Roman" w:hAnsi="Times New Roman" w:cs="Times New Roman"/>
          <w:color w:val="000000"/>
          <w:sz w:val="28"/>
          <w:szCs w:val="28"/>
          <w:lang w:eastAsia="ru-RU"/>
        </w:rPr>
        <w:t>-          перевод работника Учреждения на должность, предусматривающую выполнение функциональных обязанностей, исключающих конфликт интересов, в соответствии с Трудовым кодексом Российской Федерации;</w:t>
      </w:r>
    </w:p>
    <w:p w14:paraId="43DC5415" w14:textId="77777777" w:rsidR="00275D44" w:rsidRPr="00EE31F1"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EE31F1">
        <w:rPr>
          <w:rFonts w:ascii="Times New Roman" w:eastAsia="Times New Roman" w:hAnsi="Times New Roman" w:cs="Times New Roman"/>
          <w:color w:val="000000"/>
          <w:sz w:val="28"/>
          <w:szCs w:val="28"/>
          <w:lang w:eastAsia="ru-RU"/>
        </w:rPr>
        <w:lastRenderedPageBreak/>
        <w:t>-          отказ работника Учреждения от своего личного интереса, порождающего конфликт с интересами Учреждения;</w:t>
      </w:r>
    </w:p>
    <w:p w14:paraId="76928C75" w14:textId="77777777" w:rsidR="00275D44" w:rsidRPr="00EE31F1"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EE31F1">
        <w:rPr>
          <w:rFonts w:ascii="Times New Roman" w:eastAsia="Times New Roman" w:hAnsi="Times New Roman" w:cs="Times New Roman"/>
          <w:color w:val="000000"/>
          <w:sz w:val="28"/>
          <w:szCs w:val="28"/>
          <w:lang w:eastAsia="ru-RU"/>
        </w:rPr>
        <w:t>-          иные способы урегулирования конфликта интересов.</w:t>
      </w:r>
    </w:p>
    <w:p w14:paraId="6F2354BE" w14:textId="77777777" w:rsidR="00275D44" w:rsidRPr="00EE31F1"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EE31F1">
        <w:rPr>
          <w:rFonts w:ascii="Times New Roman" w:eastAsia="Times New Roman" w:hAnsi="Times New Roman" w:cs="Times New Roman"/>
          <w:color w:val="000000"/>
          <w:sz w:val="28"/>
          <w:szCs w:val="28"/>
          <w:lang w:eastAsia="ru-RU"/>
        </w:rPr>
        <w:t xml:space="preserve">5.3. При принятии решения о выборе конкретного способа </w:t>
      </w:r>
      <w:proofErr w:type="gramStart"/>
      <w:r w:rsidRPr="00EE31F1">
        <w:rPr>
          <w:rFonts w:ascii="Times New Roman" w:eastAsia="Times New Roman" w:hAnsi="Times New Roman" w:cs="Times New Roman"/>
          <w:color w:val="000000"/>
          <w:sz w:val="28"/>
          <w:szCs w:val="28"/>
          <w:lang w:eastAsia="ru-RU"/>
        </w:rPr>
        <w:t>урегулирования  конфликта</w:t>
      </w:r>
      <w:proofErr w:type="gramEnd"/>
      <w:r w:rsidRPr="00EE31F1">
        <w:rPr>
          <w:rFonts w:ascii="Times New Roman" w:eastAsia="Times New Roman" w:hAnsi="Times New Roman" w:cs="Times New Roman"/>
          <w:color w:val="000000"/>
          <w:sz w:val="28"/>
          <w:szCs w:val="28"/>
          <w:lang w:eastAsia="ru-RU"/>
        </w:rPr>
        <w:t xml:space="preserve"> интересов учитывается степень личного интереса работника Учреждения, вероятность того, что его личный интерес будет реализован в ущерб интересам Учреждения.</w:t>
      </w:r>
    </w:p>
    <w:p w14:paraId="3977011F" w14:textId="77777777" w:rsidR="00275D44" w:rsidRPr="00EE31F1" w:rsidRDefault="00275D44" w:rsidP="00275D4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EE31F1">
        <w:rPr>
          <w:rFonts w:ascii="Times New Roman" w:eastAsia="Times New Roman" w:hAnsi="Times New Roman" w:cs="Times New Roman"/>
          <w:color w:val="000000"/>
          <w:sz w:val="28"/>
          <w:szCs w:val="28"/>
          <w:lang w:eastAsia="ru-RU"/>
        </w:rPr>
        <w:t> </w:t>
      </w:r>
    </w:p>
    <w:p w14:paraId="2572E518" w14:textId="77777777" w:rsidR="00275D44" w:rsidRPr="00EE31F1" w:rsidRDefault="00275D44" w:rsidP="00275D4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EE31F1">
        <w:rPr>
          <w:rFonts w:ascii="Times New Roman" w:eastAsia="Times New Roman" w:hAnsi="Times New Roman" w:cs="Times New Roman"/>
          <w:color w:val="000000"/>
          <w:sz w:val="28"/>
          <w:szCs w:val="28"/>
          <w:lang w:eastAsia="ru-RU"/>
        </w:rPr>
        <w:t> </w:t>
      </w:r>
    </w:p>
    <w:p w14:paraId="43CB9399" w14:textId="77777777" w:rsidR="00275D44" w:rsidRPr="00EE31F1" w:rsidRDefault="00275D44" w:rsidP="00275D4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EE31F1">
        <w:rPr>
          <w:rFonts w:ascii="Times New Roman" w:eastAsia="Times New Roman" w:hAnsi="Times New Roman" w:cs="Times New Roman"/>
          <w:color w:val="000000"/>
          <w:sz w:val="28"/>
          <w:szCs w:val="28"/>
          <w:lang w:eastAsia="ru-RU"/>
        </w:rPr>
        <w:t> </w:t>
      </w:r>
    </w:p>
    <w:p w14:paraId="73EA322A" w14:textId="77777777" w:rsidR="00275D44" w:rsidRPr="001E18A5" w:rsidRDefault="00275D44" w:rsidP="00275D44">
      <w:pPr>
        <w:spacing w:after="0" w:line="240" w:lineRule="auto"/>
        <w:rPr>
          <w:rFonts w:ascii="Times New Roman" w:eastAsia="Times New Roman" w:hAnsi="Times New Roman" w:cs="Times New Roman"/>
          <w:sz w:val="24"/>
          <w:szCs w:val="24"/>
          <w:lang w:eastAsia="ru-RU"/>
        </w:rPr>
      </w:pPr>
      <w:r w:rsidRPr="001E18A5">
        <w:rPr>
          <w:rFonts w:ascii="Times New Roman" w:eastAsia="Times New Roman" w:hAnsi="Times New Roman" w:cs="Times New Roman"/>
          <w:color w:val="000000"/>
          <w:sz w:val="24"/>
          <w:szCs w:val="24"/>
          <w:shd w:val="clear" w:color="auto" w:fill="FFFFFF"/>
          <w:lang w:eastAsia="ru-RU"/>
        </w:rPr>
        <w:br w:type="textWrapping" w:clear="all"/>
      </w:r>
    </w:p>
    <w:p w14:paraId="7A937070" w14:textId="77777777" w:rsidR="00275D44" w:rsidRDefault="00275D44" w:rsidP="00275D44">
      <w:pPr>
        <w:shd w:val="clear" w:color="auto" w:fill="FFFFFF"/>
        <w:spacing w:after="0" w:line="240" w:lineRule="auto"/>
        <w:ind w:left="5387"/>
        <w:rPr>
          <w:rFonts w:ascii="Times New Roman" w:eastAsia="Times New Roman" w:hAnsi="Times New Roman" w:cs="Times New Roman"/>
          <w:color w:val="000000"/>
          <w:sz w:val="24"/>
          <w:szCs w:val="24"/>
          <w:lang w:eastAsia="ru-RU"/>
        </w:rPr>
      </w:pPr>
    </w:p>
    <w:p w14:paraId="054D6A35" w14:textId="77777777" w:rsidR="00275D44" w:rsidRDefault="00275D44" w:rsidP="00275D44">
      <w:pPr>
        <w:shd w:val="clear" w:color="auto" w:fill="FFFFFF"/>
        <w:spacing w:after="0" w:line="240" w:lineRule="auto"/>
        <w:ind w:left="5387"/>
        <w:rPr>
          <w:rFonts w:ascii="Times New Roman" w:eastAsia="Times New Roman" w:hAnsi="Times New Roman" w:cs="Times New Roman"/>
          <w:color w:val="000000"/>
          <w:sz w:val="24"/>
          <w:szCs w:val="24"/>
          <w:lang w:eastAsia="ru-RU"/>
        </w:rPr>
      </w:pPr>
    </w:p>
    <w:p w14:paraId="05F02DED" w14:textId="77777777" w:rsidR="00275D44" w:rsidRDefault="00275D44" w:rsidP="00275D44">
      <w:pPr>
        <w:shd w:val="clear" w:color="auto" w:fill="FFFFFF"/>
        <w:spacing w:after="0" w:line="240" w:lineRule="auto"/>
        <w:ind w:left="5387"/>
        <w:rPr>
          <w:rFonts w:ascii="Times New Roman" w:eastAsia="Times New Roman" w:hAnsi="Times New Roman" w:cs="Times New Roman"/>
          <w:color w:val="000000"/>
          <w:sz w:val="24"/>
          <w:szCs w:val="24"/>
          <w:lang w:eastAsia="ru-RU"/>
        </w:rPr>
      </w:pPr>
    </w:p>
    <w:p w14:paraId="6A1E9930" w14:textId="77777777" w:rsidR="00275D44" w:rsidRDefault="00275D44" w:rsidP="00275D44">
      <w:pPr>
        <w:shd w:val="clear" w:color="auto" w:fill="FFFFFF"/>
        <w:spacing w:after="0" w:line="240" w:lineRule="auto"/>
        <w:ind w:left="5387"/>
        <w:rPr>
          <w:rFonts w:ascii="Times New Roman" w:eastAsia="Times New Roman" w:hAnsi="Times New Roman" w:cs="Times New Roman"/>
          <w:color w:val="000000"/>
          <w:sz w:val="24"/>
          <w:szCs w:val="24"/>
          <w:lang w:eastAsia="ru-RU"/>
        </w:rPr>
      </w:pPr>
    </w:p>
    <w:p w14:paraId="32E7BA34" w14:textId="77777777" w:rsidR="00275D44" w:rsidRDefault="00275D44" w:rsidP="00275D44">
      <w:pPr>
        <w:shd w:val="clear" w:color="auto" w:fill="FFFFFF"/>
        <w:spacing w:after="0" w:line="240" w:lineRule="auto"/>
        <w:ind w:left="5387"/>
        <w:rPr>
          <w:rFonts w:ascii="Times New Roman" w:eastAsia="Times New Roman" w:hAnsi="Times New Roman" w:cs="Times New Roman"/>
          <w:color w:val="000000"/>
          <w:sz w:val="24"/>
          <w:szCs w:val="24"/>
          <w:lang w:eastAsia="ru-RU"/>
        </w:rPr>
      </w:pPr>
    </w:p>
    <w:p w14:paraId="7EDF28B7" w14:textId="77777777" w:rsidR="00275D44" w:rsidRDefault="00275D44" w:rsidP="00275D44">
      <w:pPr>
        <w:shd w:val="clear" w:color="auto" w:fill="FFFFFF"/>
        <w:spacing w:after="0" w:line="240" w:lineRule="auto"/>
        <w:ind w:left="5387"/>
        <w:rPr>
          <w:rFonts w:ascii="Times New Roman" w:eastAsia="Times New Roman" w:hAnsi="Times New Roman" w:cs="Times New Roman"/>
          <w:color w:val="000000"/>
          <w:sz w:val="24"/>
          <w:szCs w:val="24"/>
          <w:lang w:eastAsia="ru-RU"/>
        </w:rPr>
      </w:pPr>
    </w:p>
    <w:p w14:paraId="5229EDCA" w14:textId="77777777" w:rsidR="00275D44" w:rsidRDefault="00275D44" w:rsidP="00275D44">
      <w:pPr>
        <w:shd w:val="clear" w:color="auto" w:fill="FFFFFF"/>
        <w:spacing w:after="0" w:line="240" w:lineRule="auto"/>
        <w:ind w:left="5387"/>
        <w:rPr>
          <w:rFonts w:ascii="Times New Roman" w:eastAsia="Times New Roman" w:hAnsi="Times New Roman" w:cs="Times New Roman"/>
          <w:color w:val="000000"/>
          <w:sz w:val="24"/>
          <w:szCs w:val="24"/>
          <w:lang w:eastAsia="ru-RU"/>
        </w:rPr>
      </w:pPr>
    </w:p>
    <w:p w14:paraId="2D943B38" w14:textId="77777777" w:rsidR="00275D44" w:rsidRDefault="00275D44" w:rsidP="00275D44">
      <w:pPr>
        <w:spacing w:after="0" w:line="240" w:lineRule="auto"/>
        <w:jc w:val="right"/>
        <w:rPr>
          <w:rFonts w:ascii="Times New Roman" w:eastAsia="Calibri" w:hAnsi="Times New Roman" w:cs="Times New Roman"/>
          <w:sz w:val="28"/>
        </w:rPr>
      </w:pPr>
    </w:p>
    <w:p w14:paraId="2AB0AF35" w14:textId="77777777" w:rsidR="00275D44" w:rsidRDefault="00275D44" w:rsidP="00275D44">
      <w:pPr>
        <w:spacing w:after="0" w:line="240" w:lineRule="auto"/>
        <w:jc w:val="right"/>
        <w:rPr>
          <w:rFonts w:ascii="Times New Roman" w:eastAsia="Calibri" w:hAnsi="Times New Roman" w:cs="Times New Roman"/>
          <w:sz w:val="28"/>
        </w:rPr>
      </w:pPr>
    </w:p>
    <w:p w14:paraId="573E5241" w14:textId="77777777" w:rsidR="00275D44" w:rsidRDefault="00275D44" w:rsidP="00275D44">
      <w:pPr>
        <w:spacing w:after="0" w:line="240" w:lineRule="auto"/>
        <w:jc w:val="right"/>
        <w:rPr>
          <w:rFonts w:ascii="Times New Roman" w:eastAsia="Calibri" w:hAnsi="Times New Roman" w:cs="Times New Roman"/>
          <w:sz w:val="28"/>
        </w:rPr>
      </w:pPr>
    </w:p>
    <w:p w14:paraId="0CE664D4" w14:textId="77777777" w:rsidR="00275D44" w:rsidRDefault="00275D44" w:rsidP="00275D44">
      <w:pPr>
        <w:spacing w:after="0" w:line="240" w:lineRule="auto"/>
        <w:jc w:val="right"/>
        <w:rPr>
          <w:rFonts w:ascii="Times New Roman" w:eastAsia="Calibri" w:hAnsi="Times New Roman" w:cs="Times New Roman"/>
          <w:sz w:val="28"/>
        </w:rPr>
      </w:pPr>
    </w:p>
    <w:p w14:paraId="7DB6CAFD" w14:textId="77777777" w:rsidR="00275D44" w:rsidRDefault="00275D44" w:rsidP="00275D44">
      <w:pPr>
        <w:spacing w:after="0" w:line="240" w:lineRule="auto"/>
        <w:jc w:val="right"/>
        <w:rPr>
          <w:rFonts w:ascii="Times New Roman" w:eastAsia="Calibri" w:hAnsi="Times New Roman" w:cs="Times New Roman"/>
          <w:sz w:val="28"/>
        </w:rPr>
      </w:pPr>
    </w:p>
    <w:p w14:paraId="68965208" w14:textId="77777777" w:rsidR="00275D44" w:rsidRDefault="00275D44" w:rsidP="00275D44">
      <w:pPr>
        <w:spacing w:after="0" w:line="240" w:lineRule="auto"/>
        <w:jc w:val="right"/>
        <w:rPr>
          <w:rFonts w:ascii="Times New Roman" w:eastAsia="Calibri" w:hAnsi="Times New Roman" w:cs="Times New Roman"/>
          <w:sz w:val="28"/>
        </w:rPr>
      </w:pPr>
    </w:p>
    <w:p w14:paraId="69D5DC23" w14:textId="77777777" w:rsidR="00275D44" w:rsidRDefault="00275D44" w:rsidP="00275D44">
      <w:pPr>
        <w:spacing w:after="0" w:line="240" w:lineRule="auto"/>
        <w:jc w:val="right"/>
        <w:rPr>
          <w:rFonts w:ascii="Times New Roman" w:eastAsia="Calibri" w:hAnsi="Times New Roman" w:cs="Times New Roman"/>
          <w:sz w:val="28"/>
        </w:rPr>
      </w:pPr>
    </w:p>
    <w:p w14:paraId="4C6B25BF" w14:textId="77777777" w:rsidR="00275D44" w:rsidRDefault="00275D44" w:rsidP="00275D44">
      <w:pPr>
        <w:spacing w:after="0" w:line="240" w:lineRule="auto"/>
        <w:jc w:val="right"/>
        <w:rPr>
          <w:rFonts w:ascii="Times New Roman" w:eastAsia="Calibri" w:hAnsi="Times New Roman" w:cs="Times New Roman"/>
          <w:sz w:val="28"/>
        </w:rPr>
      </w:pPr>
    </w:p>
    <w:p w14:paraId="4593F3F7" w14:textId="77777777" w:rsidR="00275D44" w:rsidRDefault="00275D44" w:rsidP="00275D44">
      <w:pPr>
        <w:spacing w:after="0" w:line="240" w:lineRule="auto"/>
        <w:jc w:val="right"/>
        <w:rPr>
          <w:rFonts w:ascii="Times New Roman" w:eastAsia="Calibri" w:hAnsi="Times New Roman" w:cs="Times New Roman"/>
          <w:sz w:val="28"/>
        </w:rPr>
      </w:pPr>
    </w:p>
    <w:p w14:paraId="580333EE" w14:textId="77777777" w:rsidR="00275D44" w:rsidRDefault="00275D44" w:rsidP="00275D44">
      <w:pPr>
        <w:spacing w:after="0" w:line="240" w:lineRule="auto"/>
        <w:jc w:val="right"/>
        <w:rPr>
          <w:rFonts w:ascii="Times New Roman" w:eastAsia="Calibri" w:hAnsi="Times New Roman" w:cs="Times New Roman"/>
          <w:sz w:val="28"/>
        </w:rPr>
      </w:pPr>
    </w:p>
    <w:p w14:paraId="0DEC0C34" w14:textId="77777777" w:rsidR="00275D44" w:rsidRDefault="00275D44" w:rsidP="00275D44">
      <w:pPr>
        <w:spacing w:after="0" w:line="240" w:lineRule="auto"/>
        <w:jc w:val="right"/>
        <w:rPr>
          <w:rFonts w:ascii="Times New Roman" w:eastAsia="Calibri" w:hAnsi="Times New Roman" w:cs="Times New Roman"/>
          <w:sz w:val="28"/>
        </w:rPr>
      </w:pPr>
    </w:p>
    <w:p w14:paraId="339CD918" w14:textId="77777777" w:rsidR="00275D44" w:rsidRDefault="00275D44" w:rsidP="00275D44">
      <w:pPr>
        <w:spacing w:after="0" w:line="240" w:lineRule="auto"/>
        <w:jc w:val="right"/>
        <w:rPr>
          <w:rFonts w:ascii="Times New Roman" w:eastAsia="Calibri" w:hAnsi="Times New Roman" w:cs="Times New Roman"/>
          <w:sz w:val="28"/>
        </w:rPr>
      </w:pPr>
    </w:p>
    <w:p w14:paraId="23413C05" w14:textId="77777777" w:rsidR="00275D44" w:rsidRDefault="00275D44" w:rsidP="00275D44">
      <w:pPr>
        <w:spacing w:after="0" w:line="240" w:lineRule="auto"/>
        <w:jc w:val="right"/>
        <w:rPr>
          <w:rFonts w:ascii="Times New Roman" w:eastAsia="Calibri" w:hAnsi="Times New Roman" w:cs="Times New Roman"/>
          <w:sz w:val="28"/>
        </w:rPr>
      </w:pPr>
    </w:p>
    <w:p w14:paraId="18A85E8A" w14:textId="77777777" w:rsidR="00275D44" w:rsidRDefault="00275D44" w:rsidP="00275D44">
      <w:pPr>
        <w:spacing w:after="0" w:line="240" w:lineRule="auto"/>
        <w:jc w:val="right"/>
        <w:rPr>
          <w:rFonts w:ascii="Times New Roman" w:eastAsia="Calibri" w:hAnsi="Times New Roman" w:cs="Times New Roman"/>
          <w:sz w:val="28"/>
        </w:rPr>
      </w:pPr>
    </w:p>
    <w:p w14:paraId="0E3F9BFE" w14:textId="77777777" w:rsidR="00275D44" w:rsidRDefault="00275D44" w:rsidP="00275D44">
      <w:pPr>
        <w:spacing w:after="0" w:line="240" w:lineRule="auto"/>
        <w:jc w:val="right"/>
        <w:rPr>
          <w:rFonts w:ascii="Times New Roman" w:eastAsia="Calibri" w:hAnsi="Times New Roman" w:cs="Times New Roman"/>
          <w:sz w:val="28"/>
        </w:rPr>
      </w:pPr>
    </w:p>
    <w:p w14:paraId="39501A2B" w14:textId="77777777" w:rsidR="00275D44" w:rsidRDefault="00275D44" w:rsidP="00275D44">
      <w:pPr>
        <w:spacing w:after="0" w:line="240" w:lineRule="auto"/>
        <w:jc w:val="right"/>
        <w:rPr>
          <w:rFonts w:ascii="Times New Roman" w:eastAsia="Calibri" w:hAnsi="Times New Roman" w:cs="Times New Roman"/>
          <w:sz w:val="28"/>
        </w:rPr>
      </w:pPr>
    </w:p>
    <w:p w14:paraId="5108B49E" w14:textId="77777777" w:rsidR="00275D44" w:rsidRDefault="00275D44" w:rsidP="00275D44">
      <w:pPr>
        <w:spacing w:after="0" w:line="240" w:lineRule="auto"/>
        <w:jc w:val="right"/>
        <w:rPr>
          <w:rFonts w:ascii="Times New Roman" w:eastAsia="Calibri" w:hAnsi="Times New Roman" w:cs="Times New Roman"/>
          <w:sz w:val="28"/>
        </w:rPr>
      </w:pPr>
    </w:p>
    <w:p w14:paraId="5605F8CC" w14:textId="77777777" w:rsidR="00275D44" w:rsidRDefault="00275D44" w:rsidP="00275D44">
      <w:pPr>
        <w:spacing w:after="0" w:line="240" w:lineRule="auto"/>
        <w:jc w:val="right"/>
        <w:rPr>
          <w:rFonts w:ascii="Times New Roman" w:eastAsia="Calibri" w:hAnsi="Times New Roman" w:cs="Times New Roman"/>
          <w:sz w:val="28"/>
        </w:rPr>
      </w:pPr>
    </w:p>
    <w:p w14:paraId="3E269D6D" w14:textId="77777777" w:rsidR="00275D44" w:rsidRDefault="00275D44" w:rsidP="00275D44">
      <w:pPr>
        <w:spacing w:after="0" w:line="240" w:lineRule="auto"/>
        <w:jc w:val="right"/>
        <w:rPr>
          <w:rFonts w:ascii="Times New Roman" w:eastAsia="Calibri" w:hAnsi="Times New Roman" w:cs="Times New Roman"/>
          <w:sz w:val="28"/>
        </w:rPr>
      </w:pPr>
    </w:p>
    <w:p w14:paraId="6A7226FA" w14:textId="77777777" w:rsidR="00275D44" w:rsidRDefault="00275D44" w:rsidP="00275D44">
      <w:pPr>
        <w:spacing w:after="0" w:line="240" w:lineRule="auto"/>
        <w:jc w:val="right"/>
        <w:rPr>
          <w:rFonts w:ascii="Times New Roman" w:eastAsia="Calibri" w:hAnsi="Times New Roman" w:cs="Times New Roman"/>
          <w:sz w:val="28"/>
        </w:rPr>
      </w:pPr>
    </w:p>
    <w:p w14:paraId="384E307E" w14:textId="77777777" w:rsidR="00275D44" w:rsidRDefault="00275D44" w:rsidP="00275D44">
      <w:pPr>
        <w:spacing w:after="0" w:line="240" w:lineRule="auto"/>
        <w:jc w:val="right"/>
        <w:rPr>
          <w:rFonts w:ascii="Times New Roman" w:eastAsia="Calibri" w:hAnsi="Times New Roman" w:cs="Times New Roman"/>
          <w:sz w:val="28"/>
        </w:rPr>
      </w:pPr>
    </w:p>
    <w:p w14:paraId="2AA72C4A" w14:textId="77777777" w:rsidR="00275D44" w:rsidRDefault="00275D44" w:rsidP="00275D44">
      <w:pPr>
        <w:spacing w:after="0" w:line="240" w:lineRule="auto"/>
        <w:jc w:val="right"/>
        <w:rPr>
          <w:rFonts w:ascii="Times New Roman" w:eastAsia="Calibri" w:hAnsi="Times New Roman" w:cs="Times New Roman"/>
          <w:sz w:val="28"/>
        </w:rPr>
      </w:pPr>
    </w:p>
    <w:p w14:paraId="6A5AD68A" w14:textId="77777777" w:rsidR="00275D44" w:rsidRDefault="00275D44" w:rsidP="00275D44">
      <w:pPr>
        <w:spacing w:after="0" w:line="240" w:lineRule="auto"/>
        <w:jc w:val="right"/>
        <w:rPr>
          <w:rFonts w:ascii="Times New Roman" w:eastAsia="Calibri" w:hAnsi="Times New Roman" w:cs="Times New Roman"/>
          <w:sz w:val="28"/>
        </w:rPr>
      </w:pPr>
    </w:p>
    <w:p w14:paraId="39E56D29" w14:textId="77777777" w:rsidR="00275D44" w:rsidRDefault="00275D44" w:rsidP="00275D44">
      <w:pPr>
        <w:spacing w:after="0" w:line="240" w:lineRule="auto"/>
        <w:jc w:val="right"/>
        <w:rPr>
          <w:rFonts w:ascii="Times New Roman" w:eastAsia="Calibri" w:hAnsi="Times New Roman" w:cs="Times New Roman"/>
          <w:sz w:val="28"/>
        </w:rPr>
      </w:pPr>
    </w:p>
    <w:p w14:paraId="31998F7E" w14:textId="77777777" w:rsidR="00275D44" w:rsidRDefault="00275D44" w:rsidP="00275D44">
      <w:pPr>
        <w:spacing w:after="0" w:line="240" w:lineRule="auto"/>
        <w:jc w:val="right"/>
        <w:rPr>
          <w:rFonts w:ascii="Times New Roman" w:eastAsia="Calibri" w:hAnsi="Times New Roman" w:cs="Times New Roman"/>
          <w:sz w:val="28"/>
        </w:rPr>
      </w:pPr>
    </w:p>
    <w:p w14:paraId="6B22A731" w14:textId="77777777" w:rsidR="00275D44" w:rsidRDefault="00275D44" w:rsidP="00275D44">
      <w:pPr>
        <w:spacing w:after="0" w:line="240" w:lineRule="auto"/>
        <w:jc w:val="right"/>
        <w:rPr>
          <w:rFonts w:ascii="Times New Roman" w:eastAsia="Calibri" w:hAnsi="Times New Roman" w:cs="Times New Roman"/>
          <w:sz w:val="28"/>
        </w:rPr>
      </w:pPr>
    </w:p>
    <w:p w14:paraId="2B74FB83" w14:textId="77777777" w:rsidR="00275D44" w:rsidRDefault="00275D44" w:rsidP="00275D44">
      <w:pPr>
        <w:spacing w:after="0" w:line="240" w:lineRule="auto"/>
        <w:jc w:val="right"/>
        <w:rPr>
          <w:rFonts w:ascii="Times New Roman" w:eastAsia="Calibri" w:hAnsi="Times New Roman" w:cs="Times New Roman"/>
          <w:sz w:val="28"/>
        </w:rPr>
      </w:pPr>
    </w:p>
    <w:p w14:paraId="41E19C0B" w14:textId="77777777" w:rsidR="00275D44" w:rsidRPr="00E158FC" w:rsidRDefault="00275D44" w:rsidP="00275D44">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lastRenderedPageBreak/>
        <w:t>Приложение №6</w:t>
      </w:r>
    </w:p>
    <w:p w14:paraId="072C2878" w14:textId="77777777" w:rsidR="00275D44" w:rsidRPr="00E158FC" w:rsidRDefault="00275D44" w:rsidP="00275D44">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t xml:space="preserve">к </w:t>
      </w:r>
      <w:r w:rsidRPr="00E158FC">
        <w:rPr>
          <w:rFonts w:ascii="Times New Roman" w:eastAsia="Calibri" w:hAnsi="Times New Roman" w:cs="Times New Roman"/>
          <w:sz w:val="28"/>
        </w:rPr>
        <w:t>постановлени</w:t>
      </w:r>
      <w:r>
        <w:rPr>
          <w:rFonts w:ascii="Times New Roman" w:eastAsia="Calibri" w:hAnsi="Times New Roman" w:cs="Times New Roman"/>
          <w:sz w:val="28"/>
        </w:rPr>
        <w:t>ю</w:t>
      </w:r>
      <w:r w:rsidRPr="00E158FC">
        <w:rPr>
          <w:rFonts w:ascii="Times New Roman" w:eastAsia="Calibri" w:hAnsi="Times New Roman" w:cs="Times New Roman"/>
          <w:sz w:val="28"/>
        </w:rPr>
        <w:t xml:space="preserve"> администрации</w:t>
      </w:r>
    </w:p>
    <w:p w14:paraId="4419283C" w14:textId="77777777" w:rsidR="00275D44" w:rsidRPr="00E158FC" w:rsidRDefault="00275D44" w:rsidP="00275D44">
      <w:pPr>
        <w:spacing w:after="0" w:line="240" w:lineRule="auto"/>
        <w:jc w:val="right"/>
        <w:rPr>
          <w:rFonts w:ascii="Times New Roman" w:eastAsia="Calibri" w:hAnsi="Times New Roman" w:cs="Times New Roman"/>
          <w:sz w:val="28"/>
        </w:rPr>
      </w:pPr>
      <w:proofErr w:type="spellStart"/>
      <w:r w:rsidRPr="00E158FC">
        <w:rPr>
          <w:rFonts w:ascii="Times New Roman" w:eastAsia="Calibri" w:hAnsi="Times New Roman" w:cs="Times New Roman"/>
          <w:sz w:val="28"/>
        </w:rPr>
        <w:t>Топкинского</w:t>
      </w:r>
      <w:proofErr w:type="spellEnd"/>
      <w:r w:rsidRPr="00E158FC">
        <w:rPr>
          <w:rFonts w:ascii="Times New Roman" w:eastAsia="Calibri" w:hAnsi="Times New Roman" w:cs="Times New Roman"/>
          <w:sz w:val="28"/>
        </w:rPr>
        <w:t xml:space="preserve"> муниципального округа</w:t>
      </w:r>
    </w:p>
    <w:p w14:paraId="142958D2" w14:textId="5C44DAA0" w:rsidR="00275D44" w:rsidRPr="001E18A5" w:rsidRDefault="00275D44" w:rsidP="00275D44">
      <w:pPr>
        <w:shd w:val="clear" w:color="auto" w:fill="FFFFFF"/>
        <w:spacing w:after="0" w:line="240" w:lineRule="auto"/>
        <w:jc w:val="right"/>
        <w:rPr>
          <w:rFonts w:ascii="Times New Roman" w:eastAsia="Times New Roman" w:hAnsi="Times New Roman" w:cs="Times New Roman"/>
          <w:color w:val="000000"/>
          <w:sz w:val="24"/>
          <w:szCs w:val="24"/>
          <w:lang w:eastAsia="ru-RU"/>
        </w:rPr>
      </w:pPr>
      <w:r w:rsidRPr="00E158FC">
        <w:rPr>
          <w:rFonts w:ascii="Times New Roman" w:eastAsia="Calibri" w:hAnsi="Times New Roman" w:cs="Times New Roman"/>
          <w:sz w:val="28"/>
        </w:rPr>
        <w:t xml:space="preserve">от </w:t>
      </w:r>
      <w:r>
        <w:rPr>
          <w:rFonts w:ascii="Times New Roman" w:eastAsia="Calibri" w:hAnsi="Times New Roman" w:cs="Times New Roman"/>
          <w:sz w:val="28"/>
        </w:rPr>
        <w:t>2023г</w:t>
      </w:r>
      <w:r w:rsidRPr="00E158FC">
        <w:rPr>
          <w:rFonts w:ascii="Times New Roman" w:eastAsia="Calibri" w:hAnsi="Times New Roman" w:cs="Times New Roman"/>
          <w:sz w:val="28"/>
        </w:rPr>
        <w:t xml:space="preserve">. № </w:t>
      </w:r>
      <w:r>
        <w:rPr>
          <w:rFonts w:ascii="Times New Roman" w:eastAsia="Calibri" w:hAnsi="Times New Roman" w:cs="Times New Roman"/>
          <w:sz w:val="28"/>
        </w:rPr>
        <w:t>-п</w:t>
      </w:r>
      <w:r w:rsidRPr="001E18A5">
        <w:rPr>
          <w:rFonts w:ascii="Times New Roman" w:eastAsia="Times New Roman" w:hAnsi="Times New Roman" w:cs="Times New Roman"/>
          <w:color w:val="000000"/>
          <w:sz w:val="24"/>
          <w:szCs w:val="24"/>
          <w:lang w:eastAsia="ru-RU"/>
        </w:rPr>
        <w:t> </w:t>
      </w:r>
    </w:p>
    <w:p w14:paraId="11412DA9"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 </w:t>
      </w:r>
    </w:p>
    <w:p w14:paraId="0C8156CF"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ТИПОВАЯ ФОРМА</w:t>
      </w:r>
    </w:p>
    <w:p w14:paraId="58EBEF55"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b/>
          <w:bCs/>
          <w:color w:val="000000"/>
          <w:sz w:val="24"/>
          <w:szCs w:val="24"/>
          <w:lang w:eastAsia="ru-RU"/>
        </w:rPr>
        <w:t> </w:t>
      </w:r>
    </w:p>
    <w:p w14:paraId="6E496931" w14:textId="77777777" w:rsidR="00275D44" w:rsidRPr="00BE2AA3" w:rsidRDefault="00275D44" w:rsidP="00275D44">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BE2AA3">
        <w:rPr>
          <w:rFonts w:ascii="Times New Roman" w:eastAsia="Times New Roman" w:hAnsi="Times New Roman" w:cs="Times New Roman"/>
          <w:b/>
          <w:bCs/>
          <w:color w:val="000000"/>
          <w:sz w:val="28"/>
          <w:szCs w:val="28"/>
          <w:lang w:eastAsia="ru-RU"/>
        </w:rPr>
        <w:t>Порядок уведомления работодателя о конфликте интересов</w:t>
      </w:r>
    </w:p>
    <w:p w14:paraId="11556A6D"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___________________________________________________________</w:t>
      </w:r>
    </w:p>
    <w:p w14:paraId="14E08130" w14:textId="77777777" w:rsidR="00275D44" w:rsidRPr="001E18A5" w:rsidRDefault="00275D44" w:rsidP="00275D44">
      <w:pPr>
        <w:shd w:val="clear" w:color="auto" w:fill="FFFFFF"/>
        <w:spacing w:after="12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16"/>
          <w:szCs w:val="16"/>
          <w:lang w:eastAsia="ru-RU"/>
        </w:rPr>
        <w:t>(наименование муниципального учреждения)</w:t>
      </w:r>
    </w:p>
    <w:p w14:paraId="03C8BAA6"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 </w:t>
      </w:r>
    </w:p>
    <w:p w14:paraId="46AD2C39" w14:textId="77777777" w:rsidR="00275D44" w:rsidRPr="00BE2AA3" w:rsidRDefault="00275D44" w:rsidP="00275D44">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BE2AA3">
        <w:rPr>
          <w:rFonts w:ascii="Times New Roman" w:eastAsia="Times New Roman" w:hAnsi="Times New Roman" w:cs="Times New Roman"/>
          <w:color w:val="000000"/>
          <w:sz w:val="28"/>
          <w:szCs w:val="28"/>
          <w:lang w:eastAsia="ru-RU"/>
        </w:rPr>
        <w:t>1. Общие положения</w:t>
      </w:r>
    </w:p>
    <w:p w14:paraId="7C867034" w14:textId="77777777" w:rsidR="00275D44" w:rsidRPr="00BE2AA3"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E2AA3">
        <w:rPr>
          <w:rFonts w:ascii="Times New Roman" w:eastAsia="Times New Roman" w:hAnsi="Times New Roman" w:cs="Times New Roman"/>
          <w:color w:val="000000"/>
          <w:sz w:val="28"/>
          <w:szCs w:val="28"/>
          <w:lang w:eastAsia="ru-RU"/>
        </w:rPr>
        <w:t>1. Настоящий Порядок определяет процедуру уведомления работодателя работником ___________________</w:t>
      </w:r>
      <w:proofErr w:type="gramStart"/>
      <w:r w:rsidRPr="00BE2AA3">
        <w:rPr>
          <w:rFonts w:ascii="Times New Roman" w:eastAsia="Times New Roman" w:hAnsi="Times New Roman" w:cs="Times New Roman"/>
          <w:color w:val="000000"/>
          <w:sz w:val="28"/>
          <w:szCs w:val="28"/>
          <w:lang w:eastAsia="ru-RU"/>
        </w:rPr>
        <w:t>_(</w:t>
      </w:r>
      <w:proofErr w:type="gramEnd"/>
      <w:r w:rsidRPr="00BE2AA3">
        <w:rPr>
          <w:rFonts w:ascii="Times New Roman" w:eastAsia="Times New Roman" w:hAnsi="Times New Roman" w:cs="Times New Roman"/>
          <w:color w:val="000000"/>
          <w:sz w:val="28"/>
          <w:szCs w:val="28"/>
          <w:lang w:eastAsia="ru-RU"/>
        </w:rPr>
        <w:t>далее  – Учреждение)</w:t>
      </w:r>
    </w:p>
    <w:p w14:paraId="4C8B7180" w14:textId="77777777" w:rsidR="00275D44" w:rsidRPr="00BE2AA3"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BE2AA3">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 xml:space="preserve">                                </w:t>
      </w:r>
      <w:r w:rsidRPr="00BE2AA3">
        <w:rPr>
          <w:rFonts w:ascii="Times New Roman" w:eastAsia="Times New Roman" w:hAnsi="Times New Roman" w:cs="Times New Roman"/>
          <w:color w:val="000000"/>
          <w:sz w:val="20"/>
          <w:szCs w:val="20"/>
          <w:lang w:eastAsia="ru-RU"/>
        </w:rPr>
        <w:t> (наименование муниципального учреждения)</w:t>
      </w:r>
    </w:p>
    <w:p w14:paraId="1C8E2A06" w14:textId="77777777" w:rsidR="00275D44" w:rsidRPr="00BE2AA3" w:rsidRDefault="00275D44" w:rsidP="00275D4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E2AA3">
        <w:rPr>
          <w:rFonts w:ascii="Times New Roman" w:eastAsia="Times New Roman" w:hAnsi="Times New Roman" w:cs="Times New Roman"/>
          <w:i/>
          <w:iCs/>
          <w:color w:val="000000"/>
          <w:sz w:val="28"/>
          <w:szCs w:val="28"/>
          <w:lang w:eastAsia="ru-RU"/>
        </w:rPr>
        <w:t> </w:t>
      </w:r>
      <w:r w:rsidRPr="00BE2AA3">
        <w:rPr>
          <w:rFonts w:ascii="Times New Roman" w:eastAsia="Times New Roman" w:hAnsi="Times New Roman" w:cs="Times New Roman"/>
          <w:color w:val="000000"/>
          <w:sz w:val="28"/>
          <w:szCs w:val="28"/>
          <w:lang w:eastAsia="ru-RU"/>
        </w:rPr>
        <w:t>о возникновении личной заинтересованности при исполнении должностных обязанностей, которая приводит или может привести к конфликту интересов.</w:t>
      </w:r>
    </w:p>
    <w:p w14:paraId="14EED896" w14:textId="77777777" w:rsidR="00275D44" w:rsidRPr="00BE2AA3"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E2AA3">
        <w:rPr>
          <w:rFonts w:ascii="Times New Roman" w:eastAsia="Times New Roman" w:hAnsi="Times New Roman" w:cs="Times New Roman"/>
          <w:color w:val="000000"/>
          <w:sz w:val="28"/>
          <w:szCs w:val="28"/>
          <w:lang w:eastAsia="ru-RU"/>
        </w:rPr>
        <w:t>2. Работник Учреждения обязан уведомить работодателя о возникновении личной заинтересованности при исполнении трудовых обязанностей, которая приводит или может привести к конфликту интересов, не позднее одного рабочего дня, следующего за днем, когда ему стало об этом известно, по форме, указанной в приложении № 1 к настоящему Порядку.</w:t>
      </w:r>
    </w:p>
    <w:p w14:paraId="29F7B302" w14:textId="77777777" w:rsidR="00275D44" w:rsidRPr="00BE2AA3"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E2AA3">
        <w:rPr>
          <w:rFonts w:ascii="Times New Roman" w:eastAsia="Times New Roman" w:hAnsi="Times New Roman" w:cs="Times New Roman"/>
          <w:color w:val="000000"/>
          <w:sz w:val="28"/>
          <w:szCs w:val="28"/>
          <w:lang w:eastAsia="ru-RU"/>
        </w:rPr>
        <w:t>3. В случае если работник Учреждения находится не при исполнении трудовых обязанностей  или вне пределов места работы, он обязан уведомить работодателя любым доступным средством связи не позднее одного рабочего дня, следующего за днем, как только ему стало об этом известно, а по прибытии к месту работы – оформить письменное уведомление.</w:t>
      </w:r>
    </w:p>
    <w:p w14:paraId="1E9B1644" w14:textId="77777777" w:rsidR="00275D44" w:rsidRPr="00BE2AA3"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E2AA3">
        <w:rPr>
          <w:rFonts w:ascii="Times New Roman" w:eastAsia="Times New Roman" w:hAnsi="Times New Roman" w:cs="Times New Roman"/>
          <w:color w:val="000000"/>
          <w:sz w:val="28"/>
          <w:szCs w:val="28"/>
          <w:lang w:eastAsia="ru-RU"/>
        </w:rPr>
        <w:t>4. Работник Учреждения, не выполнивший обязанность по уведомлению работодателя о возникновении личной заинтересованности при исполнении должностных обязанностей, которая приводит или может привести к конфликту интересов, подлежит привлечению к ответственности в соответствии с действующим законодательством Российской Федерации.</w:t>
      </w:r>
    </w:p>
    <w:p w14:paraId="3EB1ED92" w14:textId="77777777" w:rsidR="00275D44" w:rsidRPr="00BE2AA3" w:rsidRDefault="00275D44" w:rsidP="00275D44">
      <w:pPr>
        <w:shd w:val="clear" w:color="auto" w:fill="FFFFFF"/>
        <w:spacing w:after="0" w:line="240" w:lineRule="auto"/>
        <w:ind w:firstLine="709"/>
        <w:jc w:val="both"/>
        <w:rPr>
          <w:rFonts w:ascii="Calibri" w:eastAsia="Times New Roman" w:hAnsi="Calibri" w:cs="Calibri"/>
          <w:color w:val="000000"/>
          <w:sz w:val="28"/>
          <w:szCs w:val="28"/>
          <w:lang w:eastAsia="ru-RU"/>
        </w:rPr>
      </w:pPr>
      <w:r w:rsidRPr="00BE2AA3">
        <w:rPr>
          <w:rFonts w:ascii="Times New Roman" w:eastAsia="Times New Roman" w:hAnsi="Times New Roman" w:cs="Times New Roman"/>
          <w:color w:val="000000"/>
          <w:sz w:val="28"/>
          <w:szCs w:val="28"/>
          <w:lang w:eastAsia="ru-RU"/>
        </w:rPr>
        <w:t>5. Уведомление работника Учреждения подлежит обязательной регистрации. Прием, регистрацию и учет поступивших уведомлений осуществляет лицо, ответственное за работу по профилактике коррупционных правонарушений.</w:t>
      </w:r>
    </w:p>
    <w:p w14:paraId="4AF3BCBA" w14:textId="77777777" w:rsidR="00275D44" w:rsidRPr="00BE2AA3" w:rsidRDefault="00275D44" w:rsidP="00275D44">
      <w:pPr>
        <w:shd w:val="clear" w:color="auto" w:fill="FFFFFF"/>
        <w:spacing w:after="0" w:line="240" w:lineRule="auto"/>
        <w:ind w:firstLine="709"/>
        <w:jc w:val="both"/>
        <w:rPr>
          <w:rFonts w:ascii="Calibri" w:eastAsia="Times New Roman" w:hAnsi="Calibri" w:cs="Calibri"/>
          <w:color w:val="000000"/>
          <w:sz w:val="28"/>
          <w:szCs w:val="28"/>
          <w:lang w:eastAsia="ru-RU"/>
        </w:rPr>
      </w:pPr>
      <w:r w:rsidRPr="00BE2AA3">
        <w:rPr>
          <w:rFonts w:ascii="Times New Roman" w:eastAsia="Times New Roman" w:hAnsi="Times New Roman" w:cs="Times New Roman"/>
          <w:color w:val="000000"/>
          <w:sz w:val="28"/>
          <w:szCs w:val="28"/>
          <w:lang w:eastAsia="ru-RU"/>
        </w:rPr>
        <w:t>6. Регистрация представленного уведомления производится в Журнале регистрации уведомлений о возникновении у работников Учреждения личной заинтересованности при исполнении должностных обязанностей, которая приводит или может привести к конфликту интересов (далее – Журнал регистрации), по форме согласно приложению № 2 к настоящему Порядку.</w:t>
      </w:r>
    </w:p>
    <w:p w14:paraId="039BF860" w14:textId="77777777" w:rsidR="00275D44" w:rsidRPr="00BE2AA3"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E2AA3">
        <w:rPr>
          <w:rFonts w:ascii="Times New Roman" w:eastAsia="Times New Roman" w:hAnsi="Times New Roman" w:cs="Times New Roman"/>
          <w:color w:val="000000"/>
          <w:sz w:val="28"/>
          <w:szCs w:val="28"/>
          <w:lang w:eastAsia="ru-RU"/>
        </w:rPr>
        <w:t>Журнал регистрации оформляется и ведется в_____________________,         </w:t>
      </w:r>
    </w:p>
    <w:p w14:paraId="11943552" w14:textId="77777777" w:rsidR="00275D44" w:rsidRPr="00BE2AA3"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наименов</w:t>
      </w:r>
      <w:r w:rsidRPr="00BE2AA3">
        <w:rPr>
          <w:rFonts w:ascii="Times New Roman" w:eastAsia="Times New Roman" w:hAnsi="Times New Roman" w:cs="Times New Roman"/>
          <w:color w:val="000000"/>
          <w:sz w:val="20"/>
          <w:szCs w:val="20"/>
          <w:lang w:eastAsia="ru-RU"/>
        </w:rPr>
        <w:t>ание подразделения учреждения)</w:t>
      </w:r>
    </w:p>
    <w:p w14:paraId="7DCE5856" w14:textId="77777777" w:rsidR="00275D44" w:rsidRPr="00BE2AA3" w:rsidRDefault="00275D44" w:rsidP="00275D44">
      <w:pPr>
        <w:shd w:val="clear" w:color="auto" w:fill="FFFFFF"/>
        <w:spacing w:after="0" w:line="240" w:lineRule="auto"/>
        <w:jc w:val="both"/>
        <w:rPr>
          <w:rFonts w:ascii="Calibri" w:eastAsia="Times New Roman" w:hAnsi="Calibri" w:cs="Calibri"/>
          <w:color w:val="000000"/>
          <w:sz w:val="28"/>
          <w:szCs w:val="28"/>
          <w:lang w:eastAsia="ru-RU"/>
        </w:rPr>
      </w:pPr>
      <w:r w:rsidRPr="00BE2AA3">
        <w:rPr>
          <w:rFonts w:ascii="Times New Roman" w:eastAsia="Times New Roman" w:hAnsi="Times New Roman" w:cs="Times New Roman"/>
          <w:color w:val="000000"/>
          <w:sz w:val="28"/>
          <w:szCs w:val="28"/>
          <w:lang w:eastAsia="ru-RU"/>
        </w:rPr>
        <w:t>хранится в месте, защищенном от несанкционированного доступа.</w:t>
      </w:r>
    </w:p>
    <w:p w14:paraId="701FDB5E" w14:textId="77777777" w:rsidR="00275D44" w:rsidRPr="00BE2AA3" w:rsidRDefault="00275D44" w:rsidP="00275D44">
      <w:pPr>
        <w:shd w:val="clear" w:color="auto" w:fill="FFFFFF"/>
        <w:spacing w:after="0" w:line="240" w:lineRule="auto"/>
        <w:ind w:firstLine="709"/>
        <w:jc w:val="both"/>
        <w:rPr>
          <w:rFonts w:ascii="Calibri" w:eastAsia="Times New Roman" w:hAnsi="Calibri" w:cs="Calibri"/>
          <w:color w:val="000000"/>
          <w:sz w:val="28"/>
          <w:szCs w:val="28"/>
          <w:lang w:eastAsia="ru-RU"/>
        </w:rPr>
      </w:pPr>
      <w:r w:rsidRPr="00BE2AA3">
        <w:rPr>
          <w:rFonts w:ascii="Times New Roman" w:eastAsia="Times New Roman" w:hAnsi="Times New Roman" w:cs="Times New Roman"/>
          <w:color w:val="000000"/>
          <w:sz w:val="28"/>
          <w:szCs w:val="28"/>
          <w:lang w:eastAsia="ru-RU"/>
        </w:rPr>
        <w:lastRenderedPageBreak/>
        <w:t>Ведение и хранение журнала регистрации, а также регистрация уведомлений осуществляется уполномоченным лицом, ответственным за работу по профилактике коррупционных правонарушений в Учреждении.</w:t>
      </w:r>
    </w:p>
    <w:p w14:paraId="112F965E" w14:textId="77777777" w:rsidR="00275D44" w:rsidRPr="00BE2AA3" w:rsidRDefault="00275D44" w:rsidP="00275D44">
      <w:pPr>
        <w:shd w:val="clear" w:color="auto" w:fill="FFFFFF"/>
        <w:spacing w:after="0" w:line="240" w:lineRule="auto"/>
        <w:ind w:firstLine="709"/>
        <w:jc w:val="both"/>
        <w:rPr>
          <w:rFonts w:ascii="Calibri" w:eastAsia="Times New Roman" w:hAnsi="Calibri" w:cs="Calibri"/>
          <w:color w:val="000000"/>
          <w:sz w:val="28"/>
          <w:szCs w:val="28"/>
          <w:lang w:eastAsia="ru-RU"/>
        </w:rPr>
      </w:pPr>
      <w:r w:rsidRPr="00BE2AA3">
        <w:rPr>
          <w:rFonts w:ascii="Times New Roman" w:eastAsia="Times New Roman" w:hAnsi="Times New Roman" w:cs="Times New Roman"/>
          <w:color w:val="000000"/>
          <w:sz w:val="28"/>
          <w:szCs w:val="28"/>
          <w:lang w:eastAsia="ru-RU"/>
        </w:rPr>
        <w:t>Журнал должен быть прошит, пронумерован и заверен. Исправленные записи заверяются лицом, ответственным за ведение и хранение журнала регистрации.</w:t>
      </w:r>
    </w:p>
    <w:p w14:paraId="69A8594E" w14:textId="77777777" w:rsidR="00275D44" w:rsidRPr="00BE2AA3"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E2AA3">
        <w:rPr>
          <w:rFonts w:ascii="Times New Roman" w:eastAsia="Times New Roman" w:hAnsi="Times New Roman" w:cs="Times New Roman"/>
          <w:color w:val="000000"/>
          <w:sz w:val="28"/>
          <w:szCs w:val="28"/>
          <w:lang w:eastAsia="ru-RU"/>
        </w:rPr>
        <w:t>7. Зарегистрированное уведомление в день его получения передается руководителю Учреждения.</w:t>
      </w:r>
    </w:p>
    <w:p w14:paraId="7A76F846" w14:textId="77777777" w:rsidR="00275D44" w:rsidRPr="00BE2AA3"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E2AA3">
        <w:rPr>
          <w:rFonts w:ascii="Times New Roman" w:eastAsia="Times New Roman" w:hAnsi="Times New Roman" w:cs="Times New Roman"/>
          <w:color w:val="000000"/>
          <w:sz w:val="28"/>
          <w:szCs w:val="28"/>
          <w:lang w:eastAsia="ru-RU"/>
        </w:rPr>
        <w:t>Руководитель Учреждения рассматривает уведомление в течение пяти рабочих дней, а по итогам рассмотрения принимает меры по предотвращению и урегулированию конфликта интересов.</w:t>
      </w:r>
    </w:p>
    <w:p w14:paraId="411F87B2" w14:textId="77777777" w:rsidR="00275D44" w:rsidRPr="00BE2AA3" w:rsidRDefault="00275D44" w:rsidP="00275D4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E2AA3">
        <w:rPr>
          <w:rFonts w:ascii="Times New Roman" w:eastAsia="Times New Roman" w:hAnsi="Times New Roman" w:cs="Times New Roman"/>
          <w:color w:val="000000"/>
          <w:sz w:val="28"/>
          <w:szCs w:val="28"/>
          <w:lang w:eastAsia="ru-RU"/>
        </w:rPr>
        <w:t> </w:t>
      </w:r>
    </w:p>
    <w:p w14:paraId="71A591A6" w14:textId="77777777" w:rsidR="00275D44" w:rsidRPr="00BE2AA3" w:rsidRDefault="00275D44" w:rsidP="00275D4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E2AA3">
        <w:rPr>
          <w:rFonts w:ascii="Times New Roman" w:eastAsia="Times New Roman" w:hAnsi="Times New Roman" w:cs="Times New Roman"/>
          <w:color w:val="000000"/>
          <w:sz w:val="28"/>
          <w:szCs w:val="28"/>
          <w:lang w:eastAsia="ru-RU"/>
        </w:rPr>
        <w:t> </w:t>
      </w:r>
    </w:p>
    <w:p w14:paraId="77D19346" w14:textId="77777777" w:rsidR="00275D44" w:rsidRPr="00BE2AA3" w:rsidRDefault="00275D44" w:rsidP="00275D44">
      <w:pPr>
        <w:shd w:val="clear" w:color="auto" w:fill="FFFFFF"/>
        <w:spacing w:after="0" w:line="240" w:lineRule="auto"/>
        <w:rPr>
          <w:rFonts w:ascii="Times New Roman" w:eastAsia="Times New Roman" w:hAnsi="Times New Roman" w:cs="Times New Roman"/>
          <w:color w:val="000000"/>
          <w:sz w:val="28"/>
          <w:szCs w:val="28"/>
          <w:lang w:eastAsia="ru-RU"/>
        </w:rPr>
      </w:pPr>
      <w:r w:rsidRPr="00BE2AA3">
        <w:rPr>
          <w:rFonts w:ascii="Times New Roman" w:eastAsia="Times New Roman" w:hAnsi="Times New Roman" w:cs="Times New Roman"/>
          <w:color w:val="000000"/>
          <w:sz w:val="28"/>
          <w:szCs w:val="28"/>
          <w:lang w:eastAsia="ru-RU"/>
        </w:rPr>
        <w:t> </w:t>
      </w:r>
    </w:p>
    <w:p w14:paraId="3E0BDBF1" w14:textId="77777777" w:rsidR="00275D44"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                                                                                      </w:t>
      </w:r>
    </w:p>
    <w:p w14:paraId="68017B99" w14:textId="77777777" w:rsidR="00275D44"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p>
    <w:p w14:paraId="1BEF8EA0" w14:textId="77777777" w:rsidR="00275D44"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p>
    <w:p w14:paraId="503F5522" w14:textId="77777777" w:rsidR="00275D44"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p>
    <w:p w14:paraId="28B1DE5B" w14:textId="77777777" w:rsidR="00275D44"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p>
    <w:p w14:paraId="4AAC1D34" w14:textId="77777777" w:rsidR="00275D44"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p>
    <w:p w14:paraId="47E92D0E" w14:textId="77777777" w:rsidR="00275D44"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p>
    <w:p w14:paraId="577251C5" w14:textId="77777777" w:rsidR="00275D44"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p>
    <w:p w14:paraId="57B7CAAE" w14:textId="77777777" w:rsidR="00275D44"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p>
    <w:p w14:paraId="40E7666E" w14:textId="77777777" w:rsidR="00275D44"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p>
    <w:p w14:paraId="08514F0C" w14:textId="77777777" w:rsidR="00275D44"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p>
    <w:p w14:paraId="325244F8" w14:textId="77777777" w:rsidR="00275D44"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p>
    <w:p w14:paraId="192CAE1F" w14:textId="77777777" w:rsidR="00275D44"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p>
    <w:p w14:paraId="62208E70" w14:textId="77777777" w:rsidR="00275D44"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p>
    <w:p w14:paraId="16053ADA" w14:textId="77777777" w:rsidR="00275D44"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p>
    <w:p w14:paraId="61AF80B4" w14:textId="77777777" w:rsidR="00275D44"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p>
    <w:p w14:paraId="24E96C7C" w14:textId="77777777" w:rsidR="00275D44"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p>
    <w:p w14:paraId="29F38486" w14:textId="77777777" w:rsidR="00275D44"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p>
    <w:p w14:paraId="7E2FDA59" w14:textId="77777777" w:rsidR="00275D44"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p>
    <w:p w14:paraId="0CD88817" w14:textId="77777777" w:rsidR="00275D44"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p>
    <w:p w14:paraId="69E9824A" w14:textId="77777777" w:rsidR="00275D44"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p>
    <w:p w14:paraId="3E3849F8" w14:textId="77777777" w:rsidR="00275D44"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p>
    <w:p w14:paraId="107A76F4" w14:textId="77777777" w:rsidR="00275D44"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p>
    <w:p w14:paraId="45322989" w14:textId="77777777" w:rsidR="00275D44"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p>
    <w:p w14:paraId="30703DC5" w14:textId="77777777" w:rsidR="00275D44"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p>
    <w:p w14:paraId="5CFE6F9A" w14:textId="77777777" w:rsidR="00275D44"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p>
    <w:p w14:paraId="280C5A43" w14:textId="77777777" w:rsidR="00275D44"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p>
    <w:p w14:paraId="7CEF84B8" w14:textId="77777777" w:rsidR="00275D44"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p>
    <w:p w14:paraId="0BC37285" w14:textId="77777777" w:rsidR="00275D44"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p>
    <w:p w14:paraId="640D0C8A" w14:textId="77777777" w:rsidR="00275D44"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p>
    <w:p w14:paraId="63A6FB1F" w14:textId="77777777" w:rsidR="00275D44"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p>
    <w:p w14:paraId="17FCD12C" w14:textId="77777777" w:rsidR="00275D44"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p>
    <w:p w14:paraId="58F13097" w14:textId="77777777" w:rsidR="00275D44"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p>
    <w:p w14:paraId="37E2061E" w14:textId="77777777" w:rsidR="00275D44"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p>
    <w:p w14:paraId="75119100" w14:textId="77777777" w:rsidR="00275D44"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p>
    <w:p w14:paraId="3DF4A09D" w14:textId="77777777" w:rsidR="00275D44"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p>
    <w:p w14:paraId="6CC28B5D" w14:textId="77777777" w:rsidR="00275D44" w:rsidRPr="001E18A5" w:rsidRDefault="00275D44" w:rsidP="00275D44">
      <w:pPr>
        <w:shd w:val="clear" w:color="auto" w:fill="FFFFFF"/>
        <w:spacing w:after="0" w:line="240" w:lineRule="auto"/>
        <w:jc w:val="right"/>
        <w:rPr>
          <w:rFonts w:ascii="Times New Roman" w:eastAsia="Times New Roman" w:hAnsi="Times New Roman" w:cs="Times New Roman"/>
          <w:color w:val="000000"/>
          <w:sz w:val="24"/>
          <w:szCs w:val="24"/>
          <w:lang w:eastAsia="ru-RU"/>
        </w:rPr>
      </w:pPr>
      <w:bookmarkStart w:id="3" w:name="_Hlk87567020"/>
      <w:r w:rsidRPr="001E18A5">
        <w:rPr>
          <w:rFonts w:ascii="Times New Roman" w:eastAsia="Times New Roman" w:hAnsi="Times New Roman" w:cs="Times New Roman"/>
          <w:color w:val="000000"/>
          <w:sz w:val="24"/>
          <w:szCs w:val="24"/>
          <w:lang w:eastAsia="ru-RU"/>
        </w:rPr>
        <w:lastRenderedPageBreak/>
        <w:t>Приложение № 1</w:t>
      </w:r>
    </w:p>
    <w:p w14:paraId="7E6950F0" w14:textId="77777777" w:rsidR="00275D44" w:rsidRPr="001E18A5" w:rsidRDefault="00275D44" w:rsidP="00275D44">
      <w:pPr>
        <w:shd w:val="clear" w:color="auto" w:fill="FFFFFF"/>
        <w:spacing w:after="0" w:line="240" w:lineRule="auto"/>
        <w:ind w:left="4820"/>
        <w:jc w:val="right"/>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 к Порядку</w:t>
      </w:r>
      <w:r>
        <w:rPr>
          <w:rFonts w:ascii="Times New Roman" w:eastAsia="Times New Roman" w:hAnsi="Times New Roman" w:cs="Times New Roman"/>
          <w:color w:val="000000"/>
          <w:sz w:val="24"/>
          <w:szCs w:val="24"/>
          <w:lang w:eastAsia="ru-RU"/>
        </w:rPr>
        <w:t xml:space="preserve"> </w:t>
      </w:r>
      <w:r w:rsidRPr="001E18A5">
        <w:rPr>
          <w:rFonts w:ascii="Times New Roman" w:eastAsia="Times New Roman" w:hAnsi="Times New Roman" w:cs="Times New Roman"/>
          <w:color w:val="000000"/>
          <w:sz w:val="24"/>
          <w:szCs w:val="24"/>
          <w:lang w:eastAsia="ru-RU"/>
        </w:rPr>
        <w:t>уведомления работодателя</w:t>
      </w:r>
    </w:p>
    <w:p w14:paraId="29530598" w14:textId="77777777" w:rsidR="00275D44" w:rsidRPr="001E18A5" w:rsidRDefault="00275D44" w:rsidP="00275D44">
      <w:pPr>
        <w:shd w:val="clear" w:color="auto" w:fill="FFFFFF"/>
        <w:spacing w:after="0" w:line="240" w:lineRule="auto"/>
        <w:ind w:left="4820"/>
        <w:jc w:val="right"/>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       о конфликте интересов</w:t>
      </w:r>
    </w:p>
    <w:bookmarkEnd w:id="3"/>
    <w:p w14:paraId="710A5C2D" w14:textId="77777777" w:rsidR="00275D44" w:rsidRPr="001E18A5" w:rsidRDefault="00275D44" w:rsidP="00275D44">
      <w:pPr>
        <w:shd w:val="clear" w:color="auto" w:fill="FFFFFF"/>
        <w:spacing w:after="0" w:line="240" w:lineRule="auto"/>
        <w:ind w:left="4820"/>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 </w:t>
      </w:r>
    </w:p>
    <w:tbl>
      <w:tblPr>
        <w:tblW w:w="0" w:type="auto"/>
        <w:tblCellMar>
          <w:left w:w="0" w:type="dxa"/>
          <w:right w:w="0" w:type="dxa"/>
        </w:tblCellMar>
        <w:tblLook w:val="04A0" w:firstRow="1" w:lastRow="0" w:firstColumn="1" w:lastColumn="0" w:noHBand="0" w:noVBand="1"/>
      </w:tblPr>
      <w:tblGrid>
        <w:gridCol w:w="4440"/>
        <w:gridCol w:w="4914"/>
      </w:tblGrid>
      <w:tr w:rsidR="00275D44" w:rsidRPr="001E18A5" w14:paraId="138CE612" w14:textId="77777777" w:rsidTr="002E71C9">
        <w:tc>
          <w:tcPr>
            <w:tcW w:w="4644" w:type="dxa"/>
            <w:tcMar>
              <w:top w:w="0" w:type="dxa"/>
              <w:left w:w="108" w:type="dxa"/>
              <w:bottom w:w="0" w:type="dxa"/>
              <w:right w:w="108" w:type="dxa"/>
            </w:tcMar>
            <w:hideMark/>
          </w:tcPr>
          <w:p w14:paraId="357F20E3" w14:textId="77777777" w:rsidR="00275D44" w:rsidRPr="001E18A5" w:rsidRDefault="00275D44" w:rsidP="002E71C9">
            <w:pPr>
              <w:spacing w:after="0" w:line="240" w:lineRule="auto"/>
              <w:jc w:val="right"/>
              <w:rPr>
                <w:rFonts w:ascii="Times New Roman" w:eastAsia="Times New Roman" w:hAnsi="Times New Roman" w:cs="Times New Roman"/>
                <w:sz w:val="24"/>
                <w:szCs w:val="24"/>
                <w:lang w:eastAsia="ru-RU"/>
              </w:rPr>
            </w:pPr>
            <w:r w:rsidRPr="001E18A5">
              <w:rPr>
                <w:rFonts w:ascii="Times New Roman" w:eastAsia="Times New Roman" w:hAnsi="Times New Roman" w:cs="Times New Roman"/>
                <w:color w:val="31849B"/>
                <w:sz w:val="24"/>
                <w:szCs w:val="24"/>
                <w:lang w:eastAsia="ru-RU"/>
              </w:rPr>
              <w:t> </w:t>
            </w:r>
          </w:p>
        </w:tc>
        <w:tc>
          <w:tcPr>
            <w:tcW w:w="4927" w:type="dxa"/>
            <w:tcMar>
              <w:top w:w="0" w:type="dxa"/>
              <w:left w:w="108" w:type="dxa"/>
              <w:bottom w:w="0" w:type="dxa"/>
              <w:right w:w="108" w:type="dxa"/>
            </w:tcMar>
            <w:hideMark/>
          </w:tcPr>
          <w:p w14:paraId="691D65BA" w14:textId="77777777" w:rsidR="00275D44" w:rsidRPr="001E18A5" w:rsidRDefault="00275D44" w:rsidP="002E71C9">
            <w:pPr>
              <w:spacing w:after="0" w:line="240" w:lineRule="auto"/>
              <w:jc w:val="right"/>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i/>
                <w:iCs/>
                <w:sz w:val="24"/>
                <w:szCs w:val="24"/>
                <w:lang w:eastAsia="ru-RU"/>
              </w:rPr>
              <w:t>_____________________________________</w:t>
            </w:r>
          </w:p>
          <w:p w14:paraId="27D4726E" w14:textId="77777777" w:rsidR="00275D44" w:rsidRPr="001E18A5" w:rsidRDefault="00275D44" w:rsidP="002E71C9">
            <w:pPr>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vertAlign w:val="superscript"/>
                <w:lang w:eastAsia="ru-RU"/>
              </w:rPr>
              <w:t xml:space="preserve">        (наименование </w:t>
            </w:r>
            <w:proofErr w:type="gramStart"/>
            <w:r w:rsidRPr="001E18A5">
              <w:rPr>
                <w:rFonts w:ascii="Times New Roman" w:eastAsia="Times New Roman" w:hAnsi="Times New Roman" w:cs="Times New Roman"/>
                <w:color w:val="000000"/>
                <w:sz w:val="24"/>
                <w:szCs w:val="24"/>
                <w:vertAlign w:val="superscript"/>
                <w:lang w:eastAsia="ru-RU"/>
              </w:rPr>
              <w:t>должности  руководителя</w:t>
            </w:r>
            <w:proofErr w:type="gramEnd"/>
            <w:r w:rsidRPr="001E18A5">
              <w:rPr>
                <w:rFonts w:ascii="Times New Roman" w:eastAsia="Times New Roman" w:hAnsi="Times New Roman" w:cs="Times New Roman"/>
                <w:color w:val="000000"/>
                <w:sz w:val="24"/>
                <w:szCs w:val="24"/>
                <w:vertAlign w:val="superscript"/>
                <w:lang w:eastAsia="ru-RU"/>
              </w:rPr>
              <w:t xml:space="preserve"> Учреждения)</w:t>
            </w:r>
          </w:p>
          <w:p w14:paraId="1C36A1FB" w14:textId="77777777" w:rsidR="00275D44" w:rsidRPr="001E18A5" w:rsidRDefault="00275D44" w:rsidP="002E71C9">
            <w:pPr>
              <w:spacing w:after="0" w:line="240" w:lineRule="auto"/>
              <w:jc w:val="right"/>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_____________________________________</w:t>
            </w:r>
          </w:p>
          <w:p w14:paraId="76F0E09D" w14:textId="77777777" w:rsidR="00275D44" w:rsidRPr="001E18A5" w:rsidRDefault="00275D44" w:rsidP="002E71C9">
            <w:pPr>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vertAlign w:val="superscript"/>
                <w:lang w:eastAsia="ru-RU"/>
              </w:rPr>
              <w:t>  (ФИО)</w:t>
            </w:r>
          </w:p>
          <w:p w14:paraId="11E5DD5A" w14:textId="77777777" w:rsidR="00275D44" w:rsidRPr="001E18A5" w:rsidRDefault="00275D44" w:rsidP="002E71C9">
            <w:pPr>
              <w:spacing w:after="0" w:line="240" w:lineRule="auto"/>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от ___________________________________</w:t>
            </w:r>
          </w:p>
          <w:p w14:paraId="3A6971FB" w14:textId="77777777" w:rsidR="00275D44" w:rsidRPr="001E18A5" w:rsidRDefault="00275D44" w:rsidP="002E71C9">
            <w:pPr>
              <w:spacing w:before="200" w:after="0" w:line="240" w:lineRule="auto"/>
              <w:jc w:val="right"/>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_____________________________________</w:t>
            </w:r>
          </w:p>
          <w:p w14:paraId="7A466B11" w14:textId="77777777" w:rsidR="00275D44" w:rsidRPr="001E18A5" w:rsidRDefault="00275D44" w:rsidP="002E71C9">
            <w:pPr>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vertAlign w:val="superscript"/>
                <w:lang w:eastAsia="ru-RU"/>
              </w:rPr>
              <w:t>     (ФИО, должность, контактный телефон)</w:t>
            </w:r>
          </w:p>
          <w:p w14:paraId="7A8676EA" w14:textId="77777777" w:rsidR="00275D44" w:rsidRPr="001E18A5" w:rsidRDefault="00275D44" w:rsidP="002E71C9">
            <w:pPr>
              <w:spacing w:after="0" w:line="240" w:lineRule="auto"/>
              <w:jc w:val="right"/>
              <w:rPr>
                <w:rFonts w:ascii="Times New Roman" w:eastAsia="Times New Roman" w:hAnsi="Times New Roman" w:cs="Times New Roman"/>
                <w:sz w:val="24"/>
                <w:szCs w:val="24"/>
                <w:lang w:eastAsia="ru-RU"/>
              </w:rPr>
            </w:pPr>
            <w:r w:rsidRPr="001E18A5">
              <w:rPr>
                <w:rFonts w:ascii="Times New Roman" w:eastAsia="Times New Roman" w:hAnsi="Times New Roman" w:cs="Times New Roman"/>
                <w:color w:val="31849B"/>
                <w:sz w:val="24"/>
                <w:szCs w:val="24"/>
                <w:lang w:eastAsia="ru-RU"/>
              </w:rPr>
              <w:t> </w:t>
            </w:r>
          </w:p>
        </w:tc>
      </w:tr>
    </w:tbl>
    <w:p w14:paraId="1F630C25"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УВЕДОМЛЕНИЕ</w:t>
      </w:r>
    </w:p>
    <w:p w14:paraId="35D5A57C"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о возникновении личной заинтересованности при исполнении</w:t>
      </w:r>
    </w:p>
    <w:p w14:paraId="603A48CE"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трудовых обязанностей, которая приводит или может привести</w:t>
      </w:r>
    </w:p>
    <w:p w14:paraId="370800F8"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к конфликту интересов</w:t>
      </w:r>
    </w:p>
    <w:p w14:paraId="491A06C8" w14:textId="77777777" w:rsidR="00275D44" w:rsidRPr="001E18A5"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 </w:t>
      </w:r>
    </w:p>
    <w:p w14:paraId="0682F496" w14:textId="77777777" w:rsidR="00275D44" w:rsidRPr="001E18A5"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Уведомляю о возникновении у меня личной заинтересованности при исполнении трудовых обязанностей, которая приводит или может привести к конфликту интересов (нужное подчеркнуть).</w:t>
      </w:r>
    </w:p>
    <w:p w14:paraId="68EDCE5F" w14:textId="77777777" w:rsidR="00275D44" w:rsidRPr="001E18A5"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 xml:space="preserve">Обстоятельства, являющиеся основанием возникновения личной </w:t>
      </w:r>
      <w:proofErr w:type="gramStart"/>
      <w:r w:rsidRPr="001E18A5">
        <w:rPr>
          <w:rFonts w:ascii="Times New Roman" w:eastAsia="Times New Roman" w:hAnsi="Times New Roman" w:cs="Times New Roman"/>
          <w:color w:val="000000"/>
          <w:sz w:val="24"/>
          <w:szCs w:val="24"/>
          <w:lang w:eastAsia="ru-RU"/>
        </w:rPr>
        <w:t>заинтересованности:_</w:t>
      </w:r>
      <w:proofErr w:type="gramEnd"/>
      <w:r w:rsidRPr="001E18A5">
        <w:rPr>
          <w:rFonts w:ascii="Times New Roman" w:eastAsia="Times New Roman" w:hAnsi="Times New Roman" w:cs="Times New Roman"/>
          <w:color w:val="000000"/>
          <w:sz w:val="24"/>
          <w:szCs w:val="24"/>
          <w:lang w:eastAsia="ru-RU"/>
        </w:rPr>
        <w:t>__________________________________________________________</w:t>
      </w:r>
    </w:p>
    <w:p w14:paraId="0612EEFA" w14:textId="77777777" w:rsidR="00275D44" w:rsidRPr="001E18A5" w:rsidRDefault="00275D44" w:rsidP="00275D4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_____________________________________________________________________________</w:t>
      </w:r>
    </w:p>
    <w:p w14:paraId="1F66A5D8" w14:textId="77777777" w:rsidR="00275D44" w:rsidRPr="001E18A5" w:rsidRDefault="00275D44" w:rsidP="00275D4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______________________________________________.</w:t>
      </w:r>
    </w:p>
    <w:p w14:paraId="3FF50BB6" w14:textId="77777777" w:rsidR="00275D44" w:rsidRPr="001E18A5"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Обязанности в соответствии с трудовым договором, на исполнение которых влияет или может повлиять личная заинтересованность: _____________________________________________________________________________</w:t>
      </w:r>
    </w:p>
    <w:p w14:paraId="36CF2075" w14:textId="77777777" w:rsidR="00275D44" w:rsidRPr="001E18A5" w:rsidRDefault="00275D44" w:rsidP="00275D4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_____________________________________________________________________________</w:t>
      </w:r>
    </w:p>
    <w:p w14:paraId="431CEC17" w14:textId="77777777" w:rsidR="00275D44" w:rsidRPr="001E18A5" w:rsidRDefault="00275D44" w:rsidP="00275D4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_____________________________________________.</w:t>
      </w:r>
    </w:p>
    <w:p w14:paraId="479A020D" w14:textId="77777777" w:rsidR="00275D44" w:rsidRPr="001E18A5" w:rsidRDefault="00275D44" w:rsidP="00275D44">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Предлагаемые меры по предотвращению или урегулированию конфликта интересов:</w:t>
      </w:r>
    </w:p>
    <w:p w14:paraId="7A4D8270" w14:textId="77777777" w:rsidR="00275D44" w:rsidRPr="001E18A5" w:rsidRDefault="00275D44" w:rsidP="00275D4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_____________________________________________________________________________</w:t>
      </w:r>
    </w:p>
    <w:p w14:paraId="0A91FB1A" w14:textId="77777777" w:rsidR="00275D44" w:rsidRPr="001E18A5" w:rsidRDefault="00275D44" w:rsidP="00275D4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_____________________________________________________________________________</w:t>
      </w:r>
    </w:p>
    <w:p w14:paraId="1D5AC407" w14:textId="77777777" w:rsidR="00275D44" w:rsidRPr="001E18A5" w:rsidRDefault="00275D44" w:rsidP="00275D4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____________________________________________.</w:t>
      </w:r>
    </w:p>
    <w:p w14:paraId="3E1F0122" w14:textId="77777777" w:rsidR="00275D44" w:rsidRPr="001E18A5" w:rsidRDefault="00275D44" w:rsidP="00275D4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 </w:t>
      </w:r>
    </w:p>
    <w:p w14:paraId="467B3EDB" w14:textId="77777777" w:rsidR="00275D44" w:rsidRPr="001E18A5" w:rsidRDefault="00275D44" w:rsidP="00275D4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Лицо, направившее</w:t>
      </w:r>
    </w:p>
    <w:p w14:paraId="012738AB" w14:textId="77777777" w:rsidR="00275D44" w:rsidRPr="001E18A5" w:rsidRDefault="00275D44" w:rsidP="00275D4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сообщение   _________________________________</w:t>
      </w:r>
      <w:proofErr w:type="gramStart"/>
      <w:r w:rsidRPr="001E18A5">
        <w:rPr>
          <w:rFonts w:ascii="Times New Roman" w:eastAsia="Times New Roman" w:hAnsi="Times New Roman" w:cs="Times New Roman"/>
          <w:color w:val="000000"/>
          <w:sz w:val="24"/>
          <w:szCs w:val="24"/>
          <w:lang w:eastAsia="ru-RU"/>
        </w:rPr>
        <w:t>_«</w:t>
      </w:r>
      <w:proofErr w:type="gramEnd"/>
      <w:r w:rsidRPr="001E18A5">
        <w:rPr>
          <w:rFonts w:ascii="Times New Roman" w:eastAsia="Times New Roman" w:hAnsi="Times New Roman" w:cs="Times New Roman"/>
          <w:color w:val="000000"/>
          <w:sz w:val="24"/>
          <w:szCs w:val="24"/>
          <w:lang w:eastAsia="ru-RU"/>
        </w:rPr>
        <w:t>__»_________20__ г.</w:t>
      </w:r>
    </w:p>
    <w:p w14:paraId="58B5BB2E" w14:textId="77777777" w:rsidR="00275D44" w:rsidRPr="001E18A5"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vertAlign w:val="superscript"/>
          <w:lang w:eastAsia="ru-RU"/>
        </w:rPr>
        <w:t>                                                            (</w:t>
      </w:r>
      <w:proofErr w:type="gramStart"/>
      <w:r w:rsidRPr="001E18A5">
        <w:rPr>
          <w:rFonts w:ascii="Times New Roman" w:eastAsia="Times New Roman" w:hAnsi="Times New Roman" w:cs="Times New Roman"/>
          <w:color w:val="000000"/>
          <w:sz w:val="24"/>
          <w:szCs w:val="24"/>
          <w:vertAlign w:val="superscript"/>
          <w:lang w:eastAsia="ru-RU"/>
        </w:rPr>
        <w:t>подпись)   </w:t>
      </w:r>
      <w:proofErr w:type="gramEnd"/>
      <w:r w:rsidRPr="001E18A5">
        <w:rPr>
          <w:rFonts w:ascii="Times New Roman" w:eastAsia="Times New Roman" w:hAnsi="Times New Roman" w:cs="Times New Roman"/>
          <w:color w:val="000000"/>
          <w:sz w:val="24"/>
          <w:szCs w:val="24"/>
          <w:vertAlign w:val="superscript"/>
          <w:lang w:eastAsia="ru-RU"/>
        </w:rPr>
        <w:t>          (расшифровка подписи)</w:t>
      </w:r>
    </w:p>
    <w:p w14:paraId="4EDAC35B" w14:textId="77777777" w:rsidR="00275D44" w:rsidRPr="001E18A5" w:rsidRDefault="00275D44" w:rsidP="00275D4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Лицо, принявшее</w:t>
      </w:r>
    </w:p>
    <w:p w14:paraId="398551BA" w14:textId="77777777" w:rsidR="00275D44" w:rsidRPr="001E18A5" w:rsidRDefault="00275D44" w:rsidP="00275D4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сообщение   _________________________________</w:t>
      </w:r>
      <w:proofErr w:type="gramStart"/>
      <w:r w:rsidRPr="001E18A5">
        <w:rPr>
          <w:rFonts w:ascii="Times New Roman" w:eastAsia="Times New Roman" w:hAnsi="Times New Roman" w:cs="Times New Roman"/>
          <w:color w:val="000000"/>
          <w:sz w:val="24"/>
          <w:szCs w:val="24"/>
          <w:lang w:eastAsia="ru-RU"/>
        </w:rPr>
        <w:t>_«</w:t>
      </w:r>
      <w:proofErr w:type="gramEnd"/>
      <w:r w:rsidRPr="001E18A5">
        <w:rPr>
          <w:rFonts w:ascii="Times New Roman" w:eastAsia="Times New Roman" w:hAnsi="Times New Roman" w:cs="Times New Roman"/>
          <w:color w:val="000000"/>
          <w:sz w:val="24"/>
          <w:szCs w:val="24"/>
          <w:lang w:eastAsia="ru-RU"/>
        </w:rPr>
        <w:t>__»_________20__ г.</w:t>
      </w:r>
    </w:p>
    <w:p w14:paraId="4A9D13FA" w14:textId="77777777" w:rsidR="00275D44" w:rsidRPr="001E18A5"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vertAlign w:val="superscript"/>
          <w:lang w:eastAsia="ru-RU"/>
        </w:rPr>
        <w:t>                                                            (</w:t>
      </w:r>
      <w:proofErr w:type="gramStart"/>
      <w:r w:rsidRPr="001E18A5">
        <w:rPr>
          <w:rFonts w:ascii="Times New Roman" w:eastAsia="Times New Roman" w:hAnsi="Times New Roman" w:cs="Times New Roman"/>
          <w:color w:val="000000"/>
          <w:sz w:val="24"/>
          <w:szCs w:val="24"/>
          <w:vertAlign w:val="superscript"/>
          <w:lang w:eastAsia="ru-RU"/>
        </w:rPr>
        <w:t>подпись)   </w:t>
      </w:r>
      <w:proofErr w:type="gramEnd"/>
      <w:r w:rsidRPr="001E18A5">
        <w:rPr>
          <w:rFonts w:ascii="Times New Roman" w:eastAsia="Times New Roman" w:hAnsi="Times New Roman" w:cs="Times New Roman"/>
          <w:color w:val="000000"/>
          <w:sz w:val="24"/>
          <w:szCs w:val="24"/>
          <w:vertAlign w:val="superscript"/>
          <w:lang w:eastAsia="ru-RU"/>
        </w:rPr>
        <w:t>          (расшифровка подписи)</w:t>
      </w:r>
    </w:p>
    <w:p w14:paraId="07143BA2" w14:textId="77777777" w:rsidR="00275D44" w:rsidRPr="001E18A5" w:rsidRDefault="00275D44" w:rsidP="00275D4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Регистрационный номер _____________________</w:t>
      </w:r>
    </w:p>
    <w:p w14:paraId="2E407937" w14:textId="77777777" w:rsidR="00275D44" w:rsidRDefault="00275D44" w:rsidP="00275D44">
      <w:pPr>
        <w:shd w:val="clear" w:color="auto" w:fill="FFFFFF"/>
        <w:spacing w:after="0" w:line="240" w:lineRule="auto"/>
        <w:jc w:val="right"/>
        <w:rPr>
          <w:rFonts w:ascii="Times New Roman" w:eastAsia="Times New Roman" w:hAnsi="Times New Roman" w:cs="Times New Roman"/>
          <w:color w:val="000000"/>
          <w:sz w:val="24"/>
          <w:szCs w:val="24"/>
          <w:lang w:eastAsia="ru-RU"/>
        </w:rPr>
        <w:sectPr w:rsidR="00275D44" w:rsidSect="00727218">
          <w:pgSz w:w="11906" w:h="16838"/>
          <w:pgMar w:top="1134" w:right="851" w:bottom="1134" w:left="1701" w:header="709" w:footer="709" w:gutter="0"/>
          <w:cols w:space="708"/>
          <w:docGrid w:linePitch="360"/>
        </w:sectPr>
      </w:pPr>
    </w:p>
    <w:p w14:paraId="7A76F1C4" w14:textId="77777777" w:rsidR="00275D44" w:rsidRPr="001E18A5" w:rsidRDefault="00275D44" w:rsidP="00275D44">
      <w:pPr>
        <w:shd w:val="clear" w:color="auto" w:fill="FFFFFF"/>
        <w:spacing w:after="0" w:line="240" w:lineRule="auto"/>
        <w:jc w:val="right"/>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lastRenderedPageBreak/>
        <w:t xml:space="preserve">Приложение № </w:t>
      </w:r>
      <w:r>
        <w:rPr>
          <w:rFonts w:ascii="Times New Roman" w:eastAsia="Times New Roman" w:hAnsi="Times New Roman" w:cs="Times New Roman"/>
          <w:color w:val="000000"/>
          <w:sz w:val="24"/>
          <w:szCs w:val="24"/>
          <w:lang w:eastAsia="ru-RU"/>
        </w:rPr>
        <w:t>2</w:t>
      </w:r>
      <w:bookmarkStart w:id="4" w:name="_GoBack"/>
      <w:bookmarkEnd w:id="4"/>
    </w:p>
    <w:p w14:paraId="4025F4A6" w14:textId="77777777" w:rsidR="00275D44" w:rsidRPr="001E18A5" w:rsidRDefault="00275D44" w:rsidP="00275D44">
      <w:pPr>
        <w:shd w:val="clear" w:color="auto" w:fill="FFFFFF"/>
        <w:spacing w:after="0" w:line="240" w:lineRule="auto"/>
        <w:ind w:left="4820"/>
        <w:jc w:val="right"/>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 к Порядку</w:t>
      </w:r>
      <w:r>
        <w:rPr>
          <w:rFonts w:ascii="Times New Roman" w:eastAsia="Times New Roman" w:hAnsi="Times New Roman" w:cs="Times New Roman"/>
          <w:color w:val="000000"/>
          <w:sz w:val="24"/>
          <w:szCs w:val="24"/>
          <w:lang w:eastAsia="ru-RU"/>
        </w:rPr>
        <w:t xml:space="preserve"> </w:t>
      </w:r>
      <w:r w:rsidRPr="001E18A5">
        <w:rPr>
          <w:rFonts w:ascii="Times New Roman" w:eastAsia="Times New Roman" w:hAnsi="Times New Roman" w:cs="Times New Roman"/>
          <w:color w:val="000000"/>
          <w:sz w:val="24"/>
          <w:szCs w:val="24"/>
          <w:lang w:eastAsia="ru-RU"/>
        </w:rPr>
        <w:t>уведомления работодателя</w:t>
      </w:r>
    </w:p>
    <w:p w14:paraId="0B27554E" w14:textId="77777777" w:rsidR="00275D44" w:rsidRPr="001E18A5" w:rsidRDefault="00275D44" w:rsidP="00275D44">
      <w:pPr>
        <w:shd w:val="clear" w:color="auto" w:fill="FFFFFF"/>
        <w:spacing w:after="0" w:line="240" w:lineRule="auto"/>
        <w:ind w:left="4820"/>
        <w:jc w:val="right"/>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       о конфликте интересов</w:t>
      </w:r>
    </w:p>
    <w:p w14:paraId="7F00525F" w14:textId="77777777" w:rsidR="00275D44" w:rsidRDefault="00275D44" w:rsidP="00275D44">
      <w:pPr>
        <w:shd w:val="clear" w:color="auto" w:fill="FFFFFF"/>
        <w:spacing w:after="0" w:line="240" w:lineRule="auto"/>
        <w:rPr>
          <w:rFonts w:ascii="Times New Roman" w:eastAsia="Times New Roman" w:hAnsi="Times New Roman" w:cs="Times New Roman"/>
          <w:color w:val="000000"/>
          <w:sz w:val="24"/>
          <w:szCs w:val="24"/>
          <w:lang w:eastAsia="ru-RU"/>
        </w:rPr>
      </w:pPr>
    </w:p>
    <w:p w14:paraId="4A64F9D3"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ЖУРНАЛ РЕГИСТРАЦИИ УВЕДОМЛЕНИЙ</w:t>
      </w:r>
    </w:p>
    <w:p w14:paraId="1ED10279"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о возникновении личной заинтересованности при исполнении трудовых обязанностей,</w:t>
      </w:r>
    </w:p>
    <w:p w14:paraId="5358A83C"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которая приводит или может привести к конфликту интересов</w:t>
      </w:r>
    </w:p>
    <w:p w14:paraId="0B3ADC31" w14:textId="77777777" w:rsidR="00275D44" w:rsidRPr="001E18A5" w:rsidRDefault="00275D44" w:rsidP="00275D44">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b/>
          <w:bCs/>
          <w:color w:val="000000"/>
          <w:sz w:val="24"/>
          <w:szCs w:val="24"/>
          <w:lang w:eastAsia="ru-RU"/>
        </w:rPr>
        <w:t> </w:t>
      </w:r>
    </w:p>
    <w:tbl>
      <w:tblPr>
        <w:tblW w:w="15165" w:type="dxa"/>
        <w:tblCellMar>
          <w:left w:w="0" w:type="dxa"/>
          <w:right w:w="0" w:type="dxa"/>
        </w:tblCellMar>
        <w:tblLook w:val="04A0" w:firstRow="1" w:lastRow="0" w:firstColumn="1" w:lastColumn="0" w:noHBand="0" w:noVBand="1"/>
      </w:tblPr>
      <w:tblGrid>
        <w:gridCol w:w="566"/>
        <w:gridCol w:w="1417"/>
        <w:gridCol w:w="1984"/>
        <w:gridCol w:w="2409"/>
        <w:gridCol w:w="2268"/>
        <w:gridCol w:w="1701"/>
        <w:gridCol w:w="1559"/>
        <w:gridCol w:w="1701"/>
        <w:gridCol w:w="1560"/>
      </w:tblGrid>
      <w:tr w:rsidR="00275D44" w:rsidRPr="001E18A5" w14:paraId="787AF224" w14:textId="77777777" w:rsidTr="002E71C9">
        <w:tc>
          <w:tcPr>
            <w:tcW w:w="56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C1E07D5" w14:textId="77777777" w:rsidR="00275D44" w:rsidRPr="001E18A5" w:rsidRDefault="00275D44" w:rsidP="002E71C9">
            <w:pPr>
              <w:spacing w:after="0" w:line="240" w:lineRule="auto"/>
              <w:jc w:val="center"/>
              <w:rPr>
                <w:rFonts w:ascii="Times New Roman" w:eastAsia="Times New Roman" w:hAnsi="Times New Roman" w:cs="Times New Roman"/>
                <w:sz w:val="24"/>
                <w:szCs w:val="24"/>
                <w:lang w:eastAsia="ru-RU"/>
              </w:rPr>
            </w:pPr>
            <w:r w:rsidRPr="001E18A5">
              <w:rPr>
                <w:rFonts w:ascii="Times New Roman" w:eastAsia="Times New Roman" w:hAnsi="Times New Roman" w:cs="Times New Roman"/>
                <w:color w:val="000000"/>
                <w:sz w:val="24"/>
                <w:szCs w:val="24"/>
                <w:lang w:eastAsia="ru-RU"/>
              </w:rPr>
              <w:t>№ п/п</w:t>
            </w:r>
          </w:p>
        </w:tc>
        <w:tc>
          <w:tcPr>
            <w:tcW w:w="141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571F73E2" w14:textId="77777777" w:rsidR="00275D44" w:rsidRPr="001E18A5" w:rsidRDefault="00275D44" w:rsidP="002E71C9">
            <w:pPr>
              <w:spacing w:after="0" w:line="240" w:lineRule="auto"/>
              <w:ind w:left="-108" w:right="-108" w:firstLine="108"/>
              <w:jc w:val="center"/>
              <w:rPr>
                <w:rFonts w:ascii="Times New Roman" w:eastAsia="Times New Roman" w:hAnsi="Times New Roman" w:cs="Times New Roman"/>
                <w:sz w:val="24"/>
                <w:szCs w:val="24"/>
                <w:lang w:eastAsia="ru-RU"/>
              </w:rPr>
            </w:pPr>
            <w:r w:rsidRPr="001E18A5">
              <w:rPr>
                <w:rFonts w:ascii="Times New Roman" w:eastAsia="Times New Roman" w:hAnsi="Times New Roman" w:cs="Times New Roman"/>
                <w:color w:val="000000"/>
                <w:sz w:val="24"/>
                <w:szCs w:val="24"/>
                <w:lang w:eastAsia="ru-RU"/>
              </w:rPr>
              <w:t>Дата регистрации</w:t>
            </w:r>
          </w:p>
        </w:tc>
        <w:tc>
          <w:tcPr>
            <w:tcW w:w="1984"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6CAD8887" w14:textId="77777777" w:rsidR="00275D44" w:rsidRPr="001E18A5" w:rsidRDefault="00275D44" w:rsidP="002E71C9">
            <w:pPr>
              <w:spacing w:after="0" w:line="240" w:lineRule="auto"/>
              <w:ind w:left="-108" w:right="-155"/>
              <w:jc w:val="center"/>
              <w:rPr>
                <w:rFonts w:ascii="Times New Roman" w:eastAsia="Times New Roman" w:hAnsi="Times New Roman" w:cs="Times New Roman"/>
                <w:sz w:val="24"/>
                <w:szCs w:val="24"/>
                <w:lang w:eastAsia="ru-RU"/>
              </w:rPr>
            </w:pPr>
            <w:r w:rsidRPr="001E18A5">
              <w:rPr>
                <w:rFonts w:ascii="Times New Roman" w:eastAsia="Times New Roman" w:hAnsi="Times New Roman" w:cs="Times New Roman"/>
                <w:color w:val="000000"/>
                <w:sz w:val="24"/>
                <w:szCs w:val="24"/>
                <w:lang w:eastAsia="ru-RU"/>
              </w:rPr>
              <w:t>Регистрационный номер</w:t>
            </w:r>
          </w:p>
        </w:tc>
        <w:tc>
          <w:tcPr>
            <w:tcW w:w="241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585BA4AB" w14:textId="77777777" w:rsidR="00275D44" w:rsidRPr="001E18A5" w:rsidRDefault="00275D44" w:rsidP="002E71C9">
            <w:pPr>
              <w:spacing w:after="0" w:line="240" w:lineRule="auto"/>
              <w:jc w:val="center"/>
              <w:rPr>
                <w:rFonts w:ascii="Times New Roman" w:eastAsia="Times New Roman" w:hAnsi="Times New Roman" w:cs="Times New Roman"/>
                <w:sz w:val="24"/>
                <w:szCs w:val="24"/>
                <w:lang w:eastAsia="ru-RU"/>
              </w:rPr>
            </w:pPr>
            <w:r w:rsidRPr="001E18A5">
              <w:rPr>
                <w:rFonts w:ascii="Times New Roman" w:eastAsia="Times New Roman" w:hAnsi="Times New Roman" w:cs="Times New Roman"/>
                <w:color w:val="000000"/>
                <w:sz w:val="24"/>
                <w:szCs w:val="24"/>
                <w:lang w:eastAsia="ru-RU"/>
              </w:rPr>
              <w:t>Содержание заинтересованности</w:t>
            </w:r>
          </w:p>
        </w:tc>
        <w:tc>
          <w:tcPr>
            <w:tcW w:w="226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4EC91740" w14:textId="77777777" w:rsidR="00275D44" w:rsidRPr="001E18A5" w:rsidRDefault="00275D44" w:rsidP="002E71C9">
            <w:pPr>
              <w:spacing w:after="0" w:line="240" w:lineRule="auto"/>
              <w:jc w:val="center"/>
              <w:rPr>
                <w:rFonts w:ascii="Times New Roman" w:eastAsia="Times New Roman" w:hAnsi="Times New Roman" w:cs="Times New Roman"/>
                <w:sz w:val="24"/>
                <w:szCs w:val="24"/>
                <w:lang w:eastAsia="ru-RU"/>
              </w:rPr>
            </w:pPr>
            <w:r w:rsidRPr="001E18A5">
              <w:rPr>
                <w:rFonts w:ascii="Times New Roman" w:eastAsia="Times New Roman" w:hAnsi="Times New Roman" w:cs="Times New Roman"/>
                <w:color w:val="000000"/>
                <w:sz w:val="24"/>
                <w:szCs w:val="24"/>
                <w:lang w:eastAsia="ru-RU"/>
              </w:rPr>
              <w:t>Действие, в совершении которого имеется заинтересованность лица</w:t>
            </w:r>
          </w:p>
        </w:tc>
        <w:tc>
          <w:tcPr>
            <w:tcW w:w="1701"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138DD801" w14:textId="77777777" w:rsidR="00275D44" w:rsidRPr="001E18A5" w:rsidRDefault="00275D44" w:rsidP="002E71C9">
            <w:pPr>
              <w:spacing w:after="0" w:line="240" w:lineRule="auto"/>
              <w:jc w:val="center"/>
              <w:rPr>
                <w:rFonts w:ascii="Times New Roman" w:eastAsia="Times New Roman" w:hAnsi="Times New Roman" w:cs="Times New Roman"/>
                <w:sz w:val="24"/>
                <w:szCs w:val="24"/>
                <w:lang w:eastAsia="ru-RU"/>
              </w:rPr>
            </w:pPr>
            <w:r w:rsidRPr="001E18A5">
              <w:rPr>
                <w:rFonts w:ascii="Times New Roman" w:eastAsia="Times New Roman" w:hAnsi="Times New Roman" w:cs="Times New Roman"/>
                <w:color w:val="000000"/>
                <w:sz w:val="24"/>
                <w:szCs w:val="24"/>
                <w:lang w:eastAsia="ru-RU"/>
              </w:rPr>
              <w:t>ФИО, должность лица, направившего уведомление</w:t>
            </w:r>
          </w:p>
        </w:tc>
        <w:tc>
          <w:tcPr>
            <w:tcW w:w="155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43A46B77" w14:textId="77777777" w:rsidR="00275D44" w:rsidRPr="001E18A5" w:rsidRDefault="00275D44" w:rsidP="002E71C9">
            <w:pPr>
              <w:spacing w:after="0" w:line="240" w:lineRule="auto"/>
              <w:jc w:val="center"/>
              <w:rPr>
                <w:rFonts w:ascii="Times New Roman" w:eastAsia="Times New Roman" w:hAnsi="Times New Roman" w:cs="Times New Roman"/>
                <w:sz w:val="24"/>
                <w:szCs w:val="24"/>
                <w:lang w:eastAsia="ru-RU"/>
              </w:rPr>
            </w:pPr>
            <w:r w:rsidRPr="001E18A5">
              <w:rPr>
                <w:rFonts w:ascii="Times New Roman" w:eastAsia="Times New Roman" w:hAnsi="Times New Roman" w:cs="Times New Roman"/>
                <w:color w:val="000000"/>
                <w:sz w:val="24"/>
                <w:szCs w:val="24"/>
                <w:lang w:eastAsia="ru-RU"/>
              </w:rPr>
              <w:t>ФИО, должность лица, принявшего уведомление</w:t>
            </w:r>
          </w:p>
        </w:tc>
        <w:tc>
          <w:tcPr>
            <w:tcW w:w="1701"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15BB8A8D" w14:textId="77777777" w:rsidR="00275D44" w:rsidRPr="001E18A5" w:rsidRDefault="00275D44" w:rsidP="002E71C9">
            <w:pPr>
              <w:spacing w:after="0" w:line="240" w:lineRule="auto"/>
              <w:jc w:val="center"/>
              <w:rPr>
                <w:rFonts w:ascii="Times New Roman" w:eastAsia="Times New Roman" w:hAnsi="Times New Roman" w:cs="Times New Roman"/>
                <w:sz w:val="24"/>
                <w:szCs w:val="24"/>
                <w:lang w:eastAsia="ru-RU"/>
              </w:rPr>
            </w:pPr>
            <w:r w:rsidRPr="001E18A5">
              <w:rPr>
                <w:rFonts w:ascii="Times New Roman" w:eastAsia="Times New Roman" w:hAnsi="Times New Roman" w:cs="Times New Roman"/>
                <w:color w:val="000000"/>
                <w:sz w:val="24"/>
                <w:szCs w:val="24"/>
                <w:lang w:eastAsia="ru-RU"/>
              </w:rPr>
              <w:t>Подпись лица, направившего уведомление</w:t>
            </w:r>
          </w:p>
        </w:tc>
        <w:tc>
          <w:tcPr>
            <w:tcW w:w="156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56BF004A" w14:textId="77777777" w:rsidR="00275D44" w:rsidRPr="001E18A5" w:rsidRDefault="00275D44" w:rsidP="002E71C9">
            <w:pPr>
              <w:spacing w:after="0" w:line="240" w:lineRule="auto"/>
              <w:jc w:val="center"/>
              <w:rPr>
                <w:rFonts w:ascii="Times New Roman" w:eastAsia="Times New Roman" w:hAnsi="Times New Roman" w:cs="Times New Roman"/>
                <w:sz w:val="24"/>
                <w:szCs w:val="24"/>
                <w:lang w:eastAsia="ru-RU"/>
              </w:rPr>
            </w:pPr>
            <w:r w:rsidRPr="001E18A5">
              <w:rPr>
                <w:rFonts w:ascii="Times New Roman" w:eastAsia="Times New Roman" w:hAnsi="Times New Roman" w:cs="Times New Roman"/>
                <w:color w:val="000000"/>
                <w:sz w:val="24"/>
                <w:szCs w:val="24"/>
                <w:lang w:eastAsia="ru-RU"/>
              </w:rPr>
              <w:t>Подпись лица, принявшего уведомление</w:t>
            </w:r>
          </w:p>
        </w:tc>
      </w:tr>
      <w:tr w:rsidR="00275D44" w:rsidRPr="001E18A5" w14:paraId="279422A2" w14:textId="77777777" w:rsidTr="002E71C9">
        <w:tc>
          <w:tcPr>
            <w:tcW w:w="567"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FA8586D" w14:textId="77777777" w:rsidR="00275D44" w:rsidRPr="00BE2AA3" w:rsidRDefault="00275D44" w:rsidP="002E71C9">
            <w:pPr>
              <w:spacing w:after="0" w:line="240" w:lineRule="auto"/>
              <w:jc w:val="center"/>
              <w:rPr>
                <w:rFonts w:ascii="Times New Roman" w:eastAsia="Times New Roman" w:hAnsi="Times New Roman" w:cs="Times New Roman"/>
                <w:sz w:val="20"/>
                <w:szCs w:val="20"/>
                <w:lang w:eastAsia="ru-RU"/>
              </w:rPr>
            </w:pPr>
            <w:r w:rsidRPr="00BE2AA3">
              <w:rPr>
                <w:rFonts w:ascii="Times New Roman" w:eastAsia="Times New Roman" w:hAnsi="Times New Roman" w:cs="Times New Roman"/>
                <w:color w:val="000000"/>
                <w:sz w:val="20"/>
                <w:szCs w:val="20"/>
                <w:lang w:eastAsia="ru-RU"/>
              </w:rPr>
              <w:t>1</w:t>
            </w:r>
          </w:p>
        </w:tc>
        <w:tc>
          <w:tcPr>
            <w:tcW w:w="1418"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854FF21" w14:textId="77777777" w:rsidR="00275D44" w:rsidRPr="00BE2AA3" w:rsidRDefault="00275D44" w:rsidP="002E71C9">
            <w:pPr>
              <w:spacing w:after="0" w:line="240" w:lineRule="auto"/>
              <w:jc w:val="center"/>
              <w:rPr>
                <w:rFonts w:ascii="Times New Roman" w:eastAsia="Times New Roman" w:hAnsi="Times New Roman" w:cs="Times New Roman"/>
                <w:sz w:val="20"/>
                <w:szCs w:val="20"/>
                <w:lang w:eastAsia="ru-RU"/>
              </w:rPr>
            </w:pPr>
            <w:r w:rsidRPr="00BE2AA3">
              <w:rPr>
                <w:rFonts w:ascii="Times New Roman" w:eastAsia="Times New Roman" w:hAnsi="Times New Roman" w:cs="Times New Roman"/>
                <w:color w:val="000000"/>
                <w:sz w:val="20"/>
                <w:szCs w:val="20"/>
                <w:lang w:eastAsia="ru-RU"/>
              </w:rPr>
              <w:t>2</w:t>
            </w:r>
          </w:p>
        </w:tc>
        <w:tc>
          <w:tcPr>
            <w:tcW w:w="198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FCC4AF1" w14:textId="77777777" w:rsidR="00275D44" w:rsidRPr="00BE2AA3" w:rsidRDefault="00275D44" w:rsidP="002E71C9">
            <w:pPr>
              <w:spacing w:after="0" w:line="240" w:lineRule="auto"/>
              <w:jc w:val="center"/>
              <w:rPr>
                <w:rFonts w:ascii="Times New Roman" w:eastAsia="Times New Roman" w:hAnsi="Times New Roman" w:cs="Times New Roman"/>
                <w:sz w:val="20"/>
                <w:szCs w:val="20"/>
                <w:lang w:eastAsia="ru-RU"/>
              </w:rPr>
            </w:pPr>
            <w:r w:rsidRPr="00BE2AA3">
              <w:rPr>
                <w:rFonts w:ascii="Times New Roman" w:eastAsia="Times New Roman" w:hAnsi="Times New Roman" w:cs="Times New Roman"/>
                <w:color w:val="000000"/>
                <w:sz w:val="20"/>
                <w:szCs w:val="20"/>
                <w:lang w:eastAsia="ru-RU"/>
              </w:rPr>
              <w:t>3</w:t>
            </w:r>
          </w:p>
        </w:tc>
        <w:tc>
          <w:tcPr>
            <w:tcW w:w="241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B63AAA3" w14:textId="77777777" w:rsidR="00275D44" w:rsidRPr="00BE2AA3" w:rsidRDefault="00275D44" w:rsidP="002E71C9">
            <w:pPr>
              <w:spacing w:after="0" w:line="240" w:lineRule="auto"/>
              <w:jc w:val="center"/>
              <w:rPr>
                <w:rFonts w:ascii="Times New Roman" w:eastAsia="Times New Roman" w:hAnsi="Times New Roman" w:cs="Times New Roman"/>
                <w:sz w:val="20"/>
                <w:szCs w:val="20"/>
                <w:lang w:eastAsia="ru-RU"/>
              </w:rPr>
            </w:pPr>
            <w:r w:rsidRPr="00BE2AA3">
              <w:rPr>
                <w:rFonts w:ascii="Times New Roman" w:eastAsia="Times New Roman" w:hAnsi="Times New Roman" w:cs="Times New Roman"/>
                <w:color w:val="000000"/>
                <w:sz w:val="20"/>
                <w:szCs w:val="20"/>
                <w:lang w:eastAsia="ru-RU"/>
              </w:rPr>
              <w:t>4</w:t>
            </w:r>
          </w:p>
        </w:tc>
        <w:tc>
          <w:tcPr>
            <w:tcW w:w="2268"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995F3B3" w14:textId="77777777" w:rsidR="00275D44" w:rsidRPr="00BE2AA3" w:rsidRDefault="00275D44" w:rsidP="002E71C9">
            <w:pPr>
              <w:spacing w:after="0" w:line="240" w:lineRule="auto"/>
              <w:jc w:val="center"/>
              <w:rPr>
                <w:rFonts w:ascii="Times New Roman" w:eastAsia="Times New Roman" w:hAnsi="Times New Roman" w:cs="Times New Roman"/>
                <w:sz w:val="20"/>
                <w:szCs w:val="20"/>
                <w:lang w:eastAsia="ru-RU"/>
              </w:rPr>
            </w:pPr>
            <w:r w:rsidRPr="00BE2AA3">
              <w:rPr>
                <w:rFonts w:ascii="Times New Roman" w:eastAsia="Times New Roman" w:hAnsi="Times New Roman" w:cs="Times New Roman"/>
                <w:color w:val="000000"/>
                <w:sz w:val="20"/>
                <w:szCs w:val="20"/>
                <w:lang w:eastAsia="ru-RU"/>
              </w:rPr>
              <w:t>5</w:t>
            </w:r>
          </w:p>
        </w:tc>
        <w:tc>
          <w:tcPr>
            <w:tcW w:w="1701"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78B2F49D" w14:textId="77777777" w:rsidR="00275D44" w:rsidRPr="00BE2AA3" w:rsidRDefault="00275D44" w:rsidP="002E71C9">
            <w:pPr>
              <w:spacing w:after="0" w:line="240" w:lineRule="auto"/>
              <w:jc w:val="center"/>
              <w:rPr>
                <w:rFonts w:ascii="Times New Roman" w:eastAsia="Times New Roman" w:hAnsi="Times New Roman" w:cs="Times New Roman"/>
                <w:sz w:val="20"/>
                <w:szCs w:val="20"/>
                <w:lang w:eastAsia="ru-RU"/>
              </w:rPr>
            </w:pPr>
            <w:r w:rsidRPr="00BE2AA3">
              <w:rPr>
                <w:rFonts w:ascii="Times New Roman" w:eastAsia="Times New Roman" w:hAnsi="Times New Roman" w:cs="Times New Roman"/>
                <w:color w:val="000000"/>
                <w:sz w:val="20"/>
                <w:szCs w:val="20"/>
                <w:lang w:eastAsia="ru-RU"/>
              </w:rPr>
              <w:t>6</w:t>
            </w:r>
          </w:p>
        </w:tc>
        <w:tc>
          <w:tcPr>
            <w:tcW w:w="1559"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45F1C08" w14:textId="77777777" w:rsidR="00275D44" w:rsidRPr="00BE2AA3" w:rsidRDefault="00275D44" w:rsidP="002E71C9">
            <w:pPr>
              <w:spacing w:after="0" w:line="240" w:lineRule="auto"/>
              <w:jc w:val="center"/>
              <w:rPr>
                <w:rFonts w:ascii="Times New Roman" w:eastAsia="Times New Roman" w:hAnsi="Times New Roman" w:cs="Times New Roman"/>
                <w:sz w:val="20"/>
                <w:szCs w:val="20"/>
                <w:lang w:eastAsia="ru-RU"/>
              </w:rPr>
            </w:pPr>
            <w:r w:rsidRPr="00BE2AA3">
              <w:rPr>
                <w:rFonts w:ascii="Times New Roman" w:eastAsia="Times New Roman" w:hAnsi="Times New Roman" w:cs="Times New Roman"/>
                <w:color w:val="000000"/>
                <w:sz w:val="20"/>
                <w:szCs w:val="20"/>
                <w:lang w:eastAsia="ru-RU"/>
              </w:rPr>
              <w:t>7</w:t>
            </w:r>
          </w:p>
        </w:tc>
        <w:tc>
          <w:tcPr>
            <w:tcW w:w="1701"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FC30F16" w14:textId="77777777" w:rsidR="00275D44" w:rsidRPr="00BE2AA3" w:rsidRDefault="00275D44" w:rsidP="002E71C9">
            <w:pPr>
              <w:spacing w:after="0" w:line="240" w:lineRule="auto"/>
              <w:jc w:val="center"/>
              <w:rPr>
                <w:rFonts w:ascii="Times New Roman" w:eastAsia="Times New Roman" w:hAnsi="Times New Roman" w:cs="Times New Roman"/>
                <w:sz w:val="20"/>
                <w:szCs w:val="20"/>
                <w:lang w:eastAsia="ru-RU"/>
              </w:rPr>
            </w:pPr>
            <w:r w:rsidRPr="00BE2AA3">
              <w:rPr>
                <w:rFonts w:ascii="Times New Roman" w:eastAsia="Times New Roman" w:hAnsi="Times New Roman" w:cs="Times New Roman"/>
                <w:color w:val="000000"/>
                <w:sz w:val="20"/>
                <w:szCs w:val="20"/>
                <w:lang w:eastAsia="ru-RU"/>
              </w:rPr>
              <w:t>8</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92690F8" w14:textId="77777777" w:rsidR="00275D44" w:rsidRPr="00BE2AA3" w:rsidRDefault="00275D44" w:rsidP="002E71C9">
            <w:pPr>
              <w:spacing w:after="0" w:line="240" w:lineRule="auto"/>
              <w:jc w:val="center"/>
              <w:rPr>
                <w:rFonts w:ascii="Times New Roman" w:eastAsia="Times New Roman" w:hAnsi="Times New Roman" w:cs="Times New Roman"/>
                <w:sz w:val="20"/>
                <w:szCs w:val="20"/>
                <w:lang w:eastAsia="ru-RU"/>
              </w:rPr>
            </w:pPr>
            <w:r w:rsidRPr="00BE2AA3">
              <w:rPr>
                <w:rFonts w:ascii="Times New Roman" w:eastAsia="Times New Roman" w:hAnsi="Times New Roman" w:cs="Times New Roman"/>
                <w:color w:val="000000"/>
                <w:sz w:val="20"/>
                <w:szCs w:val="20"/>
                <w:lang w:eastAsia="ru-RU"/>
              </w:rPr>
              <w:t>9</w:t>
            </w:r>
          </w:p>
        </w:tc>
      </w:tr>
      <w:tr w:rsidR="00275D44" w:rsidRPr="001E18A5" w14:paraId="61344F8C" w14:textId="77777777" w:rsidTr="002E71C9">
        <w:tc>
          <w:tcPr>
            <w:tcW w:w="56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9015E97" w14:textId="77777777" w:rsidR="00275D44" w:rsidRPr="001E18A5" w:rsidRDefault="00275D44" w:rsidP="002E71C9">
            <w:pPr>
              <w:spacing w:after="0" w:line="240" w:lineRule="auto"/>
              <w:jc w:val="center"/>
              <w:rPr>
                <w:rFonts w:ascii="Times New Roman" w:eastAsia="Times New Roman" w:hAnsi="Times New Roman" w:cs="Times New Roman"/>
                <w:sz w:val="24"/>
                <w:szCs w:val="24"/>
                <w:lang w:eastAsia="ru-RU"/>
              </w:rPr>
            </w:pPr>
            <w:r w:rsidRPr="001E18A5">
              <w:rPr>
                <w:rFonts w:ascii="Times New Roman" w:eastAsia="Times New Roman" w:hAnsi="Times New Roman" w:cs="Times New Roman"/>
                <w:color w:val="000000"/>
                <w:sz w:val="24"/>
                <w:szCs w:val="24"/>
                <w:lang w:eastAsia="ru-RU"/>
              </w:rPr>
              <w:t> </w:t>
            </w:r>
          </w:p>
        </w:tc>
        <w:tc>
          <w:tcPr>
            <w:tcW w:w="1418" w:type="dxa"/>
            <w:tcBorders>
              <w:top w:val="nil"/>
              <w:left w:val="nil"/>
              <w:bottom w:val="single" w:sz="8" w:space="0" w:color="000000"/>
              <w:right w:val="single" w:sz="8" w:space="0" w:color="000000"/>
            </w:tcBorders>
            <w:tcMar>
              <w:top w:w="0" w:type="dxa"/>
              <w:left w:w="108" w:type="dxa"/>
              <w:bottom w:w="0" w:type="dxa"/>
              <w:right w:w="108" w:type="dxa"/>
            </w:tcMar>
            <w:hideMark/>
          </w:tcPr>
          <w:p w14:paraId="4496BA78"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color w:val="000000"/>
                <w:sz w:val="24"/>
                <w:szCs w:val="24"/>
                <w:lang w:eastAsia="ru-RU"/>
              </w:rPr>
              <w:t> </w:t>
            </w:r>
          </w:p>
        </w:tc>
        <w:tc>
          <w:tcPr>
            <w:tcW w:w="1984" w:type="dxa"/>
            <w:tcBorders>
              <w:top w:val="nil"/>
              <w:left w:val="nil"/>
              <w:bottom w:val="single" w:sz="8" w:space="0" w:color="000000"/>
              <w:right w:val="single" w:sz="8" w:space="0" w:color="000000"/>
            </w:tcBorders>
            <w:tcMar>
              <w:top w:w="0" w:type="dxa"/>
              <w:left w:w="108" w:type="dxa"/>
              <w:bottom w:w="0" w:type="dxa"/>
              <w:right w:w="108" w:type="dxa"/>
            </w:tcMar>
            <w:hideMark/>
          </w:tcPr>
          <w:p w14:paraId="657C71EC"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color w:val="000000"/>
                <w:sz w:val="24"/>
                <w:szCs w:val="24"/>
                <w:lang w:eastAsia="ru-RU"/>
              </w:rPr>
              <w:t> </w:t>
            </w:r>
          </w:p>
        </w:tc>
        <w:tc>
          <w:tcPr>
            <w:tcW w:w="2410" w:type="dxa"/>
            <w:tcBorders>
              <w:top w:val="nil"/>
              <w:left w:val="nil"/>
              <w:bottom w:val="single" w:sz="8" w:space="0" w:color="000000"/>
              <w:right w:val="single" w:sz="8" w:space="0" w:color="000000"/>
            </w:tcBorders>
            <w:tcMar>
              <w:top w:w="0" w:type="dxa"/>
              <w:left w:w="108" w:type="dxa"/>
              <w:bottom w:w="0" w:type="dxa"/>
              <w:right w:w="108" w:type="dxa"/>
            </w:tcMar>
            <w:hideMark/>
          </w:tcPr>
          <w:p w14:paraId="722B4CE3"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color w:val="000000"/>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14:paraId="02319EB9"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color w:val="000000"/>
                <w:sz w:val="24"/>
                <w:szCs w:val="24"/>
                <w:lang w:eastAsia="ru-RU"/>
              </w:rPr>
              <w:t> </w:t>
            </w:r>
          </w:p>
        </w:tc>
        <w:tc>
          <w:tcPr>
            <w:tcW w:w="1701" w:type="dxa"/>
            <w:tcBorders>
              <w:top w:val="nil"/>
              <w:left w:val="nil"/>
              <w:bottom w:val="single" w:sz="8" w:space="0" w:color="000000"/>
              <w:right w:val="single" w:sz="8" w:space="0" w:color="000000"/>
            </w:tcBorders>
            <w:tcMar>
              <w:top w:w="0" w:type="dxa"/>
              <w:left w:w="108" w:type="dxa"/>
              <w:bottom w:w="0" w:type="dxa"/>
              <w:right w:w="108" w:type="dxa"/>
            </w:tcMar>
            <w:hideMark/>
          </w:tcPr>
          <w:p w14:paraId="44A2D53B"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color w:val="000000"/>
                <w:sz w:val="24"/>
                <w:szCs w:val="24"/>
                <w:lang w:eastAsia="ru-RU"/>
              </w:rPr>
              <w:t> </w:t>
            </w:r>
          </w:p>
        </w:tc>
        <w:tc>
          <w:tcPr>
            <w:tcW w:w="1559" w:type="dxa"/>
            <w:tcBorders>
              <w:top w:val="nil"/>
              <w:left w:val="nil"/>
              <w:bottom w:val="single" w:sz="8" w:space="0" w:color="000000"/>
              <w:right w:val="single" w:sz="8" w:space="0" w:color="000000"/>
            </w:tcBorders>
            <w:tcMar>
              <w:top w:w="0" w:type="dxa"/>
              <w:left w:w="108" w:type="dxa"/>
              <w:bottom w:w="0" w:type="dxa"/>
              <w:right w:w="108" w:type="dxa"/>
            </w:tcMar>
            <w:hideMark/>
          </w:tcPr>
          <w:p w14:paraId="35DB10DA"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color w:val="000000"/>
                <w:sz w:val="24"/>
                <w:szCs w:val="24"/>
                <w:lang w:eastAsia="ru-RU"/>
              </w:rPr>
              <w:t> </w:t>
            </w:r>
          </w:p>
        </w:tc>
        <w:tc>
          <w:tcPr>
            <w:tcW w:w="1701" w:type="dxa"/>
            <w:tcBorders>
              <w:top w:val="nil"/>
              <w:left w:val="nil"/>
              <w:bottom w:val="single" w:sz="8" w:space="0" w:color="000000"/>
              <w:right w:val="single" w:sz="8" w:space="0" w:color="000000"/>
            </w:tcBorders>
            <w:tcMar>
              <w:top w:w="0" w:type="dxa"/>
              <w:left w:w="108" w:type="dxa"/>
              <w:bottom w:w="0" w:type="dxa"/>
              <w:right w:w="108" w:type="dxa"/>
            </w:tcMar>
            <w:hideMark/>
          </w:tcPr>
          <w:p w14:paraId="30225290"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color w:val="000000"/>
                <w:sz w:val="24"/>
                <w:szCs w:val="24"/>
                <w:lang w:eastAsia="ru-RU"/>
              </w:rPr>
              <w:t> </w:t>
            </w:r>
          </w:p>
        </w:tc>
        <w:tc>
          <w:tcPr>
            <w:tcW w:w="1560" w:type="dxa"/>
            <w:tcBorders>
              <w:top w:val="nil"/>
              <w:left w:val="nil"/>
              <w:bottom w:val="single" w:sz="8" w:space="0" w:color="000000"/>
              <w:right w:val="single" w:sz="8" w:space="0" w:color="000000"/>
            </w:tcBorders>
            <w:tcMar>
              <w:top w:w="0" w:type="dxa"/>
              <w:left w:w="108" w:type="dxa"/>
              <w:bottom w:w="0" w:type="dxa"/>
              <w:right w:w="108" w:type="dxa"/>
            </w:tcMar>
            <w:hideMark/>
          </w:tcPr>
          <w:p w14:paraId="2FC63036"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color w:val="000000"/>
                <w:sz w:val="24"/>
                <w:szCs w:val="24"/>
                <w:lang w:eastAsia="ru-RU"/>
              </w:rPr>
              <w:t> </w:t>
            </w:r>
          </w:p>
        </w:tc>
      </w:tr>
      <w:tr w:rsidR="00275D44" w:rsidRPr="001E18A5" w14:paraId="5B293A5B" w14:textId="77777777" w:rsidTr="002E71C9">
        <w:tc>
          <w:tcPr>
            <w:tcW w:w="56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EDC9616" w14:textId="77777777" w:rsidR="00275D44" w:rsidRPr="001E18A5" w:rsidRDefault="00275D44" w:rsidP="002E71C9">
            <w:pPr>
              <w:spacing w:after="0" w:line="240" w:lineRule="auto"/>
              <w:jc w:val="center"/>
              <w:rPr>
                <w:rFonts w:ascii="Times New Roman" w:eastAsia="Times New Roman" w:hAnsi="Times New Roman" w:cs="Times New Roman"/>
                <w:sz w:val="24"/>
                <w:szCs w:val="24"/>
                <w:lang w:eastAsia="ru-RU"/>
              </w:rPr>
            </w:pPr>
            <w:r w:rsidRPr="001E18A5">
              <w:rPr>
                <w:rFonts w:ascii="Times New Roman" w:eastAsia="Times New Roman" w:hAnsi="Times New Roman" w:cs="Times New Roman"/>
                <w:color w:val="000000"/>
                <w:sz w:val="24"/>
                <w:szCs w:val="24"/>
                <w:lang w:eastAsia="ru-RU"/>
              </w:rPr>
              <w:t> </w:t>
            </w:r>
          </w:p>
        </w:tc>
        <w:tc>
          <w:tcPr>
            <w:tcW w:w="1418" w:type="dxa"/>
            <w:tcBorders>
              <w:top w:val="nil"/>
              <w:left w:val="nil"/>
              <w:bottom w:val="single" w:sz="8" w:space="0" w:color="000000"/>
              <w:right w:val="single" w:sz="8" w:space="0" w:color="000000"/>
            </w:tcBorders>
            <w:tcMar>
              <w:top w:w="0" w:type="dxa"/>
              <w:left w:w="108" w:type="dxa"/>
              <w:bottom w:w="0" w:type="dxa"/>
              <w:right w:w="108" w:type="dxa"/>
            </w:tcMar>
            <w:hideMark/>
          </w:tcPr>
          <w:p w14:paraId="5F7696DE"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color w:val="000000"/>
                <w:sz w:val="24"/>
                <w:szCs w:val="24"/>
                <w:lang w:eastAsia="ru-RU"/>
              </w:rPr>
              <w:t> </w:t>
            </w:r>
          </w:p>
        </w:tc>
        <w:tc>
          <w:tcPr>
            <w:tcW w:w="1984" w:type="dxa"/>
            <w:tcBorders>
              <w:top w:val="nil"/>
              <w:left w:val="nil"/>
              <w:bottom w:val="single" w:sz="8" w:space="0" w:color="000000"/>
              <w:right w:val="single" w:sz="8" w:space="0" w:color="000000"/>
            </w:tcBorders>
            <w:tcMar>
              <w:top w:w="0" w:type="dxa"/>
              <w:left w:w="108" w:type="dxa"/>
              <w:bottom w:w="0" w:type="dxa"/>
              <w:right w:w="108" w:type="dxa"/>
            </w:tcMar>
            <w:hideMark/>
          </w:tcPr>
          <w:p w14:paraId="6386AA6C"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color w:val="000000"/>
                <w:sz w:val="24"/>
                <w:szCs w:val="24"/>
                <w:lang w:eastAsia="ru-RU"/>
              </w:rPr>
              <w:t> </w:t>
            </w:r>
          </w:p>
        </w:tc>
        <w:tc>
          <w:tcPr>
            <w:tcW w:w="2410" w:type="dxa"/>
            <w:tcBorders>
              <w:top w:val="nil"/>
              <w:left w:val="nil"/>
              <w:bottom w:val="single" w:sz="8" w:space="0" w:color="000000"/>
              <w:right w:val="single" w:sz="8" w:space="0" w:color="000000"/>
            </w:tcBorders>
            <w:tcMar>
              <w:top w:w="0" w:type="dxa"/>
              <w:left w:w="108" w:type="dxa"/>
              <w:bottom w:w="0" w:type="dxa"/>
              <w:right w:w="108" w:type="dxa"/>
            </w:tcMar>
            <w:hideMark/>
          </w:tcPr>
          <w:p w14:paraId="4044E107"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color w:val="000000"/>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14:paraId="2D79A3AF"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color w:val="000000"/>
                <w:sz w:val="24"/>
                <w:szCs w:val="24"/>
                <w:lang w:eastAsia="ru-RU"/>
              </w:rPr>
              <w:t> </w:t>
            </w:r>
          </w:p>
        </w:tc>
        <w:tc>
          <w:tcPr>
            <w:tcW w:w="1701" w:type="dxa"/>
            <w:tcBorders>
              <w:top w:val="nil"/>
              <w:left w:val="nil"/>
              <w:bottom w:val="single" w:sz="8" w:space="0" w:color="000000"/>
              <w:right w:val="single" w:sz="8" w:space="0" w:color="000000"/>
            </w:tcBorders>
            <w:tcMar>
              <w:top w:w="0" w:type="dxa"/>
              <w:left w:w="108" w:type="dxa"/>
              <w:bottom w:w="0" w:type="dxa"/>
              <w:right w:w="108" w:type="dxa"/>
            </w:tcMar>
            <w:hideMark/>
          </w:tcPr>
          <w:p w14:paraId="2E8937C2"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color w:val="000000"/>
                <w:sz w:val="24"/>
                <w:szCs w:val="24"/>
                <w:lang w:eastAsia="ru-RU"/>
              </w:rPr>
              <w:t> </w:t>
            </w:r>
          </w:p>
        </w:tc>
        <w:tc>
          <w:tcPr>
            <w:tcW w:w="1559" w:type="dxa"/>
            <w:tcBorders>
              <w:top w:val="nil"/>
              <w:left w:val="nil"/>
              <w:bottom w:val="single" w:sz="8" w:space="0" w:color="000000"/>
              <w:right w:val="single" w:sz="8" w:space="0" w:color="000000"/>
            </w:tcBorders>
            <w:tcMar>
              <w:top w:w="0" w:type="dxa"/>
              <w:left w:w="108" w:type="dxa"/>
              <w:bottom w:w="0" w:type="dxa"/>
              <w:right w:w="108" w:type="dxa"/>
            </w:tcMar>
            <w:hideMark/>
          </w:tcPr>
          <w:p w14:paraId="612CD661"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color w:val="000000"/>
                <w:sz w:val="24"/>
                <w:szCs w:val="24"/>
                <w:lang w:eastAsia="ru-RU"/>
              </w:rPr>
              <w:t> </w:t>
            </w:r>
          </w:p>
        </w:tc>
        <w:tc>
          <w:tcPr>
            <w:tcW w:w="1701" w:type="dxa"/>
            <w:tcBorders>
              <w:top w:val="nil"/>
              <w:left w:val="nil"/>
              <w:bottom w:val="single" w:sz="8" w:space="0" w:color="000000"/>
              <w:right w:val="single" w:sz="8" w:space="0" w:color="000000"/>
            </w:tcBorders>
            <w:tcMar>
              <w:top w:w="0" w:type="dxa"/>
              <w:left w:w="108" w:type="dxa"/>
              <w:bottom w:w="0" w:type="dxa"/>
              <w:right w:w="108" w:type="dxa"/>
            </w:tcMar>
            <w:hideMark/>
          </w:tcPr>
          <w:p w14:paraId="10293D54"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color w:val="000000"/>
                <w:sz w:val="24"/>
                <w:szCs w:val="24"/>
                <w:lang w:eastAsia="ru-RU"/>
              </w:rPr>
              <w:t> </w:t>
            </w:r>
          </w:p>
        </w:tc>
        <w:tc>
          <w:tcPr>
            <w:tcW w:w="1560" w:type="dxa"/>
            <w:tcBorders>
              <w:top w:val="nil"/>
              <w:left w:val="nil"/>
              <w:bottom w:val="single" w:sz="8" w:space="0" w:color="000000"/>
              <w:right w:val="single" w:sz="8" w:space="0" w:color="000000"/>
            </w:tcBorders>
            <w:tcMar>
              <w:top w:w="0" w:type="dxa"/>
              <w:left w:w="108" w:type="dxa"/>
              <w:bottom w:w="0" w:type="dxa"/>
              <w:right w:w="108" w:type="dxa"/>
            </w:tcMar>
            <w:hideMark/>
          </w:tcPr>
          <w:p w14:paraId="19227D2F"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color w:val="000000"/>
                <w:sz w:val="24"/>
                <w:szCs w:val="24"/>
                <w:lang w:eastAsia="ru-RU"/>
              </w:rPr>
              <w:t> </w:t>
            </w:r>
          </w:p>
        </w:tc>
      </w:tr>
      <w:tr w:rsidR="00275D44" w:rsidRPr="001E18A5" w14:paraId="07255EF5" w14:textId="77777777" w:rsidTr="002E71C9">
        <w:tc>
          <w:tcPr>
            <w:tcW w:w="56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7B09D6F" w14:textId="77777777" w:rsidR="00275D44" w:rsidRPr="001E18A5" w:rsidRDefault="00275D44" w:rsidP="002E71C9">
            <w:pPr>
              <w:spacing w:after="0" w:line="240" w:lineRule="auto"/>
              <w:jc w:val="center"/>
              <w:rPr>
                <w:rFonts w:ascii="Times New Roman" w:eastAsia="Times New Roman" w:hAnsi="Times New Roman" w:cs="Times New Roman"/>
                <w:sz w:val="24"/>
                <w:szCs w:val="24"/>
                <w:lang w:eastAsia="ru-RU"/>
              </w:rPr>
            </w:pPr>
            <w:r w:rsidRPr="001E18A5">
              <w:rPr>
                <w:rFonts w:ascii="Times New Roman" w:eastAsia="Times New Roman" w:hAnsi="Times New Roman" w:cs="Times New Roman"/>
                <w:color w:val="000000"/>
                <w:sz w:val="24"/>
                <w:szCs w:val="24"/>
                <w:lang w:eastAsia="ru-RU"/>
              </w:rPr>
              <w:t> </w:t>
            </w:r>
          </w:p>
        </w:tc>
        <w:tc>
          <w:tcPr>
            <w:tcW w:w="1418" w:type="dxa"/>
            <w:tcBorders>
              <w:top w:val="nil"/>
              <w:left w:val="nil"/>
              <w:bottom w:val="single" w:sz="8" w:space="0" w:color="000000"/>
              <w:right w:val="single" w:sz="8" w:space="0" w:color="000000"/>
            </w:tcBorders>
            <w:tcMar>
              <w:top w:w="0" w:type="dxa"/>
              <w:left w:w="108" w:type="dxa"/>
              <w:bottom w:w="0" w:type="dxa"/>
              <w:right w:w="108" w:type="dxa"/>
            </w:tcMar>
            <w:hideMark/>
          </w:tcPr>
          <w:p w14:paraId="2D948624"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color w:val="000000"/>
                <w:sz w:val="24"/>
                <w:szCs w:val="24"/>
                <w:lang w:eastAsia="ru-RU"/>
              </w:rPr>
              <w:t> </w:t>
            </w:r>
          </w:p>
        </w:tc>
        <w:tc>
          <w:tcPr>
            <w:tcW w:w="1984" w:type="dxa"/>
            <w:tcBorders>
              <w:top w:val="nil"/>
              <w:left w:val="nil"/>
              <w:bottom w:val="single" w:sz="8" w:space="0" w:color="000000"/>
              <w:right w:val="single" w:sz="8" w:space="0" w:color="000000"/>
            </w:tcBorders>
            <w:tcMar>
              <w:top w:w="0" w:type="dxa"/>
              <w:left w:w="108" w:type="dxa"/>
              <w:bottom w:w="0" w:type="dxa"/>
              <w:right w:w="108" w:type="dxa"/>
            </w:tcMar>
            <w:hideMark/>
          </w:tcPr>
          <w:p w14:paraId="35EACC40"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color w:val="000000"/>
                <w:sz w:val="24"/>
                <w:szCs w:val="24"/>
                <w:lang w:eastAsia="ru-RU"/>
              </w:rPr>
              <w:t> </w:t>
            </w:r>
          </w:p>
        </w:tc>
        <w:tc>
          <w:tcPr>
            <w:tcW w:w="2410" w:type="dxa"/>
            <w:tcBorders>
              <w:top w:val="nil"/>
              <w:left w:val="nil"/>
              <w:bottom w:val="single" w:sz="8" w:space="0" w:color="000000"/>
              <w:right w:val="single" w:sz="8" w:space="0" w:color="000000"/>
            </w:tcBorders>
            <w:tcMar>
              <w:top w:w="0" w:type="dxa"/>
              <w:left w:w="108" w:type="dxa"/>
              <w:bottom w:w="0" w:type="dxa"/>
              <w:right w:w="108" w:type="dxa"/>
            </w:tcMar>
            <w:hideMark/>
          </w:tcPr>
          <w:p w14:paraId="0BAA7D6F"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color w:val="000000"/>
                <w:sz w:val="24"/>
                <w:szCs w:val="24"/>
                <w:lang w:eastAsia="ru-RU"/>
              </w:rPr>
              <w:t> </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14:paraId="269AB80F"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color w:val="000000"/>
                <w:sz w:val="24"/>
                <w:szCs w:val="24"/>
                <w:lang w:eastAsia="ru-RU"/>
              </w:rPr>
              <w:t> </w:t>
            </w:r>
          </w:p>
        </w:tc>
        <w:tc>
          <w:tcPr>
            <w:tcW w:w="1701" w:type="dxa"/>
            <w:tcBorders>
              <w:top w:val="nil"/>
              <w:left w:val="nil"/>
              <w:bottom w:val="single" w:sz="8" w:space="0" w:color="000000"/>
              <w:right w:val="single" w:sz="8" w:space="0" w:color="000000"/>
            </w:tcBorders>
            <w:tcMar>
              <w:top w:w="0" w:type="dxa"/>
              <w:left w:w="108" w:type="dxa"/>
              <w:bottom w:w="0" w:type="dxa"/>
              <w:right w:w="108" w:type="dxa"/>
            </w:tcMar>
            <w:hideMark/>
          </w:tcPr>
          <w:p w14:paraId="1893DBC9"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color w:val="000000"/>
                <w:sz w:val="24"/>
                <w:szCs w:val="24"/>
                <w:lang w:eastAsia="ru-RU"/>
              </w:rPr>
              <w:t> </w:t>
            </w:r>
          </w:p>
        </w:tc>
        <w:tc>
          <w:tcPr>
            <w:tcW w:w="1559" w:type="dxa"/>
            <w:tcBorders>
              <w:top w:val="nil"/>
              <w:left w:val="nil"/>
              <w:bottom w:val="single" w:sz="8" w:space="0" w:color="000000"/>
              <w:right w:val="single" w:sz="8" w:space="0" w:color="000000"/>
            </w:tcBorders>
            <w:tcMar>
              <w:top w:w="0" w:type="dxa"/>
              <w:left w:w="108" w:type="dxa"/>
              <w:bottom w:w="0" w:type="dxa"/>
              <w:right w:w="108" w:type="dxa"/>
            </w:tcMar>
            <w:hideMark/>
          </w:tcPr>
          <w:p w14:paraId="7B637AAB"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color w:val="000000"/>
                <w:sz w:val="24"/>
                <w:szCs w:val="24"/>
                <w:lang w:eastAsia="ru-RU"/>
              </w:rPr>
              <w:t> </w:t>
            </w:r>
          </w:p>
        </w:tc>
        <w:tc>
          <w:tcPr>
            <w:tcW w:w="1701" w:type="dxa"/>
            <w:tcBorders>
              <w:top w:val="nil"/>
              <w:left w:val="nil"/>
              <w:bottom w:val="single" w:sz="8" w:space="0" w:color="000000"/>
              <w:right w:val="single" w:sz="8" w:space="0" w:color="000000"/>
            </w:tcBorders>
            <w:tcMar>
              <w:top w:w="0" w:type="dxa"/>
              <w:left w:w="108" w:type="dxa"/>
              <w:bottom w:w="0" w:type="dxa"/>
              <w:right w:w="108" w:type="dxa"/>
            </w:tcMar>
            <w:hideMark/>
          </w:tcPr>
          <w:p w14:paraId="3265EB5B"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color w:val="000000"/>
                <w:sz w:val="24"/>
                <w:szCs w:val="24"/>
                <w:lang w:eastAsia="ru-RU"/>
              </w:rPr>
              <w:t> </w:t>
            </w:r>
          </w:p>
        </w:tc>
        <w:tc>
          <w:tcPr>
            <w:tcW w:w="1560" w:type="dxa"/>
            <w:tcBorders>
              <w:top w:val="nil"/>
              <w:left w:val="nil"/>
              <w:bottom w:val="single" w:sz="8" w:space="0" w:color="000000"/>
              <w:right w:val="single" w:sz="8" w:space="0" w:color="000000"/>
            </w:tcBorders>
            <w:tcMar>
              <w:top w:w="0" w:type="dxa"/>
              <w:left w:w="108" w:type="dxa"/>
              <w:bottom w:w="0" w:type="dxa"/>
              <w:right w:w="108" w:type="dxa"/>
            </w:tcMar>
            <w:hideMark/>
          </w:tcPr>
          <w:p w14:paraId="0B02D801" w14:textId="77777777" w:rsidR="00275D44" w:rsidRPr="001E18A5" w:rsidRDefault="00275D44" w:rsidP="002E71C9">
            <w:pPr>
              <w:spacing w:after="0" w:line="240" w:lineRule="auto"/>
              <w:jc w:val="both"/>
              <w:rPr>
                <w:rFonts w:ascii="Times New Roman" w:eastAsia="Times New Roman" w:hAnsi="Times New Roman" w:cs="Times New Roman"/>
                <w:sz w:val="24"/>
                <w:szCs w:val="24"/>
                <w:lang w:eastAsia="ru-RU"/>
              </w:rPr>
            </w:pPr>
            <w:r w:rsidRPr="001E18A5">
              <w:rPr>
                <w:rFonts w:ascii="Times New Roman" w:eastAsia="Times New Roman" w:hAnsi="Times New Roman" w:cs="Times New Roman"/>
                <w:color w:val="000000"/>
                <w:sz w:val="24"/>
                <w:szCs w:val="24"/>
                <w:lang w:eastAsia="ru-RU"/>
              </w:rPr>
              <w:t> </w:t>
            </w:r>
          </w:p>
        </w:tc>
      </w:tr>
    </w:tbl>
    <w:p w14:paraId="3FB88025" w14:textId="77777777" w:rsidR="00275D44" w:rsidRPr="001E18A5" w:rsidRDefault="00275D44" w:rsidP="00275D4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E18A5">
        <w:rPr>
          <w:rFonts w:ascii="Times New Roman" w:eastAsia="Times New Roman" w:hAnsi="Times New Roman" w:cs="Times New Roman"/>
          <w:color w:val="000000"/>
          <w:sz w:val="24"/>
          <w:szCs w:val="24"/>
          <w:lang w:eastAsia="ru-RU"/>
        </w:rPr>
        <w:t> </w:t>
      </w:r>
    </w:p>
    <w:p w14:paraId="2418EC8D" w14:textId="77777777" w:rsidR="00275D44" w:rsidRPr="001E18A5" w:rsidRDefault="00275D44" w:rsidP="00275D44">
      <w:pPr>
        <w:shd w:val="clear" w:color="auto" w:fill="FFFFFF"/>
        <w:spacing w:after="0" w:line="240" w:lineRule="auto"/>
        <w:rPr>
          <w:rFonts w:ascii="Times New Roman" w:eastAsia="Times New Roman" w:hAnsi="Times New Roman" w:cs="Times New Roman"/>
          <w:color w:val="000000"/>
          <w:sz w:val="27"/>
          <w:szCs w:val="27"/>
          <w:lang w:eastAsia="ru-RU"/>
        </w:rPr>
      </w:pPr>
      <w:r w:rsidRPr="001E18A5">
        <w:rPr>
          <w:rFonts w:ascii="Times New Roman" w:eastAsia="Times New Roman" w:hAnsi="Times New Roman" w:cs="Times New Roman"/>
          <w:color w:val="000000"/>
          <w:sz w:val="27"/>
          <w:szCs w:val="27"/>
          <w:lang w:eastAsia="ru-RU"/>
        </w:rPr>
        <w:br w:type="textWrapping" w:clear="all"/>
      </w:r>
    </w:p>
    <w:p w14:paraId="6B37A048" w14:textId="77777777" w:rsidR="00275D44" w:rsidRDefault="00275D44" w:rsidP="00275D44"/>
    <w:p w14:paraId="528108FA" w14:textId="77777777" w:rsidR="00275D44" w:rsidRDefault="00275D44" w:rsidP="00E158FC">
      <w:pPr>
        <w:spacing w:after="0" w:line="240" w:lineRule="auto"/>
        <w:jc w:val="right"/>
        <w:rPr>
          <w:rFonts w:ascii="Times New Roman" w:eastAsia="Calibri" w:hAnsi="Times New Roman" w:cs="Times New Roman"/>
          <w:sz w:val="28"/>
        </w:rPr>
      </w:pPr>
    </w:p>
    <w:sectPr w:rsidR="00275D44" w:rsidSect="00275D44">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1A1DDC" w14:textId="77777777" w:rsidR="00F85B0C" w:rsidRDefault="00F85B0C" w:rsidP="00EA7F1D">
      <w:pPr>
        <w:spacing w:after="0" w:line="240" w:lineRule="auto"/>
      </w:pPr>
      <w:r>
        <w:separator/>
      </w:r>
    </w:p>
  </w:endnote>
  <w:endnote w:type="continuationSeparator" w:id="0">
    <w:p w14:paraId="50D7178F" w14:textId="77777777" w:rsidR="00F85B0C" w:rsidRDefault="00F85B0C" w:rsidP="00EA7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5BBFBB" w14:textId="77777777" w:rsidR="00F85B0C" w:rsidRDefault="00F85B0C" w:rsidP="00EA7F1D">
      <w:pPr>
        <w:spacing w:after="0" w:line="240" w:lineRule="auto"/>
      </w:pPr>
      <w:r>
        <w:separator/>
      </w:r>
    </w:p>
  </w:footnote>
  <w:footnote w:type="continuationSeparator" w:id="0">
    <w:p w14:paraId="2DDC5DA0" w14:textId="77777777" w:rsidR="00F85B0C" w:rsidRDefault="00F85B0C" w:rsidP="00EA7F1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966"/>
    <w:rsid w:val="00003F53"/>
    <w:rsid w:val="0000726B"/>
    <w:rsid w:val="00015E0A"/>
    <w:rsid w:val="0005496F"/>
    <w:rsid w:val="000E642F"/>
    <w:rsid w:val="001C134C"/>
    <w:rsid w:val="001E099B"/>
    <w:rsid w:val="001E18A5"/>
    <w:rsid w:val="00200CDF"/>
    <w:rsid w:val="00215B19"/>
    <w:rsid w:val="0021779E"/>
    <w:rsid w:val="00223F66"/>
    <w:rsid w:val="00253710"/>
    <w:rsid w:val="00275D44"/>
    <w:rsid w:val="003C18C0"/>
    <w:rsid w:val="003F4966"/>
    <w:rsid w:val="00410B11"/>
    <w:rsid w:val="004A5571"/>
    <w:rsid w:val="00517B1D"/>
    <w:rsid w:val="00525C4E"/>
    <w:rsid w:val="005A12AB"/>
    <w:rsid w:val="005D5D60"/>
    <w:rsid w:val="006516DF"/>
    <w:rsid w:val="0065276A"/>
    <w:rsid w:val="007017E6"/>
    <w:rsid w:val="00727218"/>
    <w:rsid w:val="0074724D"/>
    <w:rsid w:val="007F52EE"/>
    <w:rsid w:val="008C5806"/>
    <w:rsid w:val="009B679C"/>
    <w:rsid w:val="009D10DE"/>
    <w:rsid w:val="00A93142"/>
    <w:rsid w:val="00B36E5A"/>
    <w:rsid w:val="00B65734"/>
    <w:rsid w:val="00B978A0"/>
    <w:rsid w:val="00BE2AA3"/>
    <w:rsid w:val="00D73C1F"/>
    <w:rsid w:val="00E158FC"/>
    <w:rsid w:val="00EA7F1D"/>
    <w:rsid w:val="00ED4775"/>
    <w:rsid w:val="00EE31F1"/>
    <w:rsid w:val="00F85B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89E33C"/>
  <w15:chartTrackingRefBased/>
  <w15:docId w15:val="{C9147F0B-FBEE-4BFA-879A-D40345923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7F1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1E18A5"/>
  </w:style>
  <w:style w:type="paragraph" w:customStyle="1" w:styleId="msonormal0">
    <w:name w:val="msonormal"/>
    <w:basedOn w:val="a"/>
    <w:rsid w:val="001E18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1E18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1E18A5"/>
    <w:rPr>
      <w:color w:val="0000FF"/>
      <w:u w:val="single"/>
    </w:rPr>
  </w:style>
  <w:style w:type="character" w:styleId="a4">
    <w:name w:val="FollowedHyperlink"/>
    <w:basedOn w:val="a0"/>
    <w:uiPriority w:val="99"/>
    <w:semiHidden/>
    <w:unhideWhenUsed/>
    <w:rsid w:val="001E18A5"/>
    <w:rPr>
      <w:color w:val="800080"/>
      <w:u w:val="single"/>
    </w:rPr>
  </w:style>
  <w:style w:type="paragraph" w:styleId="a5">
    <w:name w:val="List Paragraph"/>
    <w:basedOn w:val="a"/>
    <w:uiPriority w:val="34"/>
    <w:qFormat/>
    <w:rsid w:val="001E18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
    <w:rsid w:val="001E18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8">
    <w:name w:val="fontstyle18"/>
    <w:basedOn w:val="a0"/>
    <w:rsid w:val="001E18A5"/>
  </w:style>
  <w:style w:type="paragraph" w:customStyle="1" w:styleId="style5">
    <w:name w:val="style5"/>
    <w:basedOn w:val="a"/>
    <w:rsid w:val="001E18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9">
    <w:name w:val="fontstyle19"/>
    <w:basedOn w:val="a0"/>
    <w:rsid w:val="001E18A5"/>
  </w:style>
  <w:style w:type="paragraph" w:customStyle="1" w:styleId="style6">
    <w:name w:val="style6"/>
    <w:basedOn w:val="a"/>
    <w:rsid w:val="001E18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0">
    <w:name w:val="fontstyle20"/>
    <w:basedOn w:val="a0"/>
    <w:rsid w:val="001E18A5"/>
  </w:style>
  <w:style w:type="paragraph" w:customStyle="1" w:styleId="style8">
    <w:name w:val="style8"/>
    <w:basedOn w:val="a"/>
    <w:rsid w:val="001E18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1">
    <w:name w:val="fontstyle21"/>
    <w:basedOn w:val="a0"/>
    <w:rsid w:val="001E18A5"/>
  </w:style>
  <w:style w:type="paragraph" w:customStyle="1" w:styleId="style7">
    <w:name w:val="style7"/>
    <w:basedOn w:val="a"/>
    <w:rsid w:val="001E18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0">
    <w:name w:val="style10"/>
    <w:basedOn w:val="a"/>
    <w:rsid w:val="001E18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3">
    <w:name w:val="style13"/>
    <w:basedOn w:val="a"/>
    <w:rsid w:val="001E18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1">
    <w:name w:val="style11"/>
    <w:basedOn w:val="a"/>
    <w:rsid w:val="001E18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2">
    <w:name w:val="style12"/>
    <w:basedOn w:val="a"/>
    <w:rsid w:val="001E18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1E18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footnote reference"/>
    <w:basedOn w:val="a0"/>
    <w:uiPriority w:val="99"/>
    <w:semiHidden/>
    <w:unhideWhenUsed/>
    <w:rsid w:val="001E18A5"/>
  </w:style>
  <w:style w:type="paragraph" w:styleId="a7">
    <w:name w:val="No Spacing"/>
    <w:basedOn w:val="a"/>
    <w:uiPriority w:val="1"/>
    <w:qFormat/>
    <w:rsid w:val="001E18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40">
    <w:name w:val="a4"/>
    <w:basedOn w:val="a"/>
    <w:rsid w:val="001E18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basedOn w:val="a"/>
    <w:rsid w:val="001E18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basedOn w:val="a"/>
    <w:rsid w:val="001E18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footnote text"/>
    <w:basedOn w:val="a"/>
    <w:link w:val="a9"/>
    <w:uiPriority w:val="99"/>
    <w:semiHidden/>
    <w:unhideWhenUsed/>
    <w:rsid w:val="001E18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9">
    <w:name w:val="Текст сноски Знак"/>
    <w:basedOn w:val="a0"/>
    <w:link w:val="a8"/>
    <w:uiPriority w:val="99"/>
    <w:semiHidden/>
    <w:rsid w:val="001E18A5"/>
    <w:rPr>
      <w:rFonts w:ascii="Times New Roman" w:eastAsia="Times New Roman" w:hAnsi="Times New Roman" w:cs="Times New Roman"/>
      <w:sz w:val="24"/>
      <w:szCs w:val="24"/>
      <w:lang w:eastAsia="ru-RU"/>
    </w:rPr>
  </w:style>
  <w:style w:type="paragraph" w:styleId="aa">
    <w:name w:val="header"/>
    <w:basedOn w:val="a"/>
    <w:link w:val="ab"/>
    <w:uiPriority w:val="99"/>
    <w:unhideWhenUsed/>
    <w:rsid w:val="00EA7F1D"/>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EA7F1D"/>
  </w:style>
  <w:style w:type="paragraph" w:styleId="ac">
    <w:name w:val="footer"/>
    <w:basedOn w:val="a"/>
    <w:link w:val="ad"/>
    <w:uiPriority w:val="99"/>
    <w:unhideWhenUsed/>
    <w:rsid w:val="00EA7F1D"/>
    <w:pPr>
      <w:tabs>
        <w:tab w:val="center" w:pos="4677"/>
        <w:tab w:val="right" w:pos="9355"/>
      </w:tabs>
      <w:spacing w:after="0" w:line="240" w:lineRule="auto"/>
    </w:pPr>
  </w:style>
  <w:style w:type="character" w:customStyle="1" w:styleId="ad">
    <w:name w:val="Нижний колонтитул Знак"/>
    <w:basedOn w:val="a0"/>
    <w:link w:val="ac"/>
    <w:uiPriority w:val="99"/>
    <w:rsid w:val="00EA7F1D"/>
  </w:style>
  <w:style w:type="paragraph" w:styleId="ae">
    <w:name w:val="Balloon Text"/>
    <w:basedOn w:val="a"/>
    <w:link w:val="af"/>
    <w:uiPriority w:val="99"/>
    <w:semiHidden/>
    <w:unhideWhenUsed/>
    <w:rsid w:val="00BE2AA3"/>
    <w:pPr>
      <w:spacing w:after="0" w:line="240" w:lineRule="auto"/>
    </w:pPr>
    <w:rPr>
      <w:rFonts w:ascii="Calibri" w:hAnsi="Calibri" w:cs="Calibri"/>
      <w:sz w:val="18"/>
      <w:szCs w:val="18"/>
    </w:rPr>
  </w:style>
  <w:style w:type="character" w:customStyle="1" w:styleId="af">
    <w:name w:val="Текст выноски Знак"/>
    <w:basedOn w:val="a0"/>
    <w:link w:val="ae"/>
    <w:uiPriority w:val="99"/>
    <w:semiHidden/>
    <w:rsid w:val="00BE2AA3"/>
    <w:rPr>
      <w:rFonts w:ascii="Calibri" w:hAnsi="Calibri" w:cs="Calibr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41253234">
      <w:bodyDiv w:val="1"/>
      <w:marLeft w:val="0"/>
      <w:marRight w:val="0"/>
      <w:marTop w:val="0"/>
      <w:marBottom w:val="0"/>
      <w:divBdr>
        <w:top w:val="none" w:sz="0" w:space="0" w:color="auto"/>
        <w:left w:val="none" w:sz="0" w:space="0" w:color="auto"/>
        <w:bottom w:val="none" w:sz="0" w:space="0" w:color="auto"/>
        <w:right w:val="none" w:sz="0" w:space="0" w:color="auto"/>
      </w:divBdr>
      <w:divsChild>
        <w:div w:id="733351333">
          <w:marLeft w:val="0"/>
          <w:marRight w:val="0"/>
          <w:marTop w:val="0"/>
          <w:marBottom w:val="0"/>
          <w:divBdr>
            <w:top w:val="none" w:sz="0" w:space="0" w:color="auto"/>
            <w:left w:val="none" w:sz="0" w:space="0" w:color="auto"/>
            <w:bottom w:val="none" w:sz="0" w:space="0" w:color="auto"/>
            <w:right w:val="none" w:sz="0" w:space="0" w:color="auto"/>
          </w:divBdr>
          <w:divsChild>
            <w:div w:id="114697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43</Pages>
  <Words>11950</Words>
  <Characters>68120</Characters>
  <Application>Microsoft Office Word</Application>
  <DocSecurity>0</DocSecurity>
  <Lines>567</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Миронова А.А</dc:creator>
  <cp:keywords/>
  <dc:description/>
  <cp:lastModifiedBy>Миронова А.А</cp:lastModifiedBy>
  <cp:revision>6</cp:revision>
  <cp:lastPrinted>2021-11-16T09:55:00Z</cp:lastPrinted>
  <dcterms:created xsi:type="dcterms:W3CDTF">2021-11-16T10:42:00Z</dcterms:created>
  <dcterms:modified xsi:type="dcterms:W3CDTF">2023-10-30T03:33:00Z</dcterms:modified>
</cp:coreProperties>
</file>