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12C" w:rsidRDefault="009831EC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91515" cy="85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4" t="-85" r="-104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12C" w:rsidRDefault="009831EC">
      <w:pPr>
        <w:jc w:val="center"/>
      </w:pPr>
      <w:r>
        <w:rPr>
          <w:b/>
          <w:sz w:val="36"/>
          <w:szCs w:val="36"/>
        </w:rPr>
        <w:t>Российская Федерация</w:t>
      </w:r>
    </w:p>
    <w:p w:rsidR="00E3712C" w:rsidRDefault="009831EC">
      <w:pPr>
        <w:jc w:val="center"/>
      </w:pPr>
      <w:r>
        <w:rPr>
          <w:b/>
          <w:sz w:val="28"/>
          <w:szCs w:val="28"/>
        </w:rPr>
        <w:t>КЕМЕРОВСКАЯ ОБЛАСТЬ - КУЗБАСС</w:t>
      </w:r>
    </w:p>
    <w:p w:rsidR="00E3712C" w:rsidRDefault="009831EC">
      <w:pPr>
        <w:jc w:val="center"/>
      </w:pPr>
      <w:proofErr w:type="spellStart"/>
      <w:r>
        <w:rPr>
          <w:b/>
          <w:sz w:val="36"/>
          <w:szCs w:val="36"/>
        </w:rPr>
        <w:t>Топкинский</w:t>
      </w:r>
      <w:proofErr w:type="spellEnd"/>
      <w:r>
        <w:rPr>
          <w:b/>
          <w:sz w:val="36"/>
          <w:szCs w:val="36"/>
        </w:rPr>
        <w:t xml:space="preserve"> муниципальный округ</w:t>
      </w:r>
    </w:p>
    <w:p w:rsidR="00E3712C" w:rsidRDefault="009831EC">
      <w:pPr>
        <w:jc w:val="center"/>
      </w:pPr>
      <w:r>
        <w:rPr>
          <w:b/>
          <w:sz w:val="28"/>
          <w:szCs w:val="28"/>
        </w:rPr>
        <w:t xml:space="preserve">АДМИНИСТРАЦИЯ </w:t>
      </w:r>
    </w:p>
    <w:p w:rsidR="00E3712C" w:rsidRDefault="009831EC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E3712C" w:rsidRDefault="009831EC">
      <w:pPr>
        <w:pStyle w:val="1"/>
      </w:pPr>
      <w:r>
        <w:t>ПОСТАНОВЛЕНИЕ</w:t>
      </w:r>
    </w:p>
    <w:p w:rsidR="00E3712C" w:rsidRDefault="00E3712C">
      <w:pPr>
        <w:rPr>
          <w:b/>
          <w:sz w:val="28"/>
          <w:szCs w:val="28"/>
        </w:rPr>
      </w:pPr>
    </w:p>
    <w:p w:rsidR="00E3712C" w:rsidRDefault="009831EC">
      <w:pPr>
        <w:ind w:right="140"/>
        <w:jc w:val="center"/>
      </w:pPr>
      <w:r>
        <w:rPr>
          <w:b/>
          <w:sz w:val="28"/>
          <w:szCs w:val="28"/>
        </w:rPr>
        <w:t>от 17 декабря 2024 года № 2371-п</w:t>
      </w:r>
    </w:p>
    <w:p w:rsidR="00E3712C" w:rsidRDefault="009831EC">
      <w:pPr>
        <w:ind w:right="140"/>
        <w:jc w:val="center"/>
      </w:pPr>
      <w:proofErr w:type="spellStart"/>
      <w:r>
        <w:rPr>
          <w:b/>
          <w:sz w:val="28"/>
          <w:szCs w:val="28"/>
        </w:rPr>
        <w:t>г.Топки</w:t>
      </w:r>
      <w:proofErr w:type="spellEnd"/>
    </w:p>
    <w:p w:rsidR="00E3712C" w:rsidRDefault="00E3712C">
      <w:pPr>
        <w:ind w:right="140"/>
        <w:jc w:val="center"/>
        <w:rPr>
          <w:b/>
          <w:sz w:val="28"/>
          <w:szCs w:val="28"/>
        </w:rPr>
      </w:pPr>
    </w:p>
    <w:p w:rsidR="00E3712C" w:rsidRDefault="009831EC">
      <w:pPr>
        <w:pStyle w:val="Default"/>
        <w:jc w:val="center"/>
        <w:rPr>
          <w:rFonts w:eastAsia="Times New Roman"/>
          <w:lang w:eastAsia="ru-RU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10.03.2021 № 307-п «</w:t>
      </w:r>
      <w:r>
        <w:rPr>
          <w:b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b/>
          <w:bCs/>
          <w:sz w:val="28"/>
          <w:szCs w:val="28"/>
          <w:lang w:bidi="hi-IN"/>
        </w:rPr>
        <w:t>«Выдача разрешения на установку и эксплуатацию рекламной конструкции, аннулирование такого разрешения»</w:t>
      </w:r>
      <w:bookmarkStart w:id="0" w:name="_GoBack"/>
      <w:bookmarkEnd w:id="0"/>
    </w:p>
    <w:p w:rsidR="00E3712C" w:rsidRDefault="00E3712C">
      <w:pPr>
        <w:jc w:val="center"/>
        <w:rPr>
          <w:b/>
          <w:sz w:val="28"/>
          <w:szCs w:val="28"/>
        </w:rPr>
      </w:pPr>
    </w:p>
    <w:p w:rsidR="00E3712C" w:rsidRDefault="009831EC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законом от 06.10.2003 № 131-ФЗ «Об общих принципах организации местного самоуправления в 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02.05.2006 № 59-ФЗ «О порядке рассмотрения обращений граждан Российской Федерации», 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   </w:t>
      </w:r>
    </w:p>
    <w:p w:rsidR="00E3712C" w:rsidRDefault="009831EC">
      <w:pPr>
        <w:pStyle w:val="Default"/>
        <w:ind w:right="141" w:firstLine="709"/>
        <w:jc w:val="both"/>
        <w:rPr>
          <w:bCs/>
          <w:sz w:val="28"/>
          <w:szCs w:val="28"/>
          <w:lang w:bidi="hi-IN"/>
        </w:rPr>
      </w:pPr>
      <w:r>
        <w:rPr>
          <w:sz w:val="28"/>
        </w:rPr>
        <w:t>1.</w:t>
      </w:r>
      <w:r>
        <w:rPr>
          <w:sz w:val="28"/>
          <w:szCs w:val="28"/>
        </w:rPr>
        <w:t xml:space="preserve"> Внести в постановление администрации Топкинского муниципального округа от 10.03.2021 № 307-п «Об утверждении Административного регламента по предоставлению муниципальной услуги </w:t>
      </w:r>
      <w:r>
        <w:rPr>
          <w:sz w:val="28"/>
          <w:szCs w:val="28"/>
          <w:lang w:bidi="hi-IN"/>
        </w:rPr>
        <w:t>«Выдача разрешения на установку и эксплуатацию рекламной конструкции, аннулирование такого разрешения»</w:t>
      </w:r>
      <w:r>
        <w:rPr>
          <w:sz w:val="28"/>
          <w:szCs w:val="28"/>
        </w:rPr>
        <w:t xml:space="preserve">» (далее — административный регламент) </w:t>
      </w:r>
      <w:r>
        <w:rPr>
          <w:bCs/>
          <w:sz w:val="28"/>
          <w:szCs w:val="28"/>
          <w:lang w:bidi="hi-IN"/>
        </w:rPr>
        <w:t>следующие изменения:</w:t>
      </w:r>
      <w:r>
        <w:rPr>
          <w:bCs/>
          <w:sz w:val="28"/>
          <w:szCs w:val="28"/>
          <w:lang w:bidi="hi-IN"/>
        </w:rPr>
        <w:tab/>
      </w:r>
    </w:p>
    <w:p w:rsidR="00E3712C" w:rsidRDefault="009831EC">
      <w:pPr>
        <w:pStyle w:val="Default"/>
        <w:ind w:right="141" w:firstLine="709"/>
        <w:jc w:val="both"/>
        <w:rPr>
          <w:bCs/>
          <w:sz w:val="28"/>
          <w:szCs w:val="28"/>
          <w:lang w:bidi="hi-IN"/>
        </w:rPr>
      </w:pPr>
      <w:r>
        <w:rPr>
          <w:bCs/>
          <w:sz w:val="28"/>
          <w:szCs w:val="28"/>
          <w:lang w:bidi="hi-IN"/>
        </w:rPr>
        <w:t xml:space="preserve">1.1. В преамбуле данного постановления слова «постановлением администрации Топкинского муниципального района от 30.09.2011 № 972-п «Об утверждении порядка разработки и утверждения административных регламентов предоставления муниципальных услуг на территории </w:t>
      </w:r>
      <w:r>
        <w:rPr>
          <w:bCs/>
          <w:sz w:val="28"/>
          <w:szCs w:val="28"/>
          <w:lang w:bidi="hi-IN"/>
        </w:rPr>
        <w:lastRenderedPageBreak/>
        <w:t>Топкинского муниципального района»» заменить словами «</w:t>
      </w:r>
      <w:r>
        <w:rPr>
          <w:sz w:val="28"/>
          <w:szCs w:val="28"/>
        </w:rPr>
        <w:t>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</w:t>
      </w:r>
      <w:r>
        <w:rPr>
          <w:bCs/>
          <w:sz w:val="28"/>
          <w:szCs w:val="28"/>
          <w:lang w:bidi="hi-IN"/>
        </w:rPr>
        <w:t>».</w:t>
      </w:r>
    </w:p>
    <w:p w:rsidR="00E3712C" w:rsidRDefault="009831E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>
        <w:rPr>
          <w:sz w:val="28"/>
          <w:szCs w:val="28"/>
        </w:rPr>
        <w:t>В пункте 5 данного постановления слова «территориальному развитию» исключить.</w:t>
      </w:r>
    </w:p>
    <w:p w:rsidR="00E3712C" w:rsidRDefault="009831E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bidi="hi-IN"/>
        </w:rPr>
        <w:t>1.3. П</w:t>
      </w:r>
      <w:r>
        <w:rPr>
          <w:sz w:val="28"/>
          <w:szCs w:val="28"/>
        </w:rPr>
        <w:t>ункт 2.15. раздела 2 административного регламента дополнить абзацем следующего содержания:</w:t>
      </w:r>
    </w:p>
    <w:p w:rsidR="00E3712C" w:rsidRDefault="009831EC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>С информацией о требованиях, 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помещения».</w:t>
      </w:r>
    </w:p>
    <w:p w:rsidR="00E3712C" w:rsidRDefault="009831EC">
      <w:pPr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Подпункт 2.15.2. пункта 2.15. раздела 2 административного регламента изложить в новой редакции:</w:t>
      </w:r>
    </w:p>
    <w:p w:rsidR="00E3712C" w:rsidRDefault="009831EC">
      <w:pPr>
        <w:tabs>
          <w:tab w:val="left" w:pos="735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>«2.15.2. Уполномоченными органами обеспечивается создание инвалидам и иным маломобильным группам населения условий доступности муниципальной услуги в соответствии с требованиями, установленными законодательными и иными нормативными правовыми актами.</w:t>
      </w:r>
    </w:p>
    <w:p w:rsidR="00E3712C" w:rsidRDefault="009831EC">
      <w:pPr>
        <w:tabs>
          <w:tab w:val="left" w:pos="735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действий.</w:t>
      </w:r>
    </w:p>
    <w:p w:rsidR="00E3712C" w:rsidRDefault="009831EC">
      <w:pPr>
        <w:tabs>
          <w:tab w:val="left" w:pos="735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.</w:t>
      </w:r>
    </w:p>
    <w:p w:rsidR="00E3712C" w:rsidRDefault="009831EC">
      <w:pPr>
        <w:tabs>
          <w:tab w:val="left" w:pos="735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>Оказание помощи инвалидам в преодолении барьеров, мешающих получению муниципальной услуги наравне с другими лицами.».</w:t>
      </w:r>
    </w:p>
    <w:p w:rsidR="00E3712C" w:rsidRDefault="009831EC">
      <w:pPr>
        <w:ind w:firstLine="567"/>
        <w:jc w:val="both"/>
        <w:rPr>
          <w:rStyle w:val="FontStyle56"/>
          <w:sz w:val="28"/>
          <w:szCs w:val="28"/>
        </w:rPr>
      </w:pPr>
      <w:r>
        <w:rPr>
          <w:sz w:val="28"/>
          <w:szCs w:val="28"/>
        </w:rPr>
        <w:t>1.5. В абзаце 12 подпункта 3.1.1.1 пункта 3.1. раздела 3 административного регламента слово «критерий» заменить словом «основание.</w:t>
      </w:r>
      <w:r>
        <w:rPr>
          <w:rStyle w:val="FontStyle56"/>
          <w:sz w:val="28"/>
          <w:szCs w:val="28"/>
        </w:rPr>
        <w:t xml:space="preserve"> </w:t>
      </w:r>
    </w:p>
    <w:p w:rsidR="00E3712C" w:rsidRDefault="009831EC">
      <w:pPr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1.6. В абзаце 8 подпункта 3.1.1.2. пункта 3.1. раздела 3 административного регламента </w:t>
      </w:r>
      <w:r>
        <w:rPr>
          <w:sz w:val="28"/>
          <w:szCs w:val="28"/>
        </w:rPr>
        <w:t>слово «критерий» заменить словом «основание</w:t>
      </w:r>
      <w:r>
        <w:rPr>
          <w:rStyle w:val="FontStyle56"/>
          <w:sz w:val="28"/>
          <w:szCs w:val="28"/>
        </w:rPr>
        <w:t>».</w:t>
      </w:r>
    </w:p>
    <w:p w:rsidR="00E3712C" w:rsidRDefault="009831EC">
      <w:pPr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lastRenderedPageBreak/>
        <w:t xml:space="preserve">1.7. В абзаце 12 подпункта 3.1.1.3. пункта 3.1. раздела 3 административного регламента </w:t>
      </w:r>
      <w:r>
        <w:rPr>
          <w:sz w:val="28"/>
          <w:szCs w:val="28"/>
        </w:rPr>
        <w:t>слово «критерий» заменить словом «основание</w:t>
      </w:r>
      <w:r>
        <w:rPr>
          <w:rStyle w:val="FontStyle56"/>
          <w:sz w:val="28"/>
          <w:szCs w:val="28"/>
        </w:rPr>
        <w:t>».</w:t>
      </w:r>
    </w:p>
    <w:p w:rsidR="00E3712C" w:rsidRDefault="009831EC">
      <w:pPr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1.8. В абзаце 12 подпункта 3.1.2. пункта 3.1. раздела 3 административного регламента </w:t>
      </w:r>
      <w:r>
        <w:rPr>
          <w:sz w:val="28"/>
          <w:szCs w:val="28"/>
        </w:rPr>
        <w:t>слово «критерий» заменить словом «основание</w:t>
      </w:r>
      <w:r>
        <w:rPr>
          <w:rStyle w:val="FontStyle56"/>
          <w:sz w:val="28"/>
          <w:szCs w:val="28"/>
        </w:rPr>
        <w:t>».</w:t>
      </w:r>
    </w:p>
    <w:p w:rsidR="00E3712C" w:rsidRDefault="009831EC">
      <w:pPr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1.9. В абзаце 18 подпункта 3.1.3.2. пункта 3.1. раздела 3 административного регламента </w:t>
      </w:r>
      <w:bookmarkStart w:id="1" w:name="_Hlk168645345"/>
      <w:r>
        <w:rPr>
          <w:sz w:val="28"/>
          <w:szCs w:val="28"/>
        </w:rPr>
        <w:t>слово «критерий» заменить словом «основание</w:t>
      </w:r>
      <w:r>
        <w:rPr>
          <w:rStyle w:val="FontStyle56"/>
          <w:sz w:val="28"/>
          <w:szCs w:val="28"/>
        </w:rPr>
        <w:t>».</w:t>
      </w:r>
    </w:p>
    <w:p w:rsidR="00E3712C" w:rsidRDefault="009831EC">
      <w:pPr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>1.10.</w:t>
      </w:r>
      <w:bookmarkStart w:id="2" w:name="_Hlk168644709"/>
      <w:r>
        <w:rPr>
          <w:rStyle w:val="FontStyle56"/>
          <w:sz w:val="28"/>
          <w:szCs w:val="28"/>
        </w:rPr>
        <w:t xml:space="preserve"> В абзаце 5 пункта 3.2. раздела 3 административного регламента </w:t>
      </w:r>
      <w:bookmarkEnd w:id="1"/>
      <w:bookmarkEnd w:id="2"/>
      <w:r>
        <w:rPr>
          <w:sz w:val="28"/>
          <w:szCs w:val="28"/>
        </w:rPr>
        <w:t>слово «критерий» заменить словом «основание</w:t>
      </w:r>
      <w:r>
        <w:rPr>
          <w:rStyle w:val="FontStyle56"/>
          <w:sz w:val="28"/>
          <w:szCs w:val="28"/>
        </w:rPr>
        <w:t>».</w:t>
      </w:r>
    </w:p>
    <w:p w:rsidR="00E3712C" w:rsidRDefault="009831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1.11. В пункте 5.12. раздела 5 административного регламента слова 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услуг»» заменить словами 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 государственных услуг».</w:t>
      </w:r>
    </w:p>
    <w:p w:rsidR="00E3712C" w:rsidRDefault="009831EC">
      <w:pPr>
        <w:pStyle w:val="Default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>
        <w:rPr>
          <w:bCs/>
          <w:sz w:val="28"/>
          <w:szCs w:val="28"/>
          <w:lang w:bidi="hi-IN"/>
        </w:rPr>
        <w:t>.</w:t>
      </w:r>
      <w:r>
        <w:rPr>
          <w:sz w:val="28"/>
          <w:szCs w:val="28"/>
        </w:rPr>
        <w:t xml:space="preserve">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E3712C" w:rsidRDefault="009831EC" w:rsidP="009831EC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Контроль за исполнением постановления возложить на заместителя главы Топкинского муниципального округа по АПК и капитальному строительству </w:t>
      </w:r>
      <w:proofErr w:type="spellStart"/>
      <w:r>
        <w:rPr>
          <w:sz w:val="28"/>
          <w:szCs w:val="28"/>
        </w:rPr>
        <w:t>Э.В.Кононова</w:t>
      </w:r>
      <w:proofErr w:type="spellEnd"/>
      <w:r>
        <w:rPr>
          <w:sz w:val="28"/>
          <w:szCs w:val="28"/>
        </w:rPr>
        <w:t>.</w:t>
      </w:r>
    </w:p>
    <w:p w:rsidR="00E3712C" w:rsidRDefault="009831EC" w:rsidP="009831EC">
      <w:pPr>
        <w:ind w:right="141"/>
        <w:jc w:val="both"/>
      </w:pPr>
      <w:r>
        <w:rPr>
          <w:sz w:val="28"/>
        </w:rPr>
        <w:t xml:space="preserve">        4. Постановление вступает в силу после официального обнародования.</w:t>
      </w:r>
    </w:p>
    <w:p w:rsidR="00E3712C" w:rsidRDefault="00E3712C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E3712C" w:rsidRDefault="00E3712C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E3712C" w:rsidRDefault="00E3712C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E3712C" w:rsidRDefault="009831EC">
      <w:pPr>
        <w:jc w:val="both"/>
      </w:pPr>
      <w:r>
        <w:rPr>
          <w:sz w:val="28"/>
          <w:szCs w:val="28"/>
        </w:rPr>
        <w:t>Глава Топкинского</w:t>
      </w:r>
    </w:p>
    <w:p w:rsidR="00E3712C" w:rsidRDefault="009831EC">
      <w:pPr>
        <w:jc w:val="both"/>
      </w:pPr>
      <w:r>
        <w:rPr>
          <w:sz w:val="28"/>
          <w:szCs w:val="28"/>
        </w:rPr>
        <w:t xml:space="preserve">муниципального округа                                                                   </w:t>
      </w:r>
      <w:proofErr w:type="spellStart"/>
      <w:r>
        <w:rPr>
          <w:sz w:val="28"/>
          <w:szCs w:val="28"/>
        </w:rPr>
        <w:t>С.В.Фролов</w:t>
      </w:r>
      <w:proofErr w:type="spellEnd"/>
    </w:p>
    <w:sectPr w:rsidR="00E3712C">
      <w:pgSz w:w="11906" w:h="16838"/>
      <w:pgMar w:top="1134" w:right="850" w:bottom="1134" w:left="1701" w:header="0" w:footer="0" w:gutter="0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214DB"/>
    <w:multiLevelType w:val="multilevel"/>
    <w:tmpl w:val="9CEEDD5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910227"/>
    <w:multiLevelType w:val="multilevel"/>
    <w:tmpl w:val="62EC5E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E3712C"/>
    <w:rsid w:val="009831EC"/>
    <w:rsid w:val="00AB337E"/>
    <w:rsid w:val="00E3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FA19"/>
  <w15:docId w15:val="{552EFB7B-626D-4104-BAF3-CAF13626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E12"/>
    <w:rPr>
      <w:rFonts w:eastAsia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B7E12"/>
    <w:pPr>
      <w:keepNext/>
      <w:numPr>
        <w:numId w:val="1"/>
      </w:numPr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B7E12"/>
    <w:rPr>
      <w:rFonts w:eastAsia="Times New Roman"/>
      <w:b/>
      <w:sz w:val="36"/>
      <w:szCs w:val="20"/>
      <w:lang w:eastAsia="zh-CN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B7E1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onsPlusNormal">
    <w:name w:val="ConsPlusNormal Знак"/>
    <w:link w:val="ConsPlusNormal0"/>
    <w:qFormat/>
    <w:locked/>
    <w:rsid w:val="00F355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Интернет-ссылка"/>
    <w:rsid w:val="00F35599"/>
    <w:rPr>
      <w:color w:val="0000FF"/>
      <w:u w:val="single"/>
    </w:rPr>
  </w:style>
  <w:style w:type="character" w:customStyle="1" w:styleId="FontStyle56">
    <w:name w:val="Font Style56"/>
    <w:qFormat/>
    <w:rsid w:val="00D84FA3"/>
    <w:rPr>
      <w:rFonts w:ascii="Times New Roman" w:hAnsi="Times New Roman" w:cs="Times New Roman"/>
      <w:sz w:val="22"/>
      <w:szCs w:val="22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1B7E12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1">
    <w:name w:val="Без интервала1"/>
    <w:qFormat/>
    <w:rsid w:val="001B7E12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efault">
    <w:name w:val="Default"/>
    <w:qFormat/>
    <w:rsid w:val="001B7E12"/>
    <w:rPr>
      <w:rFonts w:eastAsia="Calibri"/>
      <w:color w:val="000000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1B7E12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F35599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969</Words>
  <Characters>5526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ponyaikin_dl</dc:creator>
  <dc:description/>
  <cp:lastModifiedBy>Кузякова О.Н.</cp:lastModifiedBy>
  <cp:revision>10</cp:revision>
  <dcterms:created xsi:type="dcterms:W3CDTF">2024-12-05T02:34:00Z</dcterms:created>
  <dcterms:modified xsi:type="dcterms:W3CDTF">2024-12-17T01:42:00Z</dcterms:modified>
  <dc:language>ru-RU</dc:language>
</cp:coreProperties>
</file>