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165A66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80.35pt;height:89.05pt;z-index:251658240" filled="f" stroked="f" strokecolor="white">
            <v:textbox style="mso-next-textbox:#_x0000_s1026">
              <w:txbxContent>
                <w:p w:rsidR="00CE3114" w:rsidRDefault="00CE3114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3114" w:rsidRPr="002E5A97" w:rsidRDefault="00CE3114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по управлению муниципальным имуществом администрации То</w:t>
                  </w: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пкинского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2FC" w:rsidRDefault="00CC12FC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DD6" w:rsidRDefault="00C66DD6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C66DD6" w:rsidRDefault="00C66DD6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767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209" w:rsidRPr="00091C59" w:rsidRDefault="002E5A97" w:rsidP="00091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59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091C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91C59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091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C59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 w:rsidRPr="00091C59">
        <w:rPr>
          <w:rFonts w:ascii="Times New Roman" w:hAnsi="Times New Roman" w:cs="Times New Roman"/>
          <w:sz w:val="28"/>
          <w:szCs w:val="28"/>
        </w:rPr>
        <w:t xml:space="preserve"> </w:t>
      </w:r>
      <w:r w:rsidRPr="00091C59">
        <w:rPr>
          <w:rFonts w:ascii="Times New Roman" w:hAnsi="Times New Roman" w:cs="Times New Roman"/>
          <w:sz w:val="28"/>
          <w:szCs w:val="28"/>
        </w:rPr>
        <w:t xml:space="preserve">03.02.2021 года №224 «Об утверждении Порядка проведения оценки регулирующего  воздействия проектов муниципальных нормативных правовых актов и экспертизы муниципальных нормативных правовых актов» </w:t>
      </w:r>
      <w:r w:rsidR="00836209" w:rsidRPr="00091C59">
        <w:rPr>
          <w:rFonts w:ascii="Times New Roman" w:hAnsi="Times New Roman" w:cs="Times New Roman"/>
          <w:sz w:val="28"/>
          <w:szCs w:val="28"/>
        </w:rPr>
        <w:t xml:space="preserve">(далее - Правила проведения оценки регулирующего воздействия) рассмотрел </w:t>
      </w:r>
      <w:r w:rsidR="00906A62" w:rsidRPr="00091C59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постановления </w:t>
      </w:r>
      <w:r w:rsidR="00CE2BAB" w:rsidRPr="00091C59">
        <w:rPr>
          <w:rFonts w:ascii="Times New Roman" w:hAnsi="Times New Roman" w:cs="Times New Roman"/>
          <w:sz w:val="28"/>
          <w:szCs w:val="28"/>
        </w:rPr>
        <w:t> «</w:t>
      </w:r>
      <w:r w:rsidR="00EE70ED" w:rsidRPr="00091C5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91C59" w:rsidRPr="00091C59">
        <w:rPr>
          <w:rFonts w:ascii="Times New Roman" w:hAnsi="Times New Roman" w:cs="Times New Roman"/>
          <w:sz w:val="28"/>
          <w:szCs w:val="28"/>
        </w:rPr>
        <w:t>постановление администрации Топкинского</w:t>
      </w:r>
      <w:proofErr w:type="gramEnd"/>
      <w:r w:rsidR="00091C59" w:rsidRPr="00091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C59" w:rsidRPr="00091C59">
        <w:rPr>
          <w:rFonts w:ascii="Times New Roman" w:hAnsi="Times New Roman" w:cs="Times New Roman"/>
          <w:sz w:val="28"/>
          <w:szCs w:val="28"/>
        </w:rPr>
        <w:t>муниципального округа от 27.10.2020 №1045-п «Об утверждении порядка и условий распоряжения имуществом, включенным в перечень муниципального имущества Топкинского муниципального округа,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E2BAB" w:rsidRPr="00091C59">
        <w:rPr>
          <w:rFonts w:ascii="Times New Roman" w:hAnsi="Times New Roman" w:cs="Times New Roman"/>
          <w:sz w:val="28"/>
          <w:szCs w:val="28"/>
        </w:rPr>
        <w:t xml:space="preserve">» (далее – проект акта), разработанный </w:t>
      </w:r>
      <w:r w:rsidR="00091C59" w:rsidRPr="00091C59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Топкинского муниципального округа  </w:t>
      </w:r>
      <w:r w:rsidR="00836209" w:rsidRPr="00091C59">
        <w:rPr>
          <w:rFonts w:ascii="Times New Roman" w:hAnsi="Times New Roman" w:cs="Times New Roman"/>
          <w:sz w:val="28"/>
          <w:szCs w:val="28"/>
        </w:rPr>
        <w:t>(далее - проект акта</w:t>
      </w:r>
      <w:proofErr w:type="gramEnd"/>
      <w:r w:rsidR="00836209" w:rsidRPr="00091C59">
        <w:rPr>
          <w:rFonts w:ascii="Times New Roman" w:hAnsi="Times New Roman" w:cs="Times New Roman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091C59" w:rsidRPr="00091C59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Топкинского муниципального округа</w:t>
      </w:r>
      <w:r w:rsidR="00091C59">
        <w:rPr>
          <w:rFonts w:ascii="Times New Roman" w:hAnsi="Times New Roman" w:cs="Times New Roman"/>
          <w:sz w:val="28"/>
          <w:szCs w:val="28"/>
        </w:rPr>
        <w:t xml:space="preserve"> </w:t>
      </w:r>
      <w:r w:rsidR="00091C59" w:rsidRPr="00091C5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091C59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836209" w:rsidRPr="00091C59" w:rsidRDefault="00836209" w:rsidP="00091C5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C5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в подготовленном проекте акта, </w:t>
      </w:r>
      <w:r w:rsidR="00F234C9" w:rsidRPr="00091C59">
        <w:rPr>
          <w:rFonts w:ascii="Times New Roman" w:hAnsi="Times New Roman" w:cs="Times New Roman"/>
          <w:sz w:val="28"/>
          <w:szCs w:val="28"/>
        </w:rPr>
        <w:t>низкая</w:t>
      </w:r>
      <w:r w:rsidRPr="00091C5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C59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обсуждения проекта акта и сводного отчета в сроки с </w:t>
      </w:r>
      <w:r w:rsidR="000B2CAC" w:rsidRPr="00091C59">
        <w:rPr>
          <w:rFonts w:ascii="Times New Roman" w:hAnsi="Times New Roman" w:cs="Times New Roman"/>
          <w:sz w:val="28"/>
          <w:szCs w:val="28"/>
        </w:rPr>
        <w:t>1</w:t>
      </w:r>
      <w:r w:rsidR="00091C59" w:rsidRPr="00091C59">
        <w:rPr>
          <w:rFonts w:ascii="Times New Roman" w:hAnsi="Times New Roman" w:cs="Times New Roman"/>
          <w:sz w:val="28"/>
          <w:szCs w:val="28"/>
        </w:rPr>
        <w:t>2</w:t>
      </w:r>
      <w:r w:rsidR="000B2CAC" w:rsidRPr="00091C59">
        <w:rPr>
          <w:rFonts w:ascii="Times New Roman" w:hAnsi="Times New Roman" w:cs="Times New Roman"/>
          <w:sz w:val="28"/>
          <w:szCs w:val="28"/>
        </w:rPr>
        <w:t>.0</w:t>
      </w:r>
      <w:r w:rsidR="00091C59" w:rsidRPr="00091C59">
        <w:rPr>
          <w:rFonts w:ascii="Times New Roman" w:hAnsi="Times New Roman" w:cs="Times New Roman"/>
          <w:sz w:val="28"/>
          <w:szCs w:val="28"/>
        </w:rPr>
        <w:t>4</w:t>
      </w:r>
      <w:r w:rsidR="000B2CAC" w:rsidRPr="00091C59">
        <w:rPr>
          <w:rFonts w:ascii="Times New Roman" w:hAnsi="Times New Roman" w:cs="Times New Roman"/>
          <w:sz w:val="28"/>
          <w:szCs w:val="28"/>
        </w:rPr>
        <w:t>.2021г.</w:t>
      </w:r>
      <w:r w:rsidRPr="00091C59">
        <w:rPr>
          <w:rFonts w:ascii="Times New Roman" w:hAnsi="Times New Roman" w:cs="Times New Roman"/>
          <w:sz w:val="28"/>
          <w:szCs w:val="28"/>
        </w:rPr>
        <w:t xml:space="preserve"> по </w:t>
      </w:r>
      <w:r w:rsidR="00091C59" w:rsidRPr="00091C59">
        <w:rPr>
          <w:rFonts w:ascii="Times New Roman" w:hAnsi="Times New Roman" w:cs="Times New Roman"/>
          <w:sz w:val="28"/>
          <w:szCs w:val="28"/>
        </w:rPr>
        <w:t>1</w:t>
      </w:r>
      <w:r w:rsidR="000B2CAC" w:rsidRPr="00091C59">
        <w:rPr>
          <w:rFonts w:ascii="Times New Roman" w:hAnsi="Times New Roman" w:cs="Times New Roman"/>
          <w:sz w:val="28"/>
          <w:szCs w:val="28"/>
        </w:rPr>
        <w:t>6.0</w:t>
      </w:r>
      <w:r w:rsidR="00091C59" w:rsidRPr="00091C59">
        <w:rPr>
          <w:rFonts w:ascii="Times New Roman" w:hAnsi="Times New Roman" w:cs="Times New Roman"/>
          <w:sz w:val="28"/>
          <w:szCs w:val="28"/>
        </w:rPr>
        <w:t>4</w:t>
      </w:r>
      <w:r w:rsidR="000B2CAC" w:rsidRPr="00091C59">
        <w:rPr>
          <w:rFonts w:ascii="Times New Roman" w:hAnsi="Times New Roman" w:cs="Times New Roman"/>
          <w:sz w:val="28"/>
          <w:szCs w:val="28"/>
        </w:rPr>
        <w:t>.2021г</w:t>
      </w:r>
      <w:r w:rsidRPr="00091C59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Непринятие данного акта приведет к нарушению требований установленных  </w:t>
      </w:r>
      <w:r w:rsidR="00C66DD6">
        <w:rPr>
          <w:rFonts w:ascii="Times New Roman" w:hAnsi="Times New Roman" w:cs="Times New Roman"/>
          <w:sz w:val="28"/>
          <w:szCs w:val="28"/>
        </w:rPr>
        <w:t>Федеральным законом от 24.07.2007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DD6" w:rsidRDefault="00C66DD6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DD6" w:rsidRDefault="00C66DD6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DD6" w:rsidRDefault="00C66DD6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12F1"/>
    <w:rsid w:val="00003CE2"/>
    <w:rsid w:val="00007171"/>
    <w:rsid w:val="00046079"/>
    <w:rsid w:val="00091C59"/>
    <w:rsid w:val="000920F5"/>
    <w:rsid w:val="000A091C"/>
    <w:rsid w:val="000B2CAC"/>
    <w:rsid w:val="00103427"/>
    <w:rsid w:val="001034FB"/>
    <w:rsid w:val="00131CD5"/>
    <w:rsid w:val="00156DF6"/>
    <w:rsid w:val="00165A66"/>
    <w:rsid w:val="0018563D"/>
    <w:rsid w:val="001B11B1"/>
    <w:rsid w:val="001C0249"/>
    <w:rsid w:val="00276F8E"/>
    <w:rsid w:val="002A17A2"/>
    <w:rsid w:val="002B0240"/>
    <w:rsid w:val="002E5A97"/>
    <w:rsid w:val="002F482D"/>
    <w:rsid w:val="003441E1"/>
    <w:rsid w:val="00397430"/>
    <w:rsid w:val="003B7A5B"/>
    <w:rsid w:val="003C6AC2"/>
    <w:rsid w:val="0040567B"/>
    <w:rsid w:val="00423395"/>
    <w:rsid w:val="004B6094"/>
    <w:rsid w:val="004C4334"/>
    <w:rsid w:val="005054A4"/>
    <w:rsid w:val="00506491"/>
    <w:rsid w:val="00512B61"/>
    <w:rsid w:val="00525909"/>
    <w:rsid w:val="0055257A"/>
    <w:rsid w:val="00574D1D"/>
    <w:rsid w:val="005F3660"/>
    <w:rsid w:val="005F48D9"/>
    <w:rsid w:val="0061157F"/>
    <w:rsid w:val="00662FE6"/>
    <w:rsid w:val="00673105"/>
    <w:rsid w:val="006A027E"/>
    <w:rsid w:val="006C0149"/>
    <w:rsid w:val="00746C3B"/>
    <w:rsid w:val="007730CA"/>
    <w:rsid w:val="00774717"/>
    <w:rsid w:val="007852A5"/>
    <w:rsid w:val="00794E8C"/>
    <w:rsid w:val="007C5D84"/>
    <w:rsid w:val="007E06DC"/>
    <w:rsid w:val="008047A5"/>
    <w:rsid w:val="00836209"/>
    <w:rsid w:val="00843CFD"/>
    <w:rsid w:val="00906A62"/>
    <w:rsid w:val="009211E4"/>
    <w:rsid w:val="00985FA6"/>
    <w:rsid w:val="00A02D76"/>
    <w:rsid w:val="00A539B9"/>
    <w:rsid w:val="00A7687E"/>
    <w:rsid w:val="00AC2B52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32935"/>
    <w:rsid w:val="00C33B4B"/>
    <w:rsid w:val="00C66DD6"/>
    <w:rsid w:val="00CB52F4"/>
    <w:rsid w:val="00CC12FC"/>
    <w:rsid w:val="00CC24FD"/>
    <w:rsid w:val="00CE2BAB"/>
    <w:rsid w:val="00CE3114"/>
    <w:rsid w:val="00D345CB"/>
    <w:rsid w:val="00D7370C"/>
    <w:rsid w:val="00D74983"/>
    <w:rsid w:val="00DC1234"/>
    <w:rsid w:val="00E02A7E"/>
    <w:rsid w:val="00E047BB"/>
    <w:rsid w:val="00E066FB"/>
    <w:rsid w:val="00E26B8D"/>
    <w:rsid w:val="00E37C41"/>
    <w:rsid w:val="00E443EF"/>
    <w:rsid w:val="00E63A24"/>
    <w:rsid w:val="00E64B0A"/>
    <w:rsid w:val="00EB1B1D"/>
    <w:rsid w:val="00EB6BCE"/>
    <w:rsid w:val="00EC4E25"/>
    <w:rsid w:val="00EE70ED"/>
    <w:rsid w:val="00F234C9"/>
    <w:rsid w:val="00F9276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5</cp:revision>
  <cp:lastPrinted>2021-05-13T03:12:00Z</cp:lastPrinted>
  <dcterms:created xsi:type="dcterms:W3CDTF">2021-05-13T02:40:00Z</dcterms:created>
  <dcterms:modified xsi:type="dcterms:W3CDTF">2021-05-13T03:12:00Z</dcterms:modified>
</cp:coreProperties>
</file>