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09FB" w:rsidRDefault="002809FB" w:rsidP="00B51060">
      <w:pPr>
        <w:jc w:val="center"/>
        <w:rPr>
          <w:sz w:val="28"/>
          <w:szCs w:val="28"/>
          <w:lang w:val="en-US"/>
        </w:rPr>
      </w:pPr>
      <w:r>
        <w:rPr>
          <w:noProof/>
        </w:rPr>
        <w:drawing>
          <wp:inline distT="0" distB="0" distL="0" distR="0">
            <wp:extent cx="675640" cy="84645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Российская Федерация</w:t>
      </w:r>
    </w:p>
    <w:p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КЕМЕРОВСКАЯ ОБЛАСТЬ - КУЗБАСС</w:t>
      </w:r>
    </w:p>
    <w:p w:rsidR="002809FB" w:rsidRPr="002809FB" w:rsidRDefault="002809FB" w:rsidP="00A30CA3">
      <w:pPr>
        <w:jc w:val="center"/>
        <w:rPr>
          <w:b/>
          <w:sz w:val="36"/>
          <w:szCs w:val="36"/>
        </w:rPr>
      </w:pPr>
      <w:r w:rsidRPr="002809FB">
        <w:rPr>
          <w:b/>
          <w:sz w:val="36"/>
          <w:szCs w:val="36"/>
        </w:rPr>
        <w:t>Топкинский муниципальный округ</w:t>
      </w:r>
    </w:p>
    <w:p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>АДМИНИСТРАЦИЯ</w:t>
      </w:r>
    </w:p>
    <w:p w:rsidR="002809FB" w:rsidRPr="002809FB" w:rsidRDefault="002809FB" w:rsidP="00A30CA3">
      <w:pPr>
        <w:jc w:val="center"/>
        <w:rPr>
          <w:b/>
          <w:sz w:val="28"/>
          <w:szCs w:val="28"/>
        </w:rPr>
      </w:pPr>
      <w:r w:rsidRPr="002809FB">
        <w:rPr>
          <w:b/>
          <w:sz w:val="28"/>
          <w:szCs w:val="28"/>
        </w:rPr>
        <w:t xml:space="preserve">ТОПКИНСКОГО МУНИЦИПАЛЬНОГО </w:t>
      </w:r>
      <w:r w:rsidRPr="002809FB">
        <w:rPr>
          <w:b/>
          <w:caps/>
          <w:sz w:val="28"/>
          <w:szCs w:val="28"/>
        </w:rPr>
        <w:t>округа</w:t>
      </w:r>
    </w:p>
    <w:p w:rsidR="002809FB" w:rsidRDefault="00B51060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  <w:r w:rsidRPr="002809FB">
        <w:rPr>
          <w:b/>
          <w:bCs/>
          <w:sz w:val="36"/>
          <w:szCs w:val="36"/>
        </w:rPr>
        <w:t>ПОСТАНОВЛЕНИЕ</w:t>
      </w:r>
    </w:p>
    <w:p w:rsidR="00E8358B" w:rsidRDefault="00E8358B" w:rsidP="00E8358B">
      <w:pPr>
        <w:tabs>
          <w:tab w:val="left" w:pos="851"/>
          <w:tab w:val="left" w:pos="2925"/>
          <w:tab w:val="center" w:pos="5102"/>
          <w:tab w:val="left" w:pos="9498"/>
        </w:tabs>
        <w:spacing w:line="360" w:lineRule="auto"/>
        <w:jc w:val="center"/>
        <w:rPr>
          <w:b/>
          <w:bCs/>
          <w:sz w:val="36"/>
          <w:szCs w:val="36"/>
        </w:rPr>
      </w:pPr>
    </w:p>
    <w:p w:rsidR="00E8358B" w:rsidRPr="00420C7E" w:rsidRDefault="00E8358B" w:rsidP="00E8358B">
      <w:pPr>
        <w:spacing w:line="360" w:lineRule="auto"/>
        <w:jc w:val="center"/>
        <w:rPr>
          <w:b/>
          <w:sz w:val="28"/>
          <w:szCs w:val="28"/>
        </w:rPr>
      </w:pPr>
      <w:r w:rsidRPr="005529BE">
        <w:rPr>
          <w:b/>
        </w:rPr>
        <w:t xml:space="preserve">от </w:t>
      </w:r>
      <w:sdt>
        <w:sdtPr>
          <w:rPr>
            <w:b/>
          </w:rPr>
          <w:alias w:val="Дата документа"/>
          <w:tag w:val="Дата документа"/>
          <w:id w:val="219717524"/>
          <w:placeholder>
            <w:docPart w:val="5CDD29743E8E4CAC920EF9F07021ECC1"/>
          </w:placeholder>
          <w:date>
            <w:dateFormat w:val="d MMMM yyyy 'года'"/>
            <w:lid w:val="ru-RU"/>
            <w:storeMappedDataAs w:val="dateTime"/>
            <w:calendar w:val="gregorian"/>
          </w:date>
        </w:sdtPr>
        <w:sdtContent>
          <w:r w:rsidRPr="005529BE">
            <w:rPr>
              <w:b/>
            </w:rPr>
            <w:t xml:space="preserve"> «_____» ____________ _____ </w:t>
          </w:r>
          <w:proofErr w:type="gramStart"/>
          <w:r w:rsidRPr="005529BE">
            <w:rPr>
              <w:b/>
            </w:rPr>
            <w:t>г</w:t>
          </w:r>
          <w:proofErr w:type="gramEnd"/>
        </w:sdtContent>
      </w:sdt>
      <w:r w:rsidRPr="00E8358B">
        <w:rPr>
          <w:b/>
        </w:rPr>
        <w:t xml:space="preserve"> </w:t>
      </w:r>
      <w:r w:rsidRPr="005529BE">
        <w:rPr>
          <w:b/>
        </w:rPr>
        <w:t xml:space="preserve">№ </w:t>
      </w:r>
      <w:sdt>
        <w:sdtPr>
          <w:rPr>
            <w:b/>
          </w:rPr>
          <w:id w:val="700056525"/>
          <w:placeholder>
            <w:docPart w:val="A2D4C5626CE64B60B37374D130C09927"/>
          </w:placeholder>
        </w:sdtPr>
        <w:sdtEndPr>
          <w:rPr>
            <w:sz w:val="28"/>
            <w:szCs w:val="28"/>
            <w:lang w:val="en-US"/>
          </w:rPr>
        </w:sdtEndPr>
        <w:sdtContent>
          <w:sdt>
            <w:sdtPr>
              <w:rPr>
                <w:b/>
                <w:u w:val="single"/>
              </w:rPr>
              <w:alias w:val="Номер распоряжения"/>
              <w:tag w:val="Номер распоряжения"/>
              <w:id w:val="578867884"/>
              <w:placeholder>
                <w:docPart w:val="A2D4C5626CE64B60B37374D130C09927"/>
              </w:placeholder>
            </w:sdtPr>
            <w:sdtEndPr>
              <w:rPr>
                <w:sz w:val="28"/>
                <w:szCs w:val="28"/>
                <w:u w:val="none"/>
                <w:lang w:val="en-US"/>
              </w:rPr>
            </w:sdtEndPr>
            <w:sdtContent>
              <w:r w:rsidRPr="005529BE">
                <w:rPr>
                  <w:b/>
                  <w:u w:val="single"/>
                </w:rPr>
                <w:t>                     </w:t>
              </w:r>
              <w:r w:rsidRPr="005529BE">
                <w:rPr>
                  <w:b/>
                  <w:sz w:val="28"/>
                  <w:szCs w:val="28"/>
                  <w:lang w:val="en-US"/>
                </w:rPr>
                <w:t>            </w:t>
              </w:r>
              <w:r w:rsidRPr="00420C7E">
                <w:rPr>
                  <w:b/>
                  <w:sz w:val="28"/>
                  <w:szCs w:val="28"/>
                </w:rPr>
                <w:t xml:space="preserve"> </w:t>
              </w:r>
            </w:sdtContent>
          </w:sdt>
        </w:sdtContent>
      </w:sdt>
    </w:p>
    <w:sdt>
      <w:sdtPr>
        <w:rPr>
          <w:b/>
        </w:rPr>
        <w:alias w:val="Место издания"/>
        <w:tag w:val="Место издания"/>
        <w:id w:val="-667174562"/>
        <w:placeholder>
          <w:docPart w:val="86C8EE755C8A491AB2E928906E30A895"/>
        </w:placeholder>
      </w:sdtPr>
      <w:sdtContent>
        <w:p w:rsidR="006D4043" w:rsidRPr="003D6D37" w:rsidRDefault="006D4043" w:rsidP="00A30CA3">
          <w:pPr>
            <w:spacing w:line="360" w:lineRule="auto"/>
            <w:jc w:val="center"/>
            <w:rPr>
              <w:b/>
            </w:rPr>
          </w:pPr>
          <w:r w:rsidRPr="003D6D37">
            <w:rPr>
              <w:b/>
              <w:sz w:val="28"/>
              <w:szCs w:val="28"/>
              <w:lang w:val="en-US"/>
            </w:rPr>
            <w:t>г. Топки</w:t>
          </w:r>
        </w:p>
      </w:sdtContent>
    </w:sdt>
    <w:p w:rsidR="004F6D30" w:rsidRPr="00B51060" w:rsidRDefault="004F6D30" w:rsidP="009C2C3E">
      <w:pPr>
        <w:tabs>
          <w:tab w:val="left" w:pos="5100"/>
        </w:tabs>
        <w:spacing w:line="360" w:lineRule="auto"/>
        <w:jc w:val="both"/>
        <w:rPr>
          <w:iCs/>
        </w:rPr>
      </w:pPr>
    </w:p>
    <w:tbl>
      <w:tblPr>
        <w:tblStyle w:val="a7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/>
      </w:tblPr>
      <w:tblGrid>
        <w:gridCol w:w="8934"/>
      </w:tblGrid>
      <w:tr w:rsidR="009C2C3E" w:rsidRPr="00B51060" w:rsidTr="00166EF0">
        <w:trPr>
          <w:jc w:val="center"/>
        </w:trPr>
        <w:tc>
          <w:tcPr>
            <w:tcW w:w="8934" w:type="dxa"/>
            <w:tcBorders>
              <w:top w:val="nil"/>
              <w:left w:val="nil"/>
              <w:bottom w:val="nil"/>
              <w:right w:val="nil"/>
            </w:tcBorders>
          </w:tcPr>
          <w:p w:rsidR="009C2C3E" w:rsidRPr="00E9137F" w:rsidRDefault="00AC04C1" w:rsidP="001129CB">
            <w:pPr>
              <w:tabs>
                <w:tab w:val="left" w:pos="5100"/>
              </w:tabs>
              <w:jc w:val="center"/>
              <w:rPr>
                <w:b/>
                <w:iCs/>
              </w:rPr>
            </w:pPr>
            <w:sdt>
              <w:sdtPr>
                <w:rPr>
                  <w:b/>
                  <w:iCs/>
                </w:rPr>
                <w:alias w:val="Заголовок к тексту"/>
                <w:tag w:val="Заголовок к тексту"/>
                <w:id w:val="-663625800"/>
                <w:placeholder>
                  <w:docPart w:val="618329B7271B4D68B55E5DDDC210197F"/>
                </w:placeholder>
              </w:sdtPr>
              <w:sdtEndPr>
                <w:rPr>
                  <w:iCs w:val="0"/>
                </w:rPr>
              </w:sdtEndPr>
              <w:sdtContent>
                <w:r w:rsidR="009C2C3E" w:rsidRPr="00E9137F">
                  <w:rPr>
                    <w:b/>
                    <w:iCs/>
                    <w:sz w:val="28"/>
                    <w:szCs w:val="28"/>
                  </w:rPr>
                  <w:t>О внесении изменений в постановление администрации Топкинского муниципального района от 24.10.2019 №838-п «Об утверждении муниципальной программы «Развитие системы образования Топкинского муниципального округа на 2020 год и плановый период 2021-2024</w:t>
                </w:r>
                <w:r w:rsidR="00166EF0">
                  <w:rPr>
                    <w:b/>
                    <w:iCs/>
                    <w:sz w:val="28"/>
                    <w:szCs w:val="28"/>
                  </w:rPr>
                  <w:t xml:space="preserve"> </w:t>
                </w:r>
                <w:r w:rsidR="00166EF0" w:rsidRPr="00DC10B5">
                  <w:rPr>
                    <w:b/>
                    <w:sz w:val="28"/>
                  </w:rPr>
                  <w:t>годов»</w:t>
                </w:r>
              </w:sdtContent>
            </w:sdt>
          </w:p>
        </w:tc>
      </w:tr>
    </w:tbl>
    <w:p w:rsidR="00563E91" w:rsidRPr="00B51060" w:rsidRDefault="00563E91" w:rsidP="003D6D37">
      <w:pPr>
        <w:spacing w:line="360" w:lineRule="auto"/>
        <w:rPr>
          <w:bCs/>
        </w:rPr>
      </w:pPr>
    </w:p>
    <w:p w:rsidR="00166EF0" w:rsidRPr="0049038E" w:rsidRDefault="00166EF0" w:rsidP="0049038E">
      <w:pPr>
        <w:ind w:firstLine="709"/>
        <w:jc w:val="both"/>
        <w:rPr>
          <w:sz w:val="28"/>
          <w:szCs w:val="28"/>
        </w:rPr>
      </w:pPr>
      <w:r w:rsidRPr="00DC10B5">
        <w:rPr>
          <w:color w:val="000000" w:themeColor="text1"/>
          <w:sz w:val="28"/>
          <w:szCs w:val="28"/>
        </w:rPr>
        <w:t xml:space="preserve">В </w:t>
      </w:r>
      <w:r w:rsidRPr="00DC10B5">
        <w:rPr>
          <w:color w:val="000000" w:themeColor="text1"/>
          <w:sz w:val="28"/>
          <w:szCs w:val="28"/>
          <w:shd w:val="clear" w:color="auto" w:fill="FFFFFF" w:themeFill="background1"/>
        </w:rPr>
        <w:t>соответствии со статьей 179 Бюджетного кодекса Российской Федерации, решением Совета народных депутатов Топки</w:t>
      </w:r>
      <w:r>
        <w:rPr>
          <w:color w:val="000000" w:themeColor="text1"/>
          <w:sz w:val="28"/>
          <w:szCs w:val="28"/>
          <w:shd w:val="clear" w:color="auto" w:fill="FFFFFF" w:themeFill="background1"/>
        </w:rPr>
        <w:t>нского муниципального округа от 27</w:t>
      </w:r>
      <w:r w:rsidRPr="00DC10B5">
        <w:rPr>
          <w:color w:val="000000" w:themeColor="text1"/>
          <w:sz w:val="28"/>
          <w:szCs w:val="28"/>
          <w:shd w:val="clear" w:color="auto" w:fill="FFFFFF" w:themeFill="background1"/>
        </w:rPr>
        <w:t>.</w:t>
      </w:r>
      <w:r>
        <w:rPr>
          <w:color w:val="000000" w:themeColor="text1"/>
          <w:sz w:val="28"/>
          <w:szCs w:val="28"/>
          <w:shd w:val="clear" w:color="auto" w:fill="FFFFFF" w:themeFill="background1"/>
        </w:rPr>
        <w:t>12</w:t>
      </w:r>
      <w:r w:rsidRPr="00DC10B5">
        <w:rPr>
          <w:color w:val="000000" w:themeColor="text1"/>
          <w:sz w:val="28"/>
          <w:szCs w:val="28"/>
          <w:shd w:val="clear" w:color="auto" w:fill="FFFFFF" w:themeFill="background1"/>
        </w:rPr>
        <w:t>.202</w:t>
      </w:r>
      <w:r>
        <w:rPr>
          <w:color w:val="000000" w:themeColor="text1"/>
          <w:sz w:val="28"/>
          <w:szCs w:val="28"/>
          <w:shd w:val="clear" w:color="auto" w:fill="FFFFFF" w:themeFill="background1"/>
        </w:rPr>
        <w:t xml:space="preserve">2 №465 </w:t>
      </w:r>
      <w:r w:rsidRPr="00DC10B5">
        <w:rPr>
          <w:color w:val="000000" w:themeColor="text1"/>
          <w:sz w:val="28"/>
          <w:szCs w:val="28"/>
          <w:shd w:val="clear" w:color="auto" w:fill="FFFFFF" w:themeFill="background1"/>
        </w:rPr>
        <w:t>«</w:t>
      </w:r>
      <w:r w:rsidRPr="004B28C0">
        <w:rPr>
          <w:sz w:val="28"/>
          <w:szCs w:val="28"/>
        </w:rPr>
        <w:t>Об утверждении бюджета Топкинского муниципального округа на 2023 год и на плановый период 2024 и 2025 годов</w:t>
      </w:r>
      <w:r w:rsidRPr="004B28C0">
        <w:rPr>
          <w:color w:val="000000" w:themeColor="text1"/>
          <w:sz w:val="28"/>
          <w:szCs w:val="28"/>
          <w:shd w:val="clear" w:color="auto" w:fill="FFFFFF" w:themeFill="background1"/>
        </w:rPr>
        <w:t>», ре</w:t>
      </w:r>
      <w:r w:rsidRPr="00DC10B5">
        <w:rPr>
          <w:color w:val="000000" w:themeColor="text1"/>
          <w:sz w:val="28"/>
          <w:szCs w:val="28"/>
          <w:shd w:val="clear" w:color="auto" w:fill="FFFFFF" w:themeFill="background1"/>
        </w:rPr>
        <w:t>шением Совета народных депутатов Топки</w:t>
      </w:r>
      <w:r>
        <w:rPr>
          <w:color w:val="000000" w:themeColor="text1"/>
          <w:sz w:val="28"/>
          <w:szCs w:val="28"/>
          <w:shd w:val="clear" w:color="auto" w:fill="FFFFFF" w:themeFill="background1"/>
        </w:rPr>
        <w:t>нского муниципального округа от 25</w:t>
      </w:r>
      <w:r w:rsidRPr="00DC10B5">
        <w:rPr>
          <w:color w:val="000000" w:themeColor="text1"/>
          <w:sz w:val="28"/>
          <w:szCs w:val="28"/>
          <w:shd w:val="clear" w:color="auto" w:fill="FFFFFF" w:themeFill="background1"/>
        </w:rPr>
        <w:t>.</w:t>
      </w:r>
      <w:r>
        <w:rPr>
          <w:color w:val="000000" w:themeColor="text1"/>
          <w:sz w:val="28"/>
          <w:szCs w:val="28"/>
          <w:shd w:val="clear" w:color="auto" w:fill="FFFFFF" w:themeFill="background1"/>
        </w:rPr>
        <w:t>04</w:t>
      </w:r>
      <w:r w:rsidRPr="00DC10B5">
        <w:rPr>
          <w:color w:val="000000" w:themeColor="text1"/>
          <w:sz w:val="28"/>
          <w:szCs w:val="28"/>
          <w:shd w:val="clear" w:color="auto" w:fill="FFFFFF" w:themeFill="background1"/>
        </w:rPr>
        <w:t>.202</w:t>
      </w:r>
      <w:r>
        <w:rPr>
          <w:color w:val="000000" w:themeColor="text1"/>
          <w:sz w:val="28"/>
          <w:szCs w:val="28"/>
          <w:shd w:val="clear" w:color="auto" w:fill="FFFFFF" w:themeFill="background1"/>
        </w:rPr>
        <w:t>3 №495</w:t>
      </w:r>
      <w:proofErr w:type="gramStart"/>
      <w:r>
        <w:rPr>
          <w:color w:val="000000" w:themeColor="text1"/>
          <w:sz w:val="28"/>
          <w:szCs w:val="28"/>
          <w:shd w:val="clear" w:color="auto" w:fill="FFFFFF" w:themeFill="background1"/>
        </w:rPr>
        <w:t xml:space="preserve"> </w:t>
      </w:r>
      <w:r w:rsidRPr="004B28C0">
        <w:rPr>
          <w:sz w:val="28"/>
          <w:szCs w:val="28"/>
        </w:rPr>
        <w:t>О</w:t>
      </w:r>
      <w:proofErr w:type="gramEnd"/>
      <w:r w:rsidRPr="004B28C0">
        <w:rPr>
          <w:sz w:val="28"/>
          <w:szCs w:val="28"/>
        </w:rPr>
        <w:t xml:space="preserve"> внесении </w:t>
      </w:r>
      <w:r w:rsidR="0049038E" w:rsidRPr="0049038E">
        <w:rPr>
          <w:sz w:val="28"/>
          <w:szCs w:val="28"/>
        </w:rPr>
        <w:t xml:space="preserve">изменений в решение Совета народных депутатов Топкинского муниципального округа от 27.12.2022 № 465 «Об утверждении бюджета </w:t>
      </w:r>
      <w:bookmarkStart w:id="0" w:name="_GoBack"/>
      <w:bookmarkEnd w:id="0"/>
      <w:r w:rsidR="0049038E" w:rsidRPr="0049038E">
        <w:rPr>
          <w:sz w:val="28"/>
          <w:szCs w:val="28"/>
        </w:rPr>
        <w:t>Топкинского муниципального округа</w:t>
      </w:r>
      <w:r w:rsidR="0049038E">
        <w:rPr>
          <w:sz w:val="28"/>
          <w:szCs w:val="28"/>
        </w:rPr>
        <w:t xml:space="preserve"> </w:t>
      </w:r>
      <w:r w:rsidR="0049038E" w:rsidRPr="0049038E">
        <w:rPr>
          <w:sz w:val="28"/>
          <w:szCs w:val="28"/>
        </w:rPr>
        <w:t>на 2023 год и на плановый период 2024 и 2025 годов</w:t>
      </w:r>
      <w:r w:rsidRPr="004B28C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 w:themeFill="background1"/>
        </w:rPr>
        <w:t>и в связи с изменением объемов финансирования муниципальной программы</w:t>
      </w:r>
      <w:r w:rsidRPr="00DC10B5">
        <w:rPr>
          <w:color w:val="000000" w:themeColor="text1"/>
          <w:sz w:val="28"/>
          <w:szCs w:val="28"/>
          <w:shd w:val="clear" w:color="auto" w:fill="FFFFFF" w:themeFill="background1"/>
        </w:rPr>
        <w:t>:</w:t>
      </w:r>
    </w:p>
    <w:p w:rsidR="00166EF0" w:rsidRPr="00DC10B5" w:rsidRDefault="00166EF0" w:rsidP="00166EF0">
      <w:pPr>
        <w:shd w:val="clear" w:color="auto" w:fill="FFFFFF" w:themeFill="background1"/>
        <w:ind w:firstLine="709"/>
        <w:jc w:val="both"/>
        <w:rPr>
          <w:sz w:val="28"/>
        </w:rPr>
      </w:pPr>
      <w:r w:rsidRPr="00DC10B5">
        <w:rPr>
          <w:sz w:val="28"/>
        </w:rPr>
        <w:t>1. Внести в постановление администрации Топкинского муниципального района от 24.10.2019 № 838-п «Об утверждении муниципальной программы «Развитие системы образования Топкинского муниципального округа на 2020 год и плановый период 202</w:t>
      </w:r>
      <w:r>
        <w:rPr>
          <w:sz w:val="28"/>
        </w:rPr>
        <w:t>1-2024</w:t>
      </w:r>
      <w:r w:rsidRPr="00DC10B5">
        <w:rPr>
          <w:sz w:val="28"/>
        </w:rPr>
        <w:t xml:space="preserve"> годов» следующие изменения:</w:t>
      </w:r>
    </w:p>
    <w:p w:rsidR="00166EF0" w:rsidRPr="00DC10B5" w:rsidRDefault="00166EF0" w:rsidP="00166EF0">
      <w:pPr>
        <w:tabs>
          <w:tab w:val="left" w:pos="0"/>
        </w:tabs>
        <w:ind w:firstLine="709"/>
        <w:jc w:val="both"/>
        <w:rPr>
          <w:sz w:val="28"/>
        </w:rPr>
      </w:pPr>
      <w:r w:rsidRPr="00DC10B5">
        <w:rPr>
          <w:sz w:val="28"/>
        </w:rPr>
        <w:t>1.1. В Паспорте программы «Развитие системы образования Топкинского муниципального округа на 2020 год и плановый период 202</w:t>
      </w:r>
      <w:r>
        <w:rPr>
          <w:sz w:val="28"/>
        </w:rPr>
        <w:t>1</w:t>
      </w:r>
      <w:r w:rsidRPr="00DC10B5">
        <w:rPr>
          <w:sz w:val="28"/>
        </w:rPr>
        <w:t xml:space="preserve"> - 202</w:t>
      </w:r>
      <w:r>
        <w:rPr>
          <w:sz w:val="28"/>
        </w:rPr>
        <w:t>4</w:t>
      </w:r>
      <w:r w:rsidRPr="00DC10B5">
        <w:rPr>
          <w:sz w:val="28"/>
        </w:rPr>
        <w:t xml:space="preserve"> годов» строку «Объемы и источники финансирования Программы» изложить в новой редакции согласно приложению №1 к данному постановлению.</w:t>
      </w:r>
    </w:p>
    <w:p w:rsidR="00166EF0" w:rsidRPr="00DC10B5" w:rsidRDefault="00166EF0" w:rsidP="00166EF0">
      <w:pPr>
        <w:tabs>
          <w:tab w:val="left" w:pos="0"/>
        </w:tabs>
        <w:ind w:firstLine="709"/>
        <w:jc w:val="both"/>
        <w:rPr>
          <w:sz w:val="28"/>
        </w:rPr>
      </w:pPr>
      <w:r w:rsidRPr="00DC10B5">
        <w:rPr>
          <w:sz w:val="28"/>
        </w:rPr>
        <w:lastRenderedPageBreak/>
        <w:t xml:space="preserve">1.2. В Паспорте подпрограммы «Развитие дошкольного образования» строку «Объемы и источники финансирования </w:t>
      </w:r>
      <w:r>
        <w:rPr>
          <w:sz w:val="28"/>
        </w:rPr>
        <w:t>П</w:t>
      </w:r>
      <w:r w:rsidRPr="00DC10B5">
        <w:rPr>
          <w:sz w:val="28"/>
        </w:rPr>
        <w:t>одпрограммы» изложить в новой редакции согласно приложению №2 к данному постановлению.</w:t>
      </w:r>
    </w:p>
    <w:p w:rsidR="00166EF0" w:rsidRDefault="00166EF0" w:rsidP="00166EF0">
      <w:pPr>
        <w:tabs>
          <w:tab w:val="left" w:pos="0"/>
        </w:tabs>
        <w:ind w:firstLine="709"/>
        <w:jc w:val="both"/>
        <w:rPr>
          <w:sz w:val="28"/>
        </w:rPr>
      </w:pPr>
      <w:r w:rsidRPr="00DC10B5">
        <w:rPr>
          <w:sz w:val="28"/>
        </w:rPr>
        <w:t xml:space="preserve">1.3. В разделе IV обоснование объема финансовых ресурсов </w:t>
      </w:r>
      <w:r>
        <w:rPr>
          <w:sz w:val="28"/>
        </w:rPr>
        <w:t>П</w:t>
      </w:r>
      <w:r w:rsidRPr="00DC10B5">
        <w:rPr>
          <w:sz w:val="28"/>
        </w:rPr>
        <w:t xml:space="preserve">одпрограммы муниципальной подпрограммы «Развитие дошкольного </w:t>
      </w:r>
    </w:p>
    <w:p w:rsidR="00166EF0" w:rsidRPr="00DC10B5" w:rsidRDefault="00166EF0" w:rsidP="00166EF0">
      <w:pPr>
        <w:tabs>
          <w:tab w:val="left" w:pos="0"/>
        </w:tabs>
        <w:ind w:firstLine="709"/>
        <w:jc w:val="both"/>
        <w:rPr>
          <w:sz w:val="28"/>
        </w:rPr>
      </w:pPr>
      <w:r w:rsidRPr="00DC10B5">
        <w:rPr>
          <w:sz w:val="28"/>
        </w:rPr>
        <w:t xml:space="preserve">образования» «Ресурсное обеспечение </w:t>
      </w:r>
      <w:r>
        <w:rPr>
          <w:sz w:val="28"/>
        </w:rPr>
        <w:t>П</w:t>
      </w:r>
      <w:r w:rsidRPr="00DC10B5">
        <w:rPr>
          <w:sz w:val="28"/>
        </w:rPr>
        <w:t>одпрограммы» изложить в новой редакции согласно приложению №3 к данному постановлению.</w:t>
      </w:r>
    </w:p>
    <w:p w:rsidR="00166EF0" w:rsidRPr="00DC10B5" w:rsidRDefault="00166EF0" w:rsidP="00166EF0">
      <w:pPr>
        <w:tabs>
          <w:tab w:val="left" w:pos="851"/>
        </w:tabs>
        <w:ind w:firstLine="851"/>
        <w:jc w:val="both"/>
        <w:rPr>
          <w:sz w:val="28"/>
        </w:rPr>
      </w:pPr>
      <w:r w:rsidRPr="00DC10B5">
        <w:rPr>
          <w:sz w:val="28"/>
        </w:rPr>
        <w:t xml:space="preserve">1.4. В Паспорте подпрограммы «Развитие школьного образования» строку «Объемы и источники финансирования </w:t>
      </w:r>
      <w:r>
        <w:rPr>
          <w:sz w:val="28"/>
        </w:rPr>
        <w:t>П</w:t>
      </w:r>
      <w:r w:rsidRPr="00DC10B5">
        <w:rPr>
          <w:sz w:val="28"/>
        </w:rPr>
        <w:t>одпрограммы»  изложить в новой редакции согласно приложению № 4 к данному постановлению.</w:t>
      </w:r>
    </w:p>
    <w:p w:rsidR="00166EF0" w:rsidRPr="00DC10B5" w:rsidRDefault="00166EF0" w:rsidP="00166EF0">
      <w:pPr>
        <w:tabs>
          <w:tab w:val="left" w:pos="851"/>
        </w:tabs>
        <w:ind w:firstLine="851"/>
        <w:jc w:val="both"/>
        <w:rPr>
          <w:sz w:val="28"/>
        </w:rPr>
      </w:pPr>
      <w:r w:rsidRPr="00DC10B5">
        <w:rPr>
          <w:sz w:val="28"/>
        </w:rPr>
        <w:t xml:space="preserve">1.5.В разделе IV обоснование объема финансовых ресурсов </w:t>
      </w:r>
      <w:r>
        <w:rPr>
          <w:sz w:val="28"/>
        </w:rPr>
        <w:t>П</w:t>
      </w:r>
      <w:r w:rsidRPr="00DC10B5">
        <w:rPr>
          <w:sz w:val="28"/>
        </w:rPr>
        <w:t xml:space="preserve">одпрограммы муниципальной подпрограммы «Развитие школьного образования» «Ресурсное обеспечение </w:t>
      </w:r>
      <w:r>
        <w:rPr>
          <w:sz w:val="28"/>
        </w:rPr>
        <w:t>П</w:t>
      </w:r>
      <w:r w:rsidRPr="00DC10B5">
        <w:rPr>
          <w:sz w:val="28"/>
        </w:rPr>
        <w:t>одпрограммы» изложить в новой редакции согласно приложению № 5 к данному постановлению.</w:t>
      </w:r>
    </w:p>
    <w:p w:rsidR="00166EF0" w:rsidRPr="00DC10B5" w:rsidRDefault="00166EF0" w:rsidP="00166EF0">
      <w:pPr>
        <w:tabs>
          <w:tab w:val="left" w:pos="851"/>
        </w:tabs>
        <w:ind w:firstLine="851"/>
        <w:jc w:val="both"/>
        <w:rPr>
          <w:sz w:val="28"/>
        </w:rPr>
      </w:pPr>
      <w:r w:rsidRPr="00DC10B5">
        <w:rPr>
          <w:sz w:val="28"/>
        </w:rPr>
        <w:t xml:space="preserve">1.6. В паспорте  подпрограммы «Развитие дополнительного образования» </w:t>
      </w:r>
      <w:r>
        <w:rPr>
          <w:sz w:val="28"/>
        </w:rPr>
        <w:t xml:space="preserve">муниципальной подпрограммы «Развитие дополнительного образования» </w:t>
      </w:r>
      <w:r w:rsidRPr="00DC10B5">
        <w:rPr>
          <w:sz w:val="28"/>
        </w:rPr>
        <w:t xml:space="preserve">строку «Объемы и источники финансирования </w:t>
      </w:r>
      <w:r>
        <w:rPr>
          <w:sz w:val="28"/>
        </w:rPr>
        <w:t>П</w:t>
      </w:r>
      <w:r w:rsidRPr="00DC10B5">
        <w:rPr>
          <w:sz w:val="28"/>
        </w:rPr>
        <w:t>одпрограммы» изложить в новой редакции, согласно приложению №6 данному постановлению.</w:t>
      </w:r>
    </w:p>
    <w:p w:rsidR="00166EF0" w:rsidRPr="00DC10B5" w:rsidRDefault="00166EF0" w:rsidP="00166EF0">
      <w:pPr>
        <w:tabs>
          <w:tab w:val="left" w:pos="851"/>
        </w:tabs>
        <w:ind w:firstLine="851"/>
        <w:jc w:val="both"/>
        <w:rPr>
          <w:sz w:val="28"/>
        </w:rPr>
      </w:pPr>
      <w:r w:rsidRPr="00DC10B5">
        <w:rPr>
          <w:sz w:val="28"/>
        </w:rPr>
        <w:t xml:space="preserve">1.7. В разделе IV обоснование объема  финансовых ресурсов </w:t>
      </w:r>
      <w:r>
        <w:rPr>
          <w:sz w:val="28"/>
        </w:rPr>
        <w:t>П</w:t>
      </w:r>
      <w:r w:rsidRPr="00DC10B5">
        <w:rPr>
          <w:sz w:val="28"/>
        </w:rPr>
        <w:t xml:space="preserve">одпрограммы муниципальной подпрограммы «Развитие дополнительного образования» «Ресурсное обеспечение </w:t>
      </w:r>
      <w:r>
        <w:rPr>
          <w:sz w:val="28"/>
        </w:rPr>
        <w:t>П</w:t>
      </w:r>
      <w:r w:rsidRPr="00DC10B5">
        <w:rPr>
          <w:sz w:val="28"/>
        </w:rPr>
        <w:t>одпрограммы» изложить в новой редакции, согласно приложению №7 к данному постановлению.</w:t>
      </w:r>
    </w:p>
    <w:p w:rsidR="00166EF0" w:rsidRPr="00DC10B5" w:rsidRDefault="00166EF0" w:rsidP="00166EF0">
      <w:pPr>
        <w:tabs>
          <w:tab w:val="left" w:pos="851"/>
        </w:tabs>
        <w:ind w:firstLine="851"/>
        <w:jc w:val="both"/>
        <w:rPr>
          <w:sz w:val="28"/>
        </w:rPr>
      </w:pPr>
      <w:r w:rsidRPr="00DC10B5">
        <w:rPr>
          <w:sz w:val="28"/>
        </w:rPr>
        <w:t xml:space="preserve">1.8.  В паспорте подпрограммы «Воспитание и устройство детей-сирот и детей, оставшихся без попечения родителей» строку «Объемы и источники финансирования </w:t>
      </w:r>
      <w:r>
        <w:rPr>
          <w:sz w:val="28"/>
        </w:rPr>
        <w:t>П</w:t>
      </w:r>
      <w:r w:rsidRPr="00DC10B5">
        <w:rPr>
          <w:sz w:val="28"/>
        </w:rPr>
        <w:t>одпрограммы» изложить в новой редакции, согласно приложению №8 к данному постановлению.</w:t>
      </w:r>
    </w:p>
    <w:p w:rsidR="00166EF0" w:rsidRPr="00DC10B5" w:rsidRDefault="00166EF0" w:rsidP="00166EF0">
      <w:pPr>
        <w:tabs>
          <w:tab w:val="left" w:pos="851"/>
        </w:tabs>
        <w:ind w:firstLine="851"/>
        <w:jc w:val="both"/>
        <w:rPr>
          <w:sz w:val="28"/>
        </w:rPr>
      </w:pPr>
      <w:r w:rsidRPr="00DC10B5">
        <w:rPr>
          <w:sz w:val="28"/>
        </w:rPr>
        <w:t xml:space="preserve">1.9. В разделе IV обоснование объема финансовых ресурсов </w:t>
      </w:r>
      <w:r>
        <w:rPr>
          <w:sz w:val="28"/>
        </w:rPr>
        <w:t>П</w:t>
      </w:r>
      <w:r w:rsidRPr="00DC10B5">
        <w:rPr>
          <w:sz w:val="28"/>
        </w:rPr>
        <w:t>одпрограммы муниципальной подпрограммы «Воспитание и устройство детей, оставшихся без попечения родителей» «Ресурсное обеспечение</w:t>
      </w:r>
      <w:r>
        <w:rPr>
          <w:sz w:val="28"/>
        </w:rPr>
        <w:t xml:space="preserve"> реализации П</w:t>
      </w:r>
      <w:r w:rsidRPr="00DC10B5">
        <w:rPr>
          <w:sz w:val="28"/>
        </w:rPr>
        <w:t>одпрограммы» изложить в новой редакции, согласно приложению №9 к данному постановлению.</w:t>
      </w:r>
    </w:p>
    <w:p w:rsidR="00166EF0" w:rsidRPr="00DC10B5" w:rsidRDefault="00166EF0" w:rsidP="00166EF0">
      <w:pPr>
        <w:tabs>
          <w:tab w:val="left" w:pos="851"/>
        </w:tabs>
        <w:ind w:firstLine="851"/>
        <w:jc w:val="both"/>
        <w:rPr>
          <w:sz w:val="28"/>
        </w:rPr>
      </w:pPr>
      <w:r w:rsidRPr="00DC10B5">
        <w:rPr>
          <w:sz w:val="28"/>
        </w:rPr>
        <w:t xml:space="preserve">1.10. В паспорте муниципальной подпрограммы «Управление качеством образования» строку «Объемы и источники финансирования </w:t>
      </w:r>
      <w:r>
        <w:rPr>
          <w:sz w:val="28"/>
        </w:rPr>
        <w:t>П</w:t>
      </w:r>
      <w:r w:rsidRPr="00DC10B5">
        <w:rPr>
          <w:sz w:val="28"/>
        </w:rPr>
        <w:t>одпрограммы» изложить в новой редакции, согласно приложению №10 к данному постановлению.</w:t>
      </w:r>
    </w:p>
    <w:p w:rsidR="00166EF0" w:rsidRPr="00DC10B5" w:rsidRDefault="00166EF0" w:rsidP="00166EF0">
      <w:pPr>
        <w:tabs>
          <w:tab w:val="left" w:pos="851"/>
        </w:tabs>
        <w:ind w:firstLine="851"/>
        <w:jc w:val="both"/>
        <w:rPr>
          <w:sz w:val="28"/>
        </w:rPr>
      </w:pPr>
      <w:r w:rsidRPr="00DC10B5">
        <w:rPr>
          <w:sz w:val="28"/>
        </w:rPr>
        <w:t xml:space="preserve">1.11. В разделе IV обоснование объема  финансовых ресурсов </w:t>
      </w:r>
      <w:r>
        <w:rPr>
          <w:sz w:val="28"/>
        </w:rPr>
        <w:t>П</w:t>
      </w:r>
      <w:r w:rsidRPr="00DC10B5">
        <w:rPr>
          <w:sz w:val="28"/>
        </w:rPr>
        <w:t xml:space="preserve">одпрограммы муниципальной подпрограммы «Управление качеством образования» «Ресурсное обеспечение </w:t>
      </w:r>
      <w:r>
        <w:rPr>
          <w:sz w:val="28"/>
        </w:rPr>
        <w:t xml:space="preserve">реализации </w:t>
      </w:r>
      <w:r w:rsidRPr="00DC10B5">
        <w:rPr>
          <w:sz w:val="28"/>
        </w:rPr>
        <w:t>Подпрограммы» изложить в новой редакции, согласно приложению №11 к данному постановлению.</w:t>
      </w:r>
    </w:p>
    <w:p w:rsidR="00166EF0" w:rsidRPr="00DC10B5" w:rsidRDefault="00166EF0" w:rsidP="00166EF0">
      <w:pPr>
        <w:tabs>
          <w:tab w:val="left" w:pos="851"/>
        </w:tabs>
        <w:ind w:firstLine="851"/>
        <w:jc w:val="both"/>
        <w:rPr>
          <w:sz w:val="28"/>
        </w:rPr>
      </w:pPr>
      <w:r w:rsidRPr="00DC10B5">
        <w:rPr>
          <w:sz w:val="28"/>
        </w:rPr>
        <w:t xml:space="preserve">2. </w:t>
      </w:r>
      <w:proofErr w:type="gramStart"/>
      <w:r w:rsidRPr="00DC10B5">
        <w:rPr>
          <w:sz w:val="28"/>
        </w:rPr>
        <w:t>Разместить</w:t>
      </w:r>
      <w:proofErr w:type="gramEnd"/>
      <w:r w:rsidRPr="00DC10B5">
        <w:rPr>
          <w:sz w:val="28"/>
        </w:rPr>
        <w:t xml:space="preserve">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 w:rsidR="00166EF0" w:rsidRPr="00DC10B5" w:rsidRDefault="00166EF0" w:rsidP="00166EF0">
      <w:pPr>
        <w:tabs>
          <w:tab w:val="left" w:pos="851"/>
        </w:tabs>
        <w:ind w:firstLine="851"/>
        <w:jc w:val="both"/>
        <w:rPr>
          <w:sz w:val="28"/>
        </w:rPr>
      </w:pPr>
      <w:r w:rsidRPr="00DC10B5">
        <w:rPr>
          <w:sz w:val="28"/>
        </w:rPr>
        <w:t xml:space="preserve">3. </w:t>
      </w:r>
      <w:proofErr w:type="gramStart"/>
      <w:r w:rsidRPr="00DC10B5">
        <w:rPr>
          <w:sz w:val="28"/>
        </w:rPr>
        <w:t>Контроль за</w:t>
      </w:r>
      <w:proofErr w:type="gramEnd"/>
      <w:r w:rsidRPr="00DC10B5">
        <w:rPr>
          <w:sz w:val="28"/>
        </w:rPr>
        <w:t xml:space="preserve"> исполнением постановления возложить на заместителя главы Топкинского муниципального округа по социальным вопросам </w:t>
      </w:r>
      <w:proofErr w:type="spellStart"/>
      <w:r w:rsidRPr="00DC10B5">
        <w:rPr>
          <w:sz w:val="28"/>
        </w:rPr>
        <w:t>Т.Н.Смыкову</w:t>
      </w:r>
      <w:proofErr w:type="spellEnd"/>
      <w:r w:rsidRPr="00DC10B5">
        <w:rPr>
          <w:sz w:val="28"/>
        </w:rPr>
        <w:t>.</w:t>
      </w:r>
    </w:p>
    <w:p w:rsidR="00166EF0" w:rsidRPr="00DC10B5" w:rsidRDefault="00166EF0" w:rsidP="00166EF0">
      <w:pPr>
        <w:tabs>
          <w:tab w:val="left" w:pos="851"/>
        </w:tabs>
        <w:ind w:firstLine="851"/>
        <w:jc w:val="both"/>
        <w:rPr>
          <w:sz w:val="28"/>
        </w:rPr>
      </w:pPr>
      <w:r w:rsidRPr="00DC10B5">
        <w:rPr>
          <w:sz w:val="28"/>
        </w:rPr>
        <w:t>4. Постановление вступает в силу после официального обнародования.</w:t>
      </w:r>
    </w:p>
    <w:p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sz w:val="28"/>
          <w:szCs w:val="28"/>
        </w:rPr>
      </w:pPr>
    </w:p>
    <w:p w:rsidR="00656C66" w:rsidRPr="001129CB" w:rsidRDefault="00656C66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tbl>
      <w:tblPr>
        <w:tblStyle w:val="a7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397"/>
        <w:gridCol w:w="3572"/>
        <w:gridCol w:w="3232"/>
      </w:tblGrid>
      <w:tr w:rsidR="00A51C0C" w:rsidRPr="001129CB" w:rsidTr="00916936">
        <w:tc>
          <w:tcPr>
            <w:tcW w:w="3397" w:type="dxa"/>
          </w:tcPr>
          <w:p w:rsidR="00A81470" w:rsidRPr="001129CB" w:rsidRDefault="00AC04C1" w:rsidP="00CD61AF">
            <w:pPr>
              <w:pStyle w:val="a"/>
              <w:numPr>
                <w:ilvl w:val="0"/>
                <w:numId w:val="0"/>
              </w:numPr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Должность подписывающего"/>
                <w:tag w:val="Должность подписывающего"/>
                <w:id w:val="-995409544"/>
                <w:placeholder>
                  <w:docPart w:val="3C648305D72045B19E70A5FE38150855"/>
                </w:placeholder>
              </w:sdtPr>
              <w:sdtContent>
                <w:r w:rsidR="00CD61AF">
                  <w:rPr>
                    <w:color w:val="000000" w:themeColor="text1"/>
                    <w:sz w:val="28"/>
                    <w:szCs w:val="28"/>
                  </w:rPr>
                  <w:t>Г</w:t>
                </w:r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>лав</w:t>
                </w:r>
                <w:r w:rsidR="00CD61AF">
                  <w:rPr>
                    <w:color w:val="000000" w:themeColor="text1"/>
                    <w:sz w:val="28"/>
                    <w:szCs w:val="28"/>
                  </w:rPr>
                  <w:t>а</w:t>
                </w:r>
                <w:r w:rsidR="00A81470" w:rsidRPr="001129CB">
                  <w:rPr>
                    <w:color w:val="000000" w:themeColor="text1"/>
                    <w:sz w:val="28"/>
                    <w:szCs w:val="28"/>
                  </w:rPr>
                  <w:t xml:space="preserve"> Топкинского муниципального округа </w:t>
                </w:r>
              </w:sdtContent>
            </w:sdt>
          </w:p>
        </w:tc>
        <w:tc>
          <w:tcPr>
            <w:tcW w:w="3572" w:type="dxa"/>
            <w:tcMar>
              <w:left w:w="0" w:type="dxa"/>
              <w:right w:w="0" w:type="dxa"/>
            </w:tcMar>
            <w:vAlign w:val="center"/>
          </w:tcPr>
          <w:p w:rsidR="00A81470" w:rsidRPr="001129CB" w:rsidRDefault="00B72051" w:rsidP="00311CE2">
            <w:pPr>
              <w:pStyle w:val="a"/>
              <w:numPr>
                <w:ilvl w:val="0"/>
                <w:numId w:val="0"/>
              </w:numPr>
              <w:spacing w:line="360" w:lineRule="auto"/>
              <w:jc w:val="both"/>
              <w:rPr>
                <w:color w:val="000000" w:themeColor="text1"/>
                <w:sz w:val="28"/>
                <w:szCs w:val="28"/>
              </w:rPr>
            </w:pPr>
            <w:r w:rsidRPr="001129CB">
              <w:rPr>
                <w:rFonts w:ascii="Segoe UI Emoji" w:hAnsi="Segoe UI Emoji" w:cs="Segoe UI Emoji"/>
                <w:color w:val="FFFFFF" w:themeColor="background1"/>
                <w:sz w:val="28"/>
                <w:szCs w:val="28"/>
              </w:rPr>
              <w:t>⚓</w:t>
            </w:r>
            <w:r w:rsidRPr="001129CB">
              <w:rPr>
                <w:color w:val="FFFFFF" w:themeColor="background1"/>
                <w:sz w:val="28"/>
                <w:szCs w:val="28"/>
              </w:rPr>
              <w:t>^</w:t>
            </w:r>
          </w:p>
        </w:tc>
        <w:tc>
          <w:tcPr>
            <w:tcW w:w="3232" w:type="dxa"/>
            <w:vAlign w:val="bottom"/>
          </w:tcPr>
          <w:p w:rsidR="00A81470" w:rsidRPr="001129CB" w:rsidRDefault="00AC04C1" w:rsidP="00CD61AF">
            <w:pPr>
              <w:pStyle w:val="a"/>
              <w:numPr>
                <w:ilvl w:val="0"/>
                <w:numId w:val="0"/>
              </w:numPr>
              <w:ind w:right="1126"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rPr>
                  <w:color w:val="000000" w:themeColor="text1"/>
                  <w:sz w:val="28"/>
                  <w:szCs w:val="28"/>
                </w:rPr>
                <w:alias w:val="ФИО подписывающего"/>
                <w:tag w:val="ФИО подписывающего"/>
                <w:id w:val="-1438441286"/>
                <w:placeholder>
                  <w:docPart w:val="8F9D1C34092F41F8AD8AC9883A16AEE6"/>
                </w:placeholder>
              </w:sdtPr>
              <w:sdtContent>
                <w:r w:rsidR="00CD61AF">
                  <w:rPr>
                    <w:color w:val="000000" w:themeColor="text1"/>
                    <w:sz w:val="28"/>
                    <w:szCs w:val="28"/>
                  </w:rPr>
                  <w:t>С.В. Фролов</w:t>
                </w:r>
              </w:sdtContent>
            </w:sdt>
          </w:p>
        </w:tc>
      </w:tr>
    </w:tbl>
    <w:p w:rsidR="00CD61AF" w:rsidRDefault="00CD61AF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br w:type="page"/>
      </w:r>
    </w:p>
    <w:p w:rsidR="00CD61AF" w:rsidRDefault="00CD61AF" w:rsidP="00CD61AF">
      <w:pPr>
        <w:pStyle w:val="ConsPlusNormal"/>
        <w:widowControl/>
        <w:ind w:firstLine="0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Приложение №1 </w:t>
      </w:r>
    </w:p>
    <w:p w:rsidR="00CD61AF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  постановлению администрации </w:t>
      </w:r>
    </w:p>
    <w:p w:rsidR="00CD61AF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Топкинского  муниципального округа</w:t>
      </w:r>
    </w:p>
    <w:p w:rsidR="00CD61AF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   2023 года  №</w:t>
      </w:r>
    </w:p>
    <w:p w:rsidR="00CD61AF" w:rsidRDefault="00CD61AF" w:rsidP="00CD61AF">
      <w:pPr>
        <w:pStyle w:val="ConsPlusNormal"/>
        <w:widowControl/>
        <w:ind w:firstLine="0"/>
        <w:rPr>
          <w:sz w:val="16"/>
        </w:rPr>
      </w:pPr>
    </w:p>
    <w:p w:rsidR="00CD61AF" w:rsidRDefault="00CD61AF" w:rsidP="00CD61AF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Паспорт программы</w:t>
      </w:r>
    </w:p>
    <w:p w:rsidR="00CD61AF" w:rsidRDefault="00CD61AF" w:rsidP="00CD61AF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«Развитие системы образования Топкинского муниципального округа на 2020 и плановый период 2021-2024 годов»</w:t>
      </w:r>
    </w:p>
    <w:p w:rsidR="00CD61AF" w:rsidRDefault="00CD61AF" w:rsidP="00CD61AF">
      <w:pPr>
        <w:pStyle w:val="ConsPlusNormal"/>
        <w:widowControl/>
        <w:ind w:firstLine="0"/>
        <w:rPr>
          <w:sz w:val="16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28"/>
        <w:gridCol w:w="5811"/>
      </w:tblGrid>
      <w:tr w:rsidR="00CD61AF" w:rsidRPr="00B76512" w:rsidTr="00B255A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suppressAutoHyphens/>
              <w:jc w:val="both"/>
              <w:rPr>
                <w:b/>
                <w:sz w:val="28"/>
              </w:rPr>
            </w:pPr>
            <w:r w:rsidRPr="00B76512">
              <w:rPr>
                <w:b/>
                <w:sz w:val="28"/>
              </w:rPr>
              <w:t>Объемы и источники финансирования 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87D95">
              <w:rPr>
                <w:sz w:val="28"/>
              </w:rPr>
              <w:t xml:space="preserve">Объем финансирования программы составляет, </w:t>
            </w:r>
            <w:r w:rsidRPr="00375404">
              <w:rPr>
                <w:sz w:val="28"/>
              </w:rPr>
              <w:t>5 514 347,2 тыс. руб., в том числе: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2020 год – 851 680,4 тыс. руб.;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 xml:space="preserve">2021 год </w:t>
            </w:r>
            <w:r w:rsidRPr="00375404">
              <w:rPr>
                <w:sz w:val="28"/>
                <w:shd w:val="clear" w:color="auto" w:fill="FFFFFF" w:themeFill="background1"/>
              </w:rPr>
              <w:t xml:space="preserve">– </w:t>
            </w:r>
            <w:r w:rsidRPr="00375404">
              <w:rPr>
                <w:sz w:val="28"/>
              </w:rPr>
              <w:t>916 947,6</w:t>
            </w:r>
            <w:r w:rsidRPr="00375404">
              <w:rPr>
                <w:sz w:val="28"/>
                <w:shd w:val="clear" w:color="auto" w:fill="FFFFFF" w:themeFill="background1"/>
              </w:rPr>
              <w:t xml:space="preserve"> тыс</w:t>
            </w:r>
            <w:r w:rsidRPr="00375404">
              <w:rPr>
                <w:sz w:val="28"/>
              </w:rPr>
              <w:t>. руб.;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2022 год – 1 143 170,0 тыс. руб.;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2023 год – 1 541 169,2 тыс. руб.;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2024 год – 1 061 380,0 тыс. руб.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Источники финансирования Подпрограммы: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 xml:space="preserve">- средства из местного бюджета, всего 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1 488 977,9 тыс. руб., в том числе: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2020 год – 258 932,7 тыс. руб.;</w:t>
            </w:r>
          </w:p>
          <w:p w:rsidR="00CD61AF" w:rsidRPr="00375404" w:rsidRDefault="00CD61AF" w:rsidP="00B255A0">
            <w:pPr>
              <w:shd w:val="clear" w:color="auto" w:fill="FFFFFF" w:themeFill="background1"/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 xml:space="preserve">2021 год </w:t>
            </w:r>
            <w:r w:rsidRPr="00375404">
              <w:rPr>
                <w:sz w:val="28"/>
                <w:shd w:val="clear" w:color="auto" w:fill="FFFFFF" w:themeFill="background1"/>
              </w:rPr>
              <w:t>– 276 446,0 тыс</w:t>
            </w:r>
            <w:r w:rsidRPr="00375404">
              <w:rPr>
                <w:sz w:val="28"/>
              </w:rPr>
              <w:t>. руб.;</w:t>
            </w:r>
          </w:p>
          <w:p w:rsidR="00CD61AF" w:rsidRPr="00375404" w:rsidRDefault="00CD61AF" w:rsidP="00B255A0">
            <w:pPr>
              <w:shd w:val="clear" w:color="auto" w:fill="FFFFFF" w:themeFill="background1"/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2022 год – 334 987,1 тыс. руб.;</w:t>
            </w:r>
          </w:p>
          <w:p w:rsidR="00CD61AF" w:rsidRPr="00375404" w:rsidRDefault="00CD61AF" w:rsidP="00B255A0">
            <w:pPr>
              <w:shd w:val="clear" w:color="auto" w:fill="FFFFFF" w:themeFill="background1"/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 xml:space="preserve">2023 год – 337 422,0 тыс. руб.; </w:t>
            </w:r>
          </w:p>
          <w:p w:rsidR="00CD61AF" w:rsidRPr="00375404" w:rsidRDefault="00CD61AF" w:rsidP="00B255A0">
            <w:pPr>
              <w:shd w:val="clear" w:color="auto" w:fill="FFFFFF" w:themeFill="background1"/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2024 год – 281 190,1 тыс. руб.</w:t>
            </w:r>
          </w:p>
          <w:p w:rsidR="00CD61AF" w:rsidRPr="00375404" w:rsidRDefault="00CD61AF" w:rsidP="00B255A0">
            <w:pPr>
              <w:shd w:val="clear" w:color="auto" w:fill="FFFFFF" w:themeFill="background1"/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- средства из федерального бюджета, всего         335 478,1 тыс. руб., в том числе:</w:t>
            </w:r>
          </w:p>
          <w:p w:rsidR="00CD61AF" w:rsidRPr="00375404" w:rsidRDefault="00CD61AF" w:rsidP="00B255A0">
            <w:pPr>
              <w:shd w:val="clear" w:color="auto" w:fill="FFFFFF" w:themeFill="background1"/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2020 год – 22 806,7 тыс. руб.;</w:t>
            </w:r>
          </w:p>
          <w:p w:rsidR="00CD61AF" w:rsidRPr="00375404" w:rsidRDefault="00CD61AF" w:rsidP="00B255A0">
            <w:pPr>
              <w:shd w:val="clear" w:color="auto" w:fill="FFFFFF" w:themeFill="background1"/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2021 год – 57 826,9 тыс. руб.;</w:t>
            </w:r>
          </w:p>
          <w:p w:rsidR="00CD61AF" w:rsidRPr="00375404" w:rsidRDefault="00CD61AF" w:rsidP="00B255A0">
            <w:pPr>
              <w:shd w:val="clear" w:color="auto" w:fill="FFFFFF" w:themeFill="background1"/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2022 год – 126 772,0 тыс. руб.;</w:t>
            </w:r>
          </w:p>
          <w:p w:rsidR="00CD61AF" w:rsidRPr="00375404" w:rsidRDefault="00CD61AF" w:rsidP="00B255A0">
            <w:pPr>
              <w:shd w:val="clear" w:color="auto" w:fill="FFFFFF" w:themeFill="background1"/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2023 год – 75 823,3 тыс. руб.;</w:t>
            </w:r>
          </w:p>
          <w:p w:rsidR="00CD61AF" w:rsidRPr="00375404" w:rsidRDefault="00CD61AF" w:rsidP="00B255A0">
            <w:pPr>
              <w:shd w:val="clear" w:color="auto" w:fill="FFFFFF" w:themeFill="background1"/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2024 год – 52 249,2 тыс. руб.</w:t>
            </w:r>
          </w:p>
          <w:p w:rsidR="00CD61AF" w:rsidRPr="00375404" w:rsidRDefault="00CD61AF" w:rsidP="00B255A0">
            <w:pPr>
              <w:shd w:val="clear" w:color="auto" w:fill="FFFFFF" w:themeFill="background1"/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 xml:space="preserve">- средства из областного бюджета, всего </w:t>
            </w:r>
          </w:p>
          <w:p w:rsidR="00CD61AF" w:rsidRPr="00375404" w:rsidRDefault="00CD61AF" w:rsidP="00B255A0">
            <w:pPr>
              <w:shd w:val="clear" w:color="auto" w:fill="FFFFFF" w:themeFill="background1"/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3 463 957,0 тыс. руб., в том числе:</w:t>
            </w:r>
          </w:p>
          <w:p w:rsidR="00CD61AF" w:rsidRPr="00387D95" w:rsidRDefault="00CD61AF" w:rsidP="00B255A0">
            <w:pPr>
              <w:shd w:val="clear" w:color="auto" w:fill="FFFFFF" w:themeFill="background1"/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2020 год – 537 758,4</w:t>
            </w:r>
            <w:r w:rsidRPr="00387D95">
              <w:rPr>
                <w:sz w:val="28"/>
              </w:rPr>
              <w:t xml:space="preserve"> тыс. руб.;</w:t>
            </w:r>
          </w:p>
          <w:p w:rsidR="00CD61AF" w:rsidRPr="00387D95" w:rsidRDefault="00CD61AF" w:rsidP="00B255A0">
            <w:pPr>
              <w:shd w:val="clear" w:color="auto" w:fill="FFFFFF" w:themeFill="background1"/>
              <w:suppressAutoHyphens/>
              <w:jc w:val="both"/>
              <w:rPr>
                <w:sz w:val="28"/>
              </w:rPr>
            </w:pPr>
            <w:r w:rsidRPr="00387D95">
              <w:rPr>
                <w:sz w:val="28"/>
              </w:rPr>
              <w:t>2021 год – 534 236,8 тыс. руб.;</w:t>
            </w:r>
          </w:p>
          <w:p w:rsidR="00CD61AF" w:rsidRPr="00387D95" w:rsidRDefault="00CD61AF" w:rsidP="00B255A0">
            <w:pPr>
              <w:shd w:val="clear" w:color="auto" w:fill="FFFFFF" w:themeFill="background1"/>
              <w:suppressAutoHyphens/>
              <w:jc w:val="both"/>
              <w:rPr>
                <w:sz w:val="28"/>
              </w:rPr>
            </w:pPr>
            <w:r w:rsidRPr="00387D95">
              <w:rPr>
                <w:sz w:val="28"/>
              </w:rPr>
              <w:t>2022 год – 632 973,0 тыс. руб.;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87D95">
              <w:rPr>
                <w:sz w:val="28"/>
              </w:rPr>
              <w:t xml:space="preserve">2023 </w:t>
            </w:r>
            <w:r w:rsidRPr="00375404">
              <w:rPr>
                <w:sz w:val="28"/>
              </w:rPr>
              <w:t>год – 1 079 486,0 тыс. руб.;</w:t>
            </w:r>
          </w:p>
          <w:p w:rsidR="00CD61AF" w:rsidRPr="00387D95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2024 год – 679 502,8 тыс</w:t>
            </w:r>
            <w:r w:rsidRPr="00387D95">
              <w:rPr>
                <w:sz w:val="28"/>
              </w:rPr>
              <w:t>. руб.</w:t>
            </w:r>
          </w:p>
          <w:p w:rsidR="00CD61AF" w:rsidRPr="00387D95" w:rsidRDefault="00CD61AF" w:rsidP="00B255A0">
            <w:pPr>
              <w:suppressAutoHyphens/>
              <w:jc w:val="both"/>
              <w:rPr>
                <w:sz w:val="28"/>
              </w:rPr>
            </w:pPr>
            <w:r w:rsidRPr="00387D95">
              <w:rPr>
                <w:sz w:val="28"/>
              </w:rPr>
              <w:t>- средства от приносящей доход деятельности, всего, 225 934,2 тыс. руб., в том числе:</w:t>
            </w:r>
          </w:p>
          <w:p w:rsidR="00CD61AF" w:rsidRPr="00387D95" w:rsidRDefault="00CD61AF" w:rsidP="00B255A0">
            <w:pPr>
              <w:suppressAutoHyphens/>
              <w:jc w:val="both"/>
              <w:rPr>
                <w:sz w:val="28"/>
              </w:rPr>
            </w:pPr>
            <w:r w:rsidRPr="00387D95">
              <w:rPr>
                <w:sz w:val="28"/>
              </w:rPr>
              <w:t>2020 год – 32 182,6 тыс. руб.;</w:t>
            </w:r>
          </w:p>
          <w:p w:rsidR="00CD61AF" w:rsidRPr="00387D95" w:rsidRDefault="00CD61AF" w:rsidP="00B255A0">
            <w:pPr>
              <w:suppressAutoHyphens/>
              <w:jc w:val="both"/>
              <w:rPr>
                <w:sz w:val="28"/>
              </w:rPr>
            </w:pPr>
            <w:r w:rsidRPr="00387D95">
              <w:rPr>
                <w:sz w:val="28"/>
              </w:rPr>
              <w:t>2021 год – 48 437,9 тыс. руб.;</w:t>
            </w:r>
          </w:p>
          <w:p w:rsidR="00CD61AF" w:rsidRPr="00387D95" w:rsidRDefault="00CD61AF" w:rsidP="00B255A0">
            <w:pPr>
              <w:suppressAutoHyphens/>
              <w:jc w:val="both"/>
              <w:rPr>
                <w:sz w:val="28"/>
              </w:rPr>
            </w:pPr>
            <w:r w:rsidRPr="00387D95">
              <w:rPr>
                <w:sz w:val="28"/>
              </w:rPr>
              <w:t>2022 год – 48 437,9 тыс. руб.;</w:t>
            </w:r>
          </w:p>
          <w:p w:rsidR="00CD61AF" w:rsidRPr="00387D95" w:rsidRDefault="00CD61AF" w:rsidP="00B255A0">
            <w:pPr>
              <w:suppressAutoHyphens/>
              <w:jc w:val="both"/>
              <w:rPr>
                <w:sz w:val="28"/>
              </w:rPr>
            </w:pPr>
            <w:r w:rsidRPr="00387D95">
              <w:rPr>
                <w:sz w:val="28"/>
              </w:rPr>
              <w:t>2023 год – 48 437,9 тыс. руб.;</w:t>
            </w:r>
          </w:p>
          <w:p w:rsidR="00CD61AF" w:rsidRPr="00387D95" w:rsidRDefault="00CD61AF" w:rsidP="00B255A0">
            <w:pPr>
              <w:suppressAutoHyphens/>
              <w:jc w:val="both"/>
              <w:rPr>
                <w:sz w:val="28"/>
              </w:rPr>
            </w:pPr>
            <w:r w:rsidRPr="00387D95">
              <w:rPr>
                <w:sz w:val="28"/>
              </w:rPr>
              <w:t>2024 год – 48 437,9 тыс. руб.</w:t>
            </w:r>
          </w:p>
        </w:tc>
      </w:tr>
    </w:tbl>
    <w:p w:rsidR="00CD61AF" w:rsidRPr="00B76512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>Приложение №2</w:t>
      </w:r>
    </w:p>
    <w:p w:rsidR="00CD61AF" w:rsidRPr="00B76512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 xml:space="preserve">к  постановлению администрации </w:t>
      </w:r>
    </w:p>
    <w:p w:rsidR="00CD61AF" w:rsidRPr="00B76512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>Топкинского  муниципального округа</w:t>
      </w:r>
    </w:p>
    <w:p w:rsidR="00CD61AF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   2023 года  №</w:t>
      </w:r>
    </w:p>
    <w:p w:rsidR="00CD61AF" w:rsidRPr="00B76512" w:rsidRDefault="00CD61AF" w:rsidP="00CD61AF">
      <w:pPr>
        <w:pStyle w:val="ConsPlusNonformat"/>
        <w:widowControl/>
        <w:rPr>
          <w:rFonts w:ascii="Times New Roman" w:hAnsi="Times New Roman"/>
          <w:b/>
          <w:sz w:val="28"/>
        </w:rPr>
      </w:pPr>
    </w:p>
    <w:p w:rsidR="00CD61AF" w:rsidRPr="00B76512" w:rsidRDefault="00CD61AF" w:rsidP="00CD61AF">
      <w:pPr>
        <w:pStyle w:val="ConsPlusNormal"/>
        <w:widowControl/>
        <w:ind w:firstLine="0"/>
      </w:pPr>
    </w:p>
    <w:p w:rsidR="00CD61AF" w:rsidRPr="00B76512" w:rsidRDefault="00CD61AF" w:rsidP="00CD61AF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  <w:r w:rsidRPr="00B76512">
        <w:rPr>
          <w:rFonts w:ascii="Times New Roman" w:hAnsi="Times New Roman"/>
          <w:b/>
          <w:sz w:val="28"/>
        </w:rPr>
        <w:t>Паспорт</w:t>
      </w:r>
    </w:p>
    <w:p w:rsidR="00CD61AF" w:rsidRPr="00B76512" w:rsidRDefault="00CD61AF" w:rsidP="00CD61AF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  <w:r w:rsidRPr="00B76512">
        <w:rPr>
          <w:rFonts w:ascii="Times New Roman" w:hAnsi="Times New Roman"/>
          <w:b/>
          <w:sz w:val="28"/>
        </w:rPr>
        <w:t xml:space="preserve">подпрограммы «Развитие </w:t>
      </w:r>
      <w:proofErr w:type="gramStart"/>
      <w:r w:rsidRPr="00B76512">
        <w:rPr>
          <w:rFonts w:ascii="Times New Roman" w:hAnsi="Times New Roman"/>
          <w:b/>
          <w:sz w:val="28"/>
        </w:rPr>
        <w:t>дошкольного</w:t>
      </w:r>
      <w:proofErr w:type="gramEnd"/>
      <w:r w:rsidRPr="00B76512">
        <w:rPr>
          <w:rFonts w:ascii="Times New Roman" w:hAnsi="Times New Roman"/>
          <w:b/>
          <w:sz w:val="28"/>
        </w:rPr>
        <w:t xml:space="preserve"> образования»</w:t>
      </w:r>
    </w:p>
    <w:p w:rsidR="00CD61AF" w:rsidRPr="00B76512" w:rsidRDefault="00CD61AF" w:rsidP="00CD61AF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28"/>
        <w:gridCol w:w="5811"/>
      </w:tblGrid>
      <w:tr w:rsidR="00CD61AF" w:rsidRPr="00B76512" w:rsidTr="00B255A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suppressAutoHyphens/>
              <w:jc w:val="both"/>
              <w:rPr>
                <w:b/>
                <w:sz w:val="28"/>
              </w:rPr>
            </w:pPr>
            <w:r w:rsidRPr="00B76512">
              <w:rPr>
                <w:b/>
                <w:sz w:val="28"/>
              </w:rPr>
              <w:t>Объемы и источники финансирования Подпрограммы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87D95">
              <w:rPr>
                <w:sz w:val="28"/>
              </w:rPr>
              <w:t>Объем финансирования Подпрограммы составляет</w:t>
            </w:r>
            <w:r w:rsidRPr="00375404">
              <w:rPr>
                <w:sz w:val="28"/>
              </w:rPr>
              <w:t>, 1 398 127,9 тыс. руб., в том числе: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2020 год – 230 371,1 тыс. руб.;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2021 год – 256 443,3 тыс. руб.;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2022 год – 299 830,2 тыс. руб.;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2023 год – 309 093,9 тыс. руб.;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2024 год – 302 389,4 тыс. руб.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Источники финансирования Подпрограммы: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 xml:space="preserve">- средства из местного бюджета, всего 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600 852,3 тыс. руб., в том числе: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2020 год – 95 602,8 тыс. руб.;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2021 год – 107 007,4 тыс. руб.;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2022 год – 134 390,2 тыс. руб.;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 xml:space="preserve">2023 год – 135 391,7 тыс. руб.; 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2024 год – 128 460,2 тыс. руб.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 xml:space="preserve">- средства из областного бюджета, всего 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623 490,8 тыс. руб., в том числе: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2020 год – 111 349,9 тыс. руб.;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2021 год – 111 844,3 тыс. руб.;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2022 год – 127 848,4 тыс. руб.;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2023 год – 136 110,6 тыс. руб.;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2024 год – 136 337,6 тыс. руб.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- средства от приносящей доход деятельности, всего, 173 784,8 тыс. руб., в том числе: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2020 год – 23 418,4 тыс. руб.;</w:t>
            </w:r>
          </w:p>
          <w:p w:rsidR="00CD61AF" w:rsidRPr="00387D95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2021 год – 37 591,6 тыс. руб.;</w:t>
            </w:r>
          </w:p>
          <w:p w:rsidR="00CD61AF" w:rsidRPr="00387D95" w:rsidRDefault="00CD61AF" w:rsidP="00B255A0">
            <w:pPr>
              <w:suppressAutoHyphens/>
              <w:jc w:val="both"/>
              <w:rPr>
                <w:sz w:val="28"/>
              </w:rPr>
            </w:pPr>
            <w:r w:rsidRPr="00387D95">
              <w:rPr>
                <w:sz w:val="28"/>
              </w:rPr>
              <w:t>2022 год – 37 591,6 тыс. руб.;</w:t>
            </w:r>
          </w:p>
          <w:p w:rsidR="00CD61AF" w:rsidRPr="00387D95" w:rsidRDefault="00CD61AF" w:rsidP="00B255A0">
            <w:pPr>
              <w:suppressAutoHyphens/>
              <w:jc w:val="both"/>
              <w:rPr>
                <w:sz w:val="28"/>
              </w:rPr>
            </w:pPr>
            <w:r w:rsidRPr="00387D95">
              <w:rPr>
                <w:sz w:val="28"/>
              </w:rPr>
              <w:t>2023 год – 37 591,6 тыс. руб.;</w:t>
            </w:r>
          </w:p>
          <w:p w:rsidR="00CD61AF" w:rsidRPr="00387D95" w:rsidRDefault="00CD61AF" w:rsidP="00B255A0">
            <w:pPr>
              <w:suppressAutoHyphens/>
              <w:jc w:val="both"/>
              <w:rPr>
                <w:sz w:val="28"/>
              </w:rPr>
            </w:pPr>
            <w:r w:rsidRPr="00387D95">
              <w:rPr>
                <w:sz w:val="28"/>
              </w:rPr>
              <w:t>2024 год – 37 591,6 тыс. руб.</w:t>
            </w:r>
          </w:p>
        </w:tc>
      </w:tr>
    </w:tbl>
    <w:p w:rsidR="00CD61AF" w:rsidRDefault="00CD61A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CD61AF" w:rsidSect="00A30CA3">
          <w:headerReference w:type="default" r:id="rId9"/>
          <w:footerReference w:type="even" r:id="rId10"/>
          <w:headerReference w:type="first" r:id="rId11"/>
          <w:footerReference w:type="first" r:id="rId12"/>
          <w:pgSz w:w="11906" w:h="16838"/>
          <w:pgMar w:top="1134" w:right="1133" w:bottom="1134" w:left="1701" w:header="720" w:footer="567" w:gutter="0"/>
          <w:cols w:space="708"/>
          <w:titlePg/>
          <w:docGrid w:linePitch="326"/>
        </w:sectPr>
      </w:pPr>
    </w:p>
    <w:p w:rsidR="00CD61AF" w:rsidRPr="00B76512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>Приложение №3</w:t>
      </w:r>
    </w:p>
    <w:p w:rsidR="00CD61AF" w:rsidRPr="00B76512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 xml:space="preserve">к  постановлению администрации </w:t>
      </w:r>
    </w:p>
    <w:p w:rsidR="00CD61AF" w:rsidRPr="00B76512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>Топкинского  муниципального округа</w:t>
      </w:r>
    </w:p>
    <w:p w:rsidR="00CD61AF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   2023 года  №</w:t>
      </w:r>
    </w:p>
    <w:p w:rsidR="00CD61AF" w:rsidRPr="00B76512" w:rsidRDefault="00CD61AF" w:rsidP="00CD61AF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</w:p>
    <w:p w:rsidR="00CD61AF" w:rsidRPr="00B76512" w:rsidRDefault="00CD61AF" w:rsidP="00CD61AF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  <w:r w:rsidRPr="00B76512">
        <w:rPr>
          <w:rFonts w:ascii="Times New Roman" w:hAnsi="Times New Roman"/>
          <w:b/>
          <w:sz w:val="28"/>
        </w:rPr>
        <w:t>Ресурсное обеспечение Подпрограммы</w:t>
      </w:r>
    </w:p>
    <w:p w:rsidR="00CD61AF" w:rsidRPr="00B76512" w:rsidRDefault="00CD61AF" w:rsidP="00CD61AF">
      <w:pPr>
        <w:pStyle w:val="ConsPlusNonformat"/>
        <w:widowControl/>
        <w:rPr>
          <w:rFonts w:ascii="Times New Roman" w:hAnsi="Times New Roman"/>
          <w:b/>
          <w:sz w:val="44"/>
        </w:rPr>
      </w:pPr>
    </w:p>
    <w:tbl>
      <w:tblPr>
        <w:tblW w:w="4922" w:type="pct"/>
        <w:tblInd w:w="-209" w:type="dxa"/>
        <w:tblLayout w:type="fixed"/>
        <w:tblCellMar>
          <w:left w:w="75" w:type="dxa"/>
          <w:right w:w="75" w:type="dxa"/>
        </w:tblCellMar>
        <w:tblLook w:val="04A0"/>
      </w:tblPr>
      <w:tblGrid>
        <w:gridCol w:w="1727"/>
        <w:gridCol w:w="1647"/>
        <w:gridCol w:w="1167"/>
        <w:gridCol w:w="1102"/>
        <w:gridCol w:w="1097"/>
        <w:gridCol w:w="1098"/>
        <w:gridCol w:w="1240"/>
      </w:tblGrid>
      <w:tr w:rsidR="00CD61AF" w:rsidRPr="00B76512" w:rsidTr="00B255A0">
        <w:trPr>
          <w:trHeight w:val="291"/>
        </w:trPr>
        <w:tc>
          <w:tcPr>
            <w:tcW w:w="9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widowControl w:val="0"/>
              <w:rPr>
                <w:b/>
              </w:rPr>
            </w:pPr>
          </w:p>
        </w:tc>
        <w:tc>
          <w:tcPr>
            <w:tcW w:w="9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  <w:rPr>
                <w:b/>
              </w:rPr>
            </w:pPr>
            <w:r w:rsidRPr="00B76512">
              <w:rPr>
                <w:b/>
              </w:rPr>
              <w:t>Источник финансирования</w:t>
            </w:r>
          </w:p>
        </w:tc>
        <w:tc>
          <w:tcPr>
            <w:tcW w:w="314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Объем финансовых ресурсов, тыс. рублей</w:t>
            </w:r>
          </w:p>
        </w:tc>
      </w:tr>
      <w:tr w:rsidR="00CD61AF" w:rsidRPr="00B76512" w:rsidTr="00B255A0">
        <w:trPr>
          <w:trHeight w:val="291"/>
        </w:trPr>
        <w:tc>
          <w:tcPr>
            <w:tcW w:w="9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B76512" w:rsidRDefault="00CD61AF" w:rsidP="00B255A0">
            <w:pPr>
              <w:rPr>
                <w:b/>
              </w:rPr>
            </w:pPr>
          </w:p>
        </w:tc>
        <w:tc>
          <w:tcPr>
            <w:tcW w:w="9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B76512" w:rsidRDefault="00CD61AF" w:rsidP="00B255A0">
            <w:pPr>
              <w:rPr>
                <w:b/>
              </w:rPr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2020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61AF" w:rsidRPr="00B76512" w:rsidRDefault="00CD61AF" w:rsidP="00B255A0">
            <w:pPr>
              <w:pStyle w:val="1"/>
              <w:rPr>
                <w:b w:val="0"/>
                <w:sz w:val="20"/>
              </w:rPr>
            </w:pPr>
            <w:r w:rsidRPr="00B76512">
              <w:rPr>
                <w:b w:val="0"/>
                <w:sz w:val="20"/>
              </w:rPr>
              <w:t>2021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2022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  <w:jc w:val="center"/>
            </w:pPr>
            <w:r w:rsidRPr="00387D95">
              <w:t>2023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  <w:jc w:val="center"/>
            </w:pPr>
            <w:r w:rsidRPr="00387D95">
              <w:t>2024</w:t>
            </w:r>
          </w:p>
        </w:tc>
      </w:tr>
      <w:tr w:rsidR="00CD61AF" w:rsidRPr="00B76512" w:rsidTr="00B255A0">
        <w:trPr>
          <w:trHeight w:val="291"/>
        </w:trPr>
        <w:tc>
          <w:tcPr>
            <w:tcW w:w="9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B76512" w:rsidRDefault="00CD61AF" w:rsidP="00B255A0">
            <w:pPr>
              <w:rPr>
                <w:b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rPr>
                <w:b/>
              </w:rPr>
            </w:pPr>
            <w:r w:rsidRPr="00B76512">
              <w:rPr>
                <w:b/>
              </w:rPr>
              <w:t>Всего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tabs>
                <w:tab w:val="center" w:pos="498"/>
              </w:tabs>
              <w:jc w:val="center"/>
              <w:rPr>
                <w:b/>
              </w:rPr>
            </w:pPr>
            <w:r w:rsidRPr="00B76512">
              <w:rPr>
                <w:b/>
              </w:rPr>
              <w:t>230 371,1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tabs>
                <w:tab w:val="center" w:pos="498"/>
              </w:tabs>
              <w:rPr>
                <w:b/>
              </w:rPr>
            </w:pPr>
            <w:r w:rsidRPr="00B76512">
              <w:rPr>
                <w:b/>
              </w:rPr>
              <w:tab/>
              <w:t>256 443,3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  <w:rPr>
                <w:b/>
              </w:rPr>
            </w:pPr>
            <w:r w:rsidRPr="00B76512">
              <w:rPr>
                <w:b/>
              </w:rPr>
              <w:t>299 830,2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  <w:rPr>
                <w:b/>
              </w:rPr>
            </w:pPr>
            <w:r w:rsidRPr="00375404">
              <w:rPr>
                <w:b/>
              </w:rPr>
              <w:t>309 093,9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  <w:rPr>
                <w:b/>
              </w:rPr>
            </w:pPr>
            <w:r w:rsidRPr="00375404">
              <w:rPr>
                <w:b/>
              </w:rPr>
              <w:t>302 389,4</w:t>
            </w:r>
          </w:p>
        </w:tc>
      </w:tr>
      <w:tr w:rsidR="00CD61AF" w:rsidRPr="00B76512" w:rsidTr="00B255A0">
        <w:trPr>
          <w:trHeight w:val="291"/>
        </w:trPr>
        <w:tc>
          <w:tcPr>
            <w:tcW w:w="9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B76512" w:rsidRDefault="00CD61AF" w:rsidP="00B255A0">
            <w:pPr>
              <w:rPr>
                <w:b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>Федеральный бюджет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</w:tr>
      <w:tr w:rsidR="00CD61AF" w:rsidRPr="00B76512" w:rsidTr="00B255A0">
        <w:trPr>
          <w:trHeight w:val="306"/>
        </w:trPr>
        <w:tc>
          <w:tcPr>
            <w:tcW w:w="9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B76512" w:rsidRDefault="00CD61AF" w:rsidP="00B255A0">
            <w:pPr>
              <w:rPr>
                <w:b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 xml:space="preserve">местный бюджет 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95 602,8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107 007,4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134 390,2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135 391,7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128 460,2</w:t>
            </w:r>
          </w:p>
        </w:tc>
      </w:tr>
      <w:tr w:rsidR="00CD61AF" w:rsidRPr="00B76512" w:rsidTr="00B255A0">
        <w:tc>
          <w:tcPr>
            <w:tcW w:w="9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B76512" w:rsidRDefault="00CD61AF" w:rsidP="00B255A0">
            <w:pPr>
              <w:rPr>
                <w:b/>
              </w:rPr>
            </w:pPr>
          </w:p>
        </w:tc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>областной  бюджет</w:t>
            </w:r>
          </w:p>
        </w:tc>
        <w:tc>
          <w:tcPr>
            <w:tcW w:w="64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suppressAutoHyphens/>
              <w:jc w:val="center"/>
            </w:pPr>
            <w:r w:rsidRPr="00B76512">
              <w:t>111 349,9</w:t>
            </w:r>
          </w:p>
        </w:tc>
        <w:tc>
          <w:tcPr>
            <w:tcW w:w="6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111 844,3</w:t>
            </w:r>
          </w:p>
        </w:tc>
        <w:tc>
          <w:tcPr>
            <w:tcW w:w="6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127 848,4</w:t>
            </w:r>
          </w:p>
        </w:tc>
        <w:tc>
          <w:tcPr>
            <w:tcW w:w="6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136 110,6</w:t>
            </w:r>
          </w:p>
        </w:tc>
        <w:tc>
          <w:tcPr>
            <w:tcW w:w="6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136 337,6</w:t>
            </w:r>
          </w:p>
        </w:tc>
      </w:tr>
      <w:tr w:rsidR="00CD61AF" w:rsidRPr="00B76512" w:rsidTr="00B255A0">
        <w:tc>
          <w:tcPr>
            <w:tcW w:w="9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B76512" w:rsidRDefault="00CD61AF" w:rsidP="00B255A0">
            <w:pPr>
              <w:rPr>
                <w:b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>средства от приносящей доход деятельности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23 418,4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37 591,6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37 591,6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37 591,6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37 591,6</w:t>
            </w:r>
          </w:p>
        </w:tc>
      </w:tr>
      <w:tr w:rsidR="00CD61AF" w:rsidRPr="00B76512" w:rsidTr="00B255A0">
        <w:tc>
          <w:tcPr>
            <w:tcW w:w="9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  <w:rPr>
                <w:b/>
              </w:rPr>
            </w:pPr>
            <w:r w:rsidRPr="00387D95">
              <w:rPr>
                <w:b/>
              </w:rPr>
              <w:t xml:space="preserve">Подпрограмма «Развитие  </w:t>
            </w:r>
            <w:proofErr w:type="gramStart"/>
            <w:r w:rsidRPr="00387D95">
              <w:rPr>
                <w:b/>
              </w:rPr>
              <w:t>дошкольного</w:t>
            </w:r>
            <w:proofErr w:type="gramEnd"/>
            <w:r w:rsidRPr="00387D95">
              <w:rPr>
                <w:b/>
              </w:rPr>
              <w:t xml:space="preserve"> образования»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widowControl w:val="0"/>
              <w:jc w:val="center"/>
            </w:pP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</w:p>
        </w:tc>
      </w:tr>
      <w:tr w:rsidR="00CD61AF" w:rsidRPr="00B76512" w:rsidTr="00B255A0"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 xml:space="preserve">Обеспечение  государственный гарантий реализации прав граждан на получение общедоступного </w:t>
            </w:r>
            <w:proofErr w:type="spellStart"/>
            <w:proofErr w:type="gramStart"/>
            <w:r w:rsidRPr="00B76512">
              <w:t>общедоступного</w:t>
            </w:r>
            <w:proofErr w:type="spellEnd"/>
            <w:proofErr w:type="gramEnd"/>
            <w:r w:rsidRPr="00B76512">
              <w:t xml:space="preserve">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110 128,5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111 144,9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124 916,2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135</w:t>
            </w:r>
            <w:r>
              <w:t> 678,4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135 705,4</w:t>
            </w:r>
          </w:p>
        </w:tc>
      </w:tr>
      <w:tr w:rsidR="00CD61AF" w:rsidRPr="00B76512" w:rsidTr="00B255A0"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 xml:space="preserve">Компенсация части платы за присмотр и уход, взимаемой с родителей (законных представителей) детей, осваивающих образовательные программы </w:t>
            </w:r>
            <w:proofErr w:type="gramStart"/>
            <w:r w:rsidRPr="00B76512">
              <w:t>дошкольного</w:t>
            </w:r>
            <w:proofErr w:type="gramEnd"/>
            <w:r w:rsidRPr="00B76512">
              <w:t xml:space="preserve"> образования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763,0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583,4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272,2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>
              <w:t>372,2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572,2</w:t>
            </w:r>
          </w:p>
        </w:tc>
      </w:tr>
      <w:tr w:rsidR="00CD61AF" w:rsidRPr="00B76512" w:rsidTr="00B255A0"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>Ежемесячные денежные выплаты отдельным категориям граждан, воспитывающих детей в возрасте от 1,5 до 7 лет, в соответствии с Законом Кемеровской области от 10 декабря 2007 года № 162-ОЗ «О ежемесячной денежной выплате отдельным категориям граждан, воспитывающих детей в возрасте от 1,5 до 7 лет»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458,4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116,0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60,0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60,0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60,0</w:t>
            </w:r>
          </w:p>
        </w:tc>
      </w:tr>
      <w:tr w:rsidR="00CD61AF" w:rsidRPr="00B76512" w:rsidTr="00B255A0"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>Обеспечение деятельности (оказание услуг) подведомственных учреждений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Местный бюджет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95 541,4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106 073,2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133 183,9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129</w:t>
            </w:r>
            <w:r>
              <w:t> 482,5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127 331,2</w:t>
            </w:r>
          </w:p>
        </w:tc>
      </w:tr>
      <w:tr w:rsidR="00CD61AF" w:rsidRPr="00B76512" w:rsidTr="00B255A0"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>Благотворительная помощь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Местный бюджет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155,0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</w:tr>
      <w:tr w:rsidR="00CD61AF" w:rsidRPr="00B76512" w:rsidTr="00B255A0"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>Предоставление субсидии на иные цели  ПФДО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Местный бюджет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61,4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779,2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1 125,9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1 129,0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1 129,0</w:t>
            </w:r>
          </w:p>
        </w:tc>
      </w:tr>
      <w:tr w:rsidR="00CD61AF" w:rsidRPr="00B76512" w:rsidTr="00B255A0"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>Решение ссуда (предписание)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Местный бюджет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4</w:t>
            </w:r>
            <w:r>
              <w:t> 780,2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</w:tr>
      <w:tr w:rsidR="00CD61AF" w:rsidRPr="00B76512" w:rsidTr="00B255A0"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rPr>
                <w:color w:val="000000"/>
              </w:rPr>
              <w:t>Реализация мероприятий по капитальному ремонту и оснащению образовательных организаций Кемеровской области - Кузбасса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2 600,0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</w:tr>
      <w:tr w:rsidR="00CD61AF" w:rsidRPr="00B76512" w:rsidTr="00B255A0">
        <w:tc>
          <w:tcPr>
            <w:tcW w:w="9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rPr>
                <w:color w:val="000000"/>
              </w:rPr>
            </w:pPr>
            <w:r w:rsidRPr="00B76512">
              <w:rPr>
                <w:color w:val="000000"/>
              </w:rPr>
              <w:t>Реализация мероприятий по капитальному ремонту и оснащению образовательных организаций Кемеровской области - Кузбасса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>Местный бюджет</w:t>
            </w:r>
          </w:p>
        </w:tc>
        <w:tc>
          <w:tcPr>
            <w:tcW w:w="6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6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80,4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6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</w:tr>
    </w:tbl>
    <w:p w:rsidR="00CD61AF" w:rsidRDefault="00CD61AF" w:rsidP="00CD61AF">
      <w:pPr>
        <w:pStyle w:val="ConsPlusNonformat"/>
        <w:widowControl/>
        <w:jc w:val="center"/>
        <w:rPr>
          <w:rFonts w:ascii="Times New Roman" w:hAnsi="Times New Roman"/>
          <w:sz w:val="28"/>
        </w:rPr>
      </w:pPr>
    </w:p>
    <w:p w:rsidR="00CD61AF" w:rsidRDefault="00CD61A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CD61AF" w:rsidSect="00A30CA3">
          <w:pgSz w:w="11906" w:h="16838"/>
          <w:pgMar w:top="1134" w:right="1133" w:bottom="1134" w:left="1701" w:header="720" w:footer="567" w:gutter="0"/>
          <w:cols w:space="708"/>
          <w:titlePg/>
          <w:docGrid w:linePitch="326"/>
        </w:sectPr>
      </w:pPr>
    </w:p>
    <w:p w:rsidR="00CD61AF" w:rsidRPr="00B76512" w:rsidRDefault="00CD61AF" w:rsidP="00CD61AF">
      <w:pPr>
        <w:pStyle w:val="ConsPlusNormal"/>
        <w:widowControl/>
        <w:ind w:firstLine="0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>Приложение №4</w:t>
      </w:r>
    </w:p>
    <w:p w:rsidR="00CD61AF" w:rsidRPr="00B76512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 xml:space="preserve">к  постановлению администрации </w:t>
      </w:r>
    </w:p>
    <w:p w:rsidR="00CD61AF" w:rsidRPr="00B76512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>Топкинского  муниципального округа</w:t>
      </w:r>
    </w:p>
    <w:p w:rsidR="00CD61AF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   2023 года  №</w:t>
      </w:r>
    </w:p>
    <w:p w:rsidR="00CD61AF" w:rsidRPr="00B76512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</w:p>
    <w:p w:rsidR="00CD61AF" w:rsidRPr="00B76512" w:rsidRDefault="00CD61AF" w:rsidP="00CD61AF">
      <w:pPr>
        <w:pStyle w:val="ConsPlusNormal"/>
        <w:widowControl/>
        <w:ind w:firstLine="0"/>
        <w:jc w:val="right"/>
      </w:pPr>
    </w:p>
    <w:p w:rsidR="00CD61AF" w:rsidRPr="00B76512" w:rsidRDefault="00CD61AF" w:rsidP="00CD61AF">
      <w:pPr>
        <w:pStyle w:val="ConsPlusNormal"/>
        <w:widowControl/>
        <w:ind w:firstLine="0"/>
        <w:jc w:val="both"/>
      </w:pPr>
    </w:p>
    <w:p w:rsidR="00CD61AF" w:rsidRPr="00B76512" w:rsidRDefault="00CD61AF" w:rsidP="00CD61AF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  <w:r w:rsidRPr="00B76512">
        <w:rPr>
          <w:rFonts w:ascii="Times New Roman" w:hAnsi="Times New Roman"/>
          <w:b/>
          <w:sz w:val="28"/>
        </w:rPr>
        <w:t>Паспорт</w:t>
      </w:r>
    </w:p>
    <w:p w:rsidR="00CD61AF" w:rsidRPr="00B76512" w:rsidRDefault="00CD61AF" w:rsidP="00CD61AF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  <w:r w:rsidRPr="00B76512">
        <w:rPr>
          <w:rFonts w:ascii="Times New Roman" w:hAnsi="Times New Roman"/>
          <w:b/>
          <w:sz w:val="28"/>
        </w:rPr>
        <w:t xml:space="preserve">подпрограммы «Развитие </w:t>
      </w:r>
      <w:proofErr w:type="gramStart"/>
      <w:r w:rsidRPr="00B76512">
        <w:rPr>
          <w:rFonts w:ascii="Times New Roman" w:hAnsi="Times New Roman"/>
          <w:b/>
          <w:sz w:val="28"/>
        </w:rPr>
        <w:t>школьного</w:t>
      </w:r>
      <w:proofErr w:type="gramEnd"/>
      <w:r w:rsidRPr="00B76512">
        <w:rPr>
          <w:rFonts w:ascii="Times New Roman" w:hAnsi="Times New Roman"/>
          <w:b/>
          <w:sz w:val="28"/>
        </w:rPr>
        <w:t xml:space="preserve"> образования»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28"/>
        <w:gridCol w:w="5811"/>
      </w:tblGrid>
      <w:tr w:rsidR="00CD61AF" w:rsidRPr="00B76512" w:rsidTr="00B255A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suppressAutoHyphens/>
              <w:jc w:val="both"/>
              <w:rPr>
                <w:b/>
                <w:sz w:val="28"/>
              </w:rPr>
            </w:pPr>
            <w:r w:rsidRPr="00387D95">
              <w:rPr>
                <w:b/>
                <w:sz w:val="28"/>
              </w:rPr>
              <w:t>Объемы и источники финансирования Подпрограммы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434E80" w:rsidRDefault="00CD61AF" w:rsidP="00B255A0">
            <w:pPr>
              <w:rPr>
                <w:sz w:val="28"/>
                <w:szCs w:val="28"/>
              </w:rPr>
            </w:pPr>
            <w:r w:rsidRPr="00387D95">
              <w:rPr>
                <w:sz w:val="28"/>
                <w:szCs w:val="28"/>
              </w:rPr>
              <w:t xml:space="preserve">Объем финансирования Подпрограммы составляет, </w:t>
            </w:r>
            <w:r w:rsidRPr="00434E80">
              <w:rPr>
                <w:sz w:val="28"/>
                <w:szCs w:val="28"/>
              </w:rPr>
              <w:t>3 520 610,7 тыс. руб., в том числе:</w:t>
            </w:r>
          </w:p>
          <w:p w:rsidR="00CD61AF" w:rsidRPr="00434E80" w:rsidRDefault="00CD61AF" w:rsidP="00B255A0">
            <w:pPr>
              <w:rPr>
                <w:sz w:val="28"/>
                <w:szCs w:val="28"/>
              </w:rPr>
            </w:pPr>
            <w:r w:rsidRPr="00434E80">
              <w:rPr>
                <w:sz w:val="28"/>
                <w:szCs w:val="28"/>
              </w:rPr>
              <w:t>2020 год – 495 321,9 тыс. руб.;</w:t>
            </w:r>
          </w:p>
          <w:p w:rsidR="00CD61AF" w:rsidRPr="00434E80" w:rsidRDefault="00CD61AF" w:rsidP="00B255A0">
            <w:pPr>
              <w:rPr>
                <w:sz w:val="28"/>
                <w:szCs w:val="28"/>
              </w:rPr>
            </w:pPr>
            <w:r w:rsidRPr="00434E80">
              <w:rPr>
                <w:sz w:val="28"/>
                <w:szCs w:val="28"/>
              </w:rPr>
              <w:t>2021 год – 544 876,8 тыс. руб.;</w:t>
            </w:r>
          </w:p>
          <w:p w:rsidR="00CD61AF" w:rsidRPr="00434E80" w:rsidRDefault="00CD61AF" w:rsidP="00B255A0">
            <w:pPr>
              <w:rPr>
                <w:sz w:val="28"/>
                <w:szCs w:val="28"/>
              </w:rPr>
            </w:pPr>
            <w:r w:rsidRPr="00434E80">
              <w:rPr>
                <w:sz w:val="28"/>
                <w:szCs w:val="28"/>
              </w:rPr>
              <w:t>2022 год – 726 406,5 тыс. руб.;</w:t>
            </w:r>
          </w:p>
          <w:p w:rsidR="00CD61AF" w:rsidRPr="00434E80" w:rsidRDefault="00CD61AF" w:rsidP="00B255A0">
            <w:pPr>
              <w:rPr>
                <w:sz w:val="28"/>
                <w:szCs w:val="28"/>
              </w:rPr>
            </w:pPr>
            <w:r w:rsidRPr="00434E80">
              <w:rPr>
                <w:sz w:val="28"/>
                <w:szCs w:val="28"/>
              </w:rPr>
              <w:t>2023 год – 1 117 208,5 тыс. руб.;</w:t>
            </w:r>
          </w:p>
          <w:p w:rsidR="00CD61AF" w:rsidRPr="00434E80" w:rsidRDefault="00CD61AF" w:rsidP="00B255A0">
            <w:pPr>
              <w:rPr>
                <w:sz w:val="28"/>
                <w:szCs w:val="28"/>
              </w:rPr>
            </w:pPr>
            <w:r w:rsidRPr="00434E80">
              <w:rPr>
                <w:sz w:val="28"/>
                <w:szCs w:val="28"/>
              </w:rPr>
              <w:t>2024 год – 636 797,0 тыс. руб.</w:t>
            </w:r>
          </w:p>
          <w:p w:rsidR="00CD61AF" w:rsidRPr="00434E80" w:rsidRDefault="00CD61AF" w:rsidP="00B255A0">
            <w:pPr>
              <w:rPr>
                <w:sz w:val="28"/>
                <w:szCs w:val="28"/>
              </w:rPr>
            </w:pPr>
            <w:r w:rsidRPr="00434E80">
              <w:rPr>
                <w:sz w:val="28"/>
                <w:szCs w:val="28"/>
              </w:rPr>
              <w:t>Источники финансирования Подпрограммы:</w:t>
            </w:r>
          </w:p>
          <w:p w:rsidR="00CD61AF" w:rsidRPr="00434E80" w:rsidRDefault="00CD61AF" w:rsidP="00B255A0">
            <w:pPr>
              <w:rPr>
                <w:sz w:val="28"/>
                <w:szCs w:val="28"/>
              </w:rPr>
            </w:pPr>
            <w:r w:rsidRPr="00434E80">
              <w:rPr>
                <w:sz w:val="28"/>
                <w:szCs w:val="28"/>
              </w:rPr>
              <w:t>- средства из местного бюджета, всего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633 324,4 тыс. руб., в том числе: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2020 год – 99 503,2 тыс. руб.;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2021 год – 119 049,4 тыс. руб.;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2022 год – 148 734,0 тыс. руб.;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2023 год – 156 477,1 тыс. руб.;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2024 год – 109 560,7 тыс. руб.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- средства из федерального бюджета, всего       328 259,1 тыс. руб., в том числе: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2020 год – 21 079,9 тыс. руб.;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2021 год – 52 334,7 тыс. руб.;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2022 год – 126 772,0 тыс. руб.;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2023 год – 75 823,3 тыс. руб.;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2024 год – 52 249,2 тыс. руб.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- средства из областного бюджета, всего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2 508 877,8 тыс. руб., в том числе: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2020 год – 365 974,6 тыс. руб.;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2021 год – 363 146,4 тыс. руб.;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2022 год – 440 554,2 тыс. руб.;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2023 год – 874 561,8 тыс. руб.;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2024 год – 464 640,8 тыс. руб.</w:t>
            </w:r>
          </w:p>
          <w:p w:rsidR="00CD61AF" w:rsidRPr="00434E80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- средства от приносящ</w:t>
            </w:r>
            <w:r w:rsidRPr="00434E80">
              <w:rPr>
                <w:sz w:val="28"/>
              </w:rPr>
              <w:t>ей доход деятельности, всего, 50 149,4 тыс. руб., в том числе:</w:t>
            </w:r>
          </w:p>
          <w:p w:rsidR="00CD61AF" w:rsidRPr="00434E80" w:rsidRDefault="00CD61AF" w:rsidP="00B255A0">
            <w:pPr>
              <w:suppressAutoHyphens/>
              <w:jc w:val="both"/>
              <w:rPr>
                <w:sz w:val="28"/>
              </w:rPr>
            </w:pPr>
            <w:r w:rsidRPr="00434E80">
              <w:rPr>
                <w:sz w:val="28"/>
              </w:rPr>
              <w:t>2020 год –  8 764,2 тыс. руб.;</w:t>
            </w:r>
          </w:p>
          <w:p w:rsidR="00CD61AF" w:rsidRPr="00434E80" w:rsidRDefault="00CD61AF" w:rsidP="00B255A0">
            <w:pPr>
              <w:suppressAutoHyphens/>
              <w:jc w:val="both"/>
              <w:rPr>
                <w:sz w:val="28"/>
              </w:rPr>
            </w:pPr>
            <w:r w:rsidRPr="00434E80">
              <w:rPr>
                <w:sz w:val="28"/>
              </w:rPr>
              <w:t>2021 год – 10 346,3 тыс. руб.;</w:t>
            </w:r>
          </w:p>
          <w:p w:rsidR="00CD61AF" w:rsidRPr="00387D95" w:rsidRDefault="00CD61AF" w:rsidP="00B255A0">
            <w:pPr>
              <w:suppressAutoHyphens/>
              <w:jc w:val="both"/>
              <w:rPr>
                <w:sz w:val="28"/>
              </w:rPr>
            </w:pPr>
            <w:r w:rsidRPr="00434E80">
              <w:rPr>
                <w:sz w:val="28"/>
              </w:rPr>
              <w:t>2022 год – 10 346,3 тыс</w:t>
            </w:r>
            <w:r w:rsidRPr="00387D95">
              <w:rPr>
                <w:sz w:val="28"/>
              </w:rPr>
              <w:t>. руб.;</w:t>
            </w:r>
          </w:p>
          <w:p w:rsidR="00CD61AF" w:rsidRPr="00387D95" w:rsidRDefault="00CD61AF" w:rsidP="00B255A0">
            <w:pPr>
              <w:suppressAutoHyphens/>
              <w:jc w:val="both"/>
              <w:rPr>
                <w:sz w:val="28"/>
              </w:rPr>
            </w:pPr>
            <w:r w:rsidRPr="00387D95">
              <w:rPr>
                <w:sz w:val="28"/>
              </w:rPr>
              <w:t>2023 год – 10 346,3 тыс. руб.;</w:t>
            </w:r>
          </w:p>
          <w:p w:rsidR="00CD61AF" w:rsidRPr="00B76512" w:rsidRDefault="00CD61AF" w:rsidP="00B255A0">
            <w:pPr>
              <w:suppressAutoHyphens/>
              <w:jc w:val="both"/>
              <w:rPr>
                <w:sz w:val="28"/>
              </w:rPr>
            </w:pPr>
            <w:r w:rsidRPr="00387D95">
              <w:rPr>
                <w:sz w:val="28"/>
              </w:rPr>
              <w:t>2024 год – 10 346,3 тыс. руб.</w:t>
            </w:r>
          </w:p>
        </w:tc>
      </w:tr>
    </w:tbl>
    <w:p w:rsidR="00CD61AF" w:rsidRDefault="00CD61A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CD61AF" w:rsidSect="00A30CA3">
          <w:pgSz w:w="11906" w:h="16838"/>
          <w:pgMar w:top="1134" w:right="1133" w:bottom="1134" w:left="1701" w:header="720" w:footer="567" w:gutter="0"/>
          <w:cols w:space="708"/>
          <w:titlePg/>
          <w:docGrid w:linePitch="326"/>
        </w:sectPr>
      </w:pPr>
    </w:p>
    <w:p w:rsidR="00CD61AF" w:rsidRPr="00B76512" w:rsidRDefault="00CD61AF" w:rsidP="00CD61AF">
      <w:pPr>
        <w:pStyle w:val="ConsPlusNormal"/>
        <w:widowControl/>
        <w:ind w:firstLine="0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>Приложение №5</w:t>
      </w:r>
    </w:p>
    <w:p w:rsidR="00CD61AF" w:rsidRPr="00B76512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 xml:space="preserve">к  постановлению администрации </w:t>
      </w:r>
    </w:p>
    <w:p w:rsidR="00CD61AF" w:rsidRPr="00B76512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>Топкинского  муниципального округа</w:t>
      </w:r>
    </w:p>
    <w:p w:rsidR="00CD61AF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   2023 года  №</w:t>
      </w:r>
    </w:p>
    <w:p w:rsidR="00CD61AF" w:rsidRPr="00B76512" w:rsidRDefault="00CD61AF" w:rsidP="00CD61AF">
      <w:pPr>
        <w:pStyle w:val="ConsPlusNonformat"/>
        <w:widowControl/>
        <w:rPr>
          <w:rFonts w:ascii="Times New Roman" w:hAnsi="Times New Roman"/>
          <w:b/>
          <w:sz w:val="28"/>
        </w:rPr>
      </w:pPr>
    </w:p>
    <w:p w:rsidR="00CD61AF" w:rsidRPr="00B76512" w:rsidRDefault="00CD61AF" w:rsidP="00CD61AF">
      <w:pPr>
        <w:pStyle w:val="ConsPlusNonformat"/>
        <w:widowControl/>
        <w:rPr>
          <w:rFonts w:ascii="Times New Roman" w:hAnsi="Times New Roman"/>
          <w:b/>
          <w:sz w:val="28"/>
        </w:rPr>
      </w:pPr>
    </w:p>
    <w:p w:rsidR="00CD61AF" w:rsidRPr="00B76512" w:rsidRDefault="00CD61AF" w:rsidP="00CD61AF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  <w:r w:rsidRPr="00B76512">
        <w:rPr>
          <w:rFonts w:ascii="Times New Roman" w:hAnsi="Times New Roman"/>
          <w:b/>
          <w:sz w:val="28"/>
        </w:rPr>
        <w:t>Ресурсное обеспечение Подпрограммы</w:t>
      </w:r>
    </w:p>
    <w:p w:rsidR="00CD61AF" w:rsidRPr="00B76512" w:rsidRDefault="00CD61AF" w:rsidP="00CD61AF">
      <w:pPr>
        <w:pStyle w:val="ConsPlusNonformat"/>
        <w:widowControl/>
        <w:rPr>
          <w:rFonts w:ascii="Times New Roman" w:hAnsi="Times New Roman"/>
          <w:b/>
          <w:sz w:val="28"/>
        </w:rPr>
      </w:pPr>
    </w:p>
    <w:tbl>
      <w:tblPr>
        <w:tblW w:w="4738" w:type="pct"/>
        <w:tblLayout w:type="fixed"/>
        <w:tblCellMar>
          <w:left w:w="75" w:type="dxa"/>
          <w:right w:w="75" w:type="dxa"/>
        </w:tblCellMar>
        <w:tblLook w:val="04A0"/>
      </w:tblPr>
      <w:tblGrid>
        <w:gridCol w:w="2023"/>
        <w:gridCol w:w="1763"/>
        <w:gridCol w:w="967"/>
        <w:gridCol w:w="960"/>
        <w:gridCol w:w="965"/>
        <w:gridCol w:w="1098"/>
        <w:gridCol w:w="963"/>
      </w:tblGrid>
      <w:tr w:rsidR="00CD61AF" w:rsidRPr="00B76512" w:rsidTr="00B255A0">
        <w:trPr>
          <w:trHeight w:val="291"/>
        </w:trPr>
        <w:tc>
          <w:tcPr>
            <w:tcW w:w="11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widowControl w:val="0"/>
              <w:rPr>
                <w:b/>
              </w:rPr>
            </w:pPr>
          </w:p>
        </w:tc>
        <w:tc>
          <w:tcPr>
            <w:tcW w:w="10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  <w:rPr>
                <w:b/>
              </w:rPr>
            </w:pPr>
            <w:r w:rsidRPr="00B76512">
              <w:rPr>
                <w:b/>
              </w:rPr>
              <w:t>Источник финансирования</w:t>
            </w:r>
          </w:p>
        </w:tc>
        <w:tc>
          <w:tcPr>
            <w:tcW w:w="2833" w:type="pct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Объем финансовых ресурсов, тыс. рублей</w:t>
            </w:r>
          </w:p>
        </w:tc>
      </w:tr>
      <w:tr w:rsidR="00CD61AF" w:rsidRPr="00B76512" w:rsidTr="00B255A0">
        <w:trPr>
          <w:trHeight w:val="291"/>
        </w:trPr>
        <w:tc>
          <w:tcPr>
            <w:tcW w:w="11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B76512" w:rsidRDefault="00CD61AF" w:rsidP="00B255A0">
            <w:pPr>
              <w:rPr>
                <w:b/>
              </w:rPr>
            </w:pPr>
          </w:p>
        </w:tc>
        <w:tc>
          <w:tcPr>
            <w:tcW w:w="10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B76512" w:rsidRDefault="00CD61AF" w:rsidP="00B255A0">
            <w:pPr>
              <w:rPr>
                <w:b/>
              </w:rPr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2020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2021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2022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2023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2024</w:t>
            </w:r>
          </w:p>
        </w:tc>
      </w:tr>
      <w:tr w:rsidR="00CD61AF" w:rsidRPr="00B76512" w:rsidTr="00B255A0">
        <w:trPr>
          <w:trHeight w:val="291"/>
        </w:trPr>
        <w:tc>
          <w:tcPr>
            <w:tcW w:w="11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B76512" w:rsidRDefault="00CD61AF" w:rsidP="00B255A0">
            <w:pPr>
              <w:rPr>
                <w:b/>
              </w:rPr>
            </w:pP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rPr>
                <w:b/>
              </w:rPr>
            </w:pPr>
            <w:r w:rsidRPr="00B76512">
              <w:rPr>
                <w:b/>
              </w:rPr>
              <w:t>Всего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tabs>
                <w:tab w:val="center" w:pos="481"/>
              </w:tabs>
              <w:jc w:val="center"/>
              <w:rPr>
                <w:b/>
              </w:rPr>
            </w:pPr>
            <w:r w:rsidRPr="00B76512">
              <w:rPr>
                <w:b/>
              </w:rPr>
              <w:t>495 321,9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  <w:rPr>
                <w:b/>
              </w:rPr>
            </w:pPr>
            <w:r w:rsidRPr="00B76512">
              <w:rPr>
                <w:b/>
              </w:rPr>
              <w:t>544 876,8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  <w:rPr>
                <w:b/>
              </w:rPr>
            </w:pPr>
            <w:r w:rsidRPr="00B76512">
              <w:rPr>
                <w:b/>
              </w:rPr>
              <w:t>726 406,5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  <w:rPr>
                <w:b/>
              </w:rPr>
            </w:pPr>
            <w:r w:rsidRPr="00375404">
              <w:rPr>
                <w:b/>
              </w:rPr>
              <w:t>1 117 208,5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  <w:rPr>
                <w:b/>
              </w:rPr>
            </w:pPr>
            <w:r w:rsidRPr="00375404">
              <w:rPr>
                <w:b/>
              </w:rPr>
              <w:t>636 797,0</w:t>
            </w:r>
          </w:p>
        </w:tc>
      </w:tr>
      <w:tr w:rsidR="00CD61AF" w:rsidRPr="00B76512" w:rsidTr="00B255A0">
        <w:trPr>
          <w:trHeight w:val="291"/>
        </w:trPr>
        <w:tc>
          <w:tcPr>
            <w:tcW w:w="11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B76512" w:rsidRDefault="00CD61AF" w:rsidP="00B255A0">
            <w:pPr>
              <w:rPr>
                <w:b/>
              </w:rPr>
            </w:pP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>Федеральный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21 079,9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52 334,7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126 772,0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75 823,3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52 249,2</w:t>
            </w:r>
          </w:p>
        </w:tc>
      </w:tr>
      <w:tr w:rsidR="00CD61AF" w:rsidRPr="00B76512" w:rsidTr="00B255A0">
        <w:trPr>
          <w:trHeight w:val="306"/>
        </w:trPr>
        <w:tc>
          <w:tcPr>
            <w:tcW w:w="11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B76512" w:rsidRDefault="00CD61AF" w:rsidP="00B255A0">
            <w:pPr>
              <w:rPr>
                <w:b/>
              </w:rPr>
            </w:pP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 xml:space="preserve">местный бюджет 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99 503,2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119 049,4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148 734,0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156 477,1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109 560,7</w:t>
            </w:r>
          </w:p>
        </w:tc>
      </w:tr>
      <w:tr w:rsidR="00CD61AF" w:rsidRPr="00B76512" w:rsidTr="00B255A0">
        <w:tc>
          <w:tcPr>
            <w:tcW w:w="11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B76512" w:rsidRDefault="00CD61AF" w:rsidP="00B255A0">
            <w:pPr>
              <w:rPr>
                <w:b/>
              </w:rPr>
            </w:pPr>
          </w:p>
        </w:tc>
        <w:tc>
          <w:tcPr>
            <w:tcW w:w="100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>областной  бюджет</w:t>
            </w:r>
          </w:p>
        </w:tc>
        <w:tc>
          <w:tcPr>
            <w:tcW w:w="5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suppressAutoHyphens/>
              <w:jc w:val="center"/>
            </w:pPr>
            <w:r w:rsidRPr="00B76512">
              <w:t>365 974,6</w:t>
            </w:r>
          </w:p>
        </w:tc>
        <w:tc>
          <w:tcPr>
            <w:tcW w:w="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363 146,4</w:t>
            </w:r>
          </w:p>
        </w:tc>
        <w:tc>
          <w:tcPr>
            <w:tcW w:w="5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440 554,2</w:t>
            </w:r>
          </w:p>
        </w:tc>
        <w:tc>
          <w:tcPr>
            <w:tcW w:w="6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874 561,8</w:t>
            </w:r>
          </w:p>
        </w:tc>
        <w:tc>
          <w:tcPr>
            <w:tcW w:w="5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464 640,8</w:t>
            </w:r>
          </w:p>
        </w:tc>
      </w:tr>
      <w:tr w:rsidR="00CD61AF" w:rsidRPr="00B76512" w:rsidTr="00B255A0">
        <w:tc>
          <w:tcPr>
            <w:tcW w:w="11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B76512" w:rsidRDefault="00CD61AF" w:rsidP="00B255A0">
            <w:pPr>
              <w:rPr>
                <w:b/>
              </w:rPr>
            </w:pP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>средства от приносящей доход деятельности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8 764,2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10 346,3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10 346,3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10 346,3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10 346,3</w:t>
            </w:r>
          </w:p>
        </w:tc>
      </w:tr>
      <w:tr w:rsidR="00CD61AF" w:rsidRPr="00B76512" w:rsidTr="00B255A0">
        <w:tc>
          <w:tcPr>
            <w:tcW w:w="11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  <w:rPr>
                <w:b/>
              </w:rPr>
            </w:pPr>
            <w:r w:rsidRPr="00387D95">
              <w:rPr>
                <w:b/>
              </w:rPr>
              <w:t xml:space="preserve">Подпрограмма «Развитие </w:t>
            </w:r>
            <w:proofErr w:type="gramStart"/>
            <w:r w:rsidRPr="00387D95">
              <w:rPr>
                <w:b/>
              </w:rPr>
              <w:t>школьного</w:t>
            </w:r>
            <w:proofErr w:type="gramEnd"/>
            <w:r w:rsidRPr="00387D95">
              <w:rPr>
                <w:b/>
              </w:rPr>
              <w:t xml:space="preserve"> образования»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widowControl w:val="0"/>
              <w:jc w:val="center"/>
            </w:pP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75404" w:rsidRDefault="00CD61AF" w:rsidP="00B255A0">
            <w:pPr>
              <w:jc w:val="center"/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75404" w:rsidRDefault="00CD61AF" w:rsidP="00B255A0">
            <w:pPr>
              <w:jc w:val="center"/>
            </w:pPr>
          </w:p>
        </w:tc>
      </w:tr>
      <w:tr w:rsidR="00CD61AF" w:rsidRPr="00B76512" w:rsidTr="00B255A0">
        <w:tc>
          <w:tcPr>
            <w:tcW w:w="11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>Проектно-сметная документация на строительство цифровой школы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Местный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5,0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150,0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135,0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</w:tr>
      <w:tr w:rsidR="00CD61AF" w:rsidRPr="00B76512" w:rsidTr="00B255A0">
        <w:tc>
          <w:tcPr>
            <w:tcW w:w="11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>Проектно-сметная документация ремонтов образовательных учреждений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Местный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215,8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</w:tr>
      <w:tr w:rsidR="00CD61AF" w:rsidRPr="00B76512" w:rsidTr="00B255A0"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 xml:space="preserve">Летний отдых </w:t>
            </w:r>
            <w:proofErr w:type="gramStart"/>
            <w:r w:rsidRPr="00B76512">
              <w:t>обучающихся</w:t>
            </w:r>
            <w:proofErr w:type="gramEnd"/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Местный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250,0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731,5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701,2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750,0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750,0</w:t>
            </w:r>
          </w:p>
        </w:tc>
      </w:tr>
      <w:tr w:rsidR="00CD61AF" w:rsidRPr="00B76512" w:rsidTr="00B255A0"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>Предписание (решение ссуда)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Местный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10 559,6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10 000,0</w:t>
            </w:r>
          </w:p>
        </w:tc>
      </w:tr>
      <w:tr w:rsidR="00CD61AF" w:rsidRPr="00B76512" w:rsidTr="00B255A0"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>Создание условий для занятия спортом в общеобразовательных учреждениях Топкинского муниципального округа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Местный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2 031,2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</w:tr>
      <w:tr w:rsidR="00CD61AF" w:rsidRPr="00B76512" w:rsidTr="00B255A0"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widowControl w:val="0"/>
            </w:pPr>
            <w:r w:rsidRPr="00B76512">
              <w:t xml:space="preserve">Реализация проектов </w:t>
            </w:r>
            <w:proofErr w:type="gramStart"/>
            <w:r w:rsidRPr="00B76512">
              <w:t>инициативного</w:t>
            </w:r>
            <w:proofErr w:type="gramEnd"/>
            <w:r w:rsidRPr="00B76512">
              <w:t xml:space="preserve"> </w:t>
            </w:r>
            <w:proofErr w:type="spellStart"/>
            <w:r w:rsidRPr="00B76512">
              <w:t>бюджетирования</w:t>
            </w:r>
            <w:proofErr w:type="spellEnd"/>
            <w:r w:rsidRPr="00B76512">
              <w:t xml:space="preserve"> «Твой Кузбасс - твоя инициатива» (</w:t>
            </w:r>
            <w:r>
              <w:t>Благоустройство территории, прилегающей к МБОУ «</w:t>
            </w:r>
            <w:proofErr w:type="spellStart"/>
            <w:r>
              <w:t>Рассветская</w:t>
            </w:r>
            <w:proofErr w:type="spellEnd"/>
            <w:r>
              <w:t xml:space="preserve"> СОШ» (текущий ремонт</w:t>
            </w:r>
            <w:r w:rsidRPr="00B76512">
              <w:t>)</w:t>
            </w:r>
            <w:r>
              <w:t>)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Default="00CD61AF" w:rsidP="00B255A0">
            <w:pPr>
              <w:widowControl w:val="0"/>
              <w:jc w:val="center"/>
            </w:pPr>
            <w:r>
              <w:t>Местный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>
              <w:t>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>
              <w:t>0,0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75404" w:rsidRDefault="00CD61AF" w:rsidP="00B255A0">
            <w:pPr>
              <w:jc w:val="center"/>
            </w:pPr>
            <w:r w:rsidRPr="00375404">
              <w:t>961,4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</w:tr>
      <w:tr w:rsidR="00CD61AF" w:rsidRPr="00B76512" w:rsidTr="00B255A0"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 xml:space="preserve">Реализация проектов </w:t>
            </w:r>
            <w:proofErr w:type="gramStart"/>
            <w:r w:rsidRPr="00B76512">
              <w:t>инициативного</w:t>
            </w:r>
            <w:proofErr w:type="gramEnd"/>
            <w:r w:rsidRPr="00B76512">
              <w:t xml:space="preserve"> </w:t>
            </w:r>
            <w:proofErr w:type="spellStart"/>
            <w:r w:rsidRPr="00B76512">
              <w:t>бюджетирования</w:t>
            </w:r>
            <w:proofErr w:type="spellEnd"/>
            <w:r w:rsidRPr="00B76512">
              <w:t xml:space="preserve"> «Твой Кузбасс - твоя инициатива» (</w:t>
            </w:r>
            <w:r>
              <w:t>Благоустройство территории, прилегающей к МБОУ «</w:t>
            </w:r>
            <w:proofErr w:type="spellStart"/>
            <w:r>
              <w:t>Рассветская</w:t>
            </w:r>
            <w:proofErr w:type="spellEnd"/>
            <w:r>
              <w:t xml:space="preserve"> СОШ» (текущий ремонт</w:t>
            </w:r>
            <w:r w:rsidRPr="00B76512">
              <w:t>)</w:t>
            </w:r>
            <w:r>
              <w:t>)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>
              <w:t>Областной</w:t>
            </w:r>
            <w:r w:rsidRPr="00B76512">
              <w:t xml:space="preserve">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195,6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2 000,0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</w:tr>
      <w:tr w:rsidR="00CD61AF" w:rsidRPr="00B76512" w:rsidTr="00B255A0"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 xml:space="preserve">Реализация проектов </w:t>
            </w:r>
            <w:proofErr w:type="gramStart"/>
            <w:r w:rsidRPr="00B76512">
              <w:t>инициативного</w:t>
            </w:r>
            <w:proofErr w:type="gramEnd"/>
            <w:r w:rsidRPr="00B76512">
              <w:t xml:space="preserve"> </w:t>
            </w:r>
            <w:proofErr w:type="spellStart"/>
            <w:r w:rsidRPr="00B76512">
              <w:t>бюджетирования</w:t>
            </w:r>
            <w:proofErr w:type="spellEnd"/>
            <w:r w:rsidRPr="00B76512">
              <w:t xml:space="preserve"> «Твой Кузбасс - твоя инициатива» (</w:t>
            </w:r>
            <w:r>
              <w:t>Благоустройство детской игровой площадки на территории МБОУ «</w:t>
            </w:r>
            <w:proofErr w:type="spellStart"/>
            <w:r>
              <w:t>Трещинская</w:t>
            </w:r>
            <w:proofErr w:type="spellEnd"/>
            <w:r>
              <w:t xml:space="preserve"> СОШ»</w:t>
            </w:r>
            <w:r w:rsidRPr="00B76512">
              <w:t>)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>
              <w:t>Местный</w:t>
            </w:r>
            <w:r w:rsidRPr="00B76512">
              <w:t xml:space="preserve">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735,7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557,0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</w:tr>
      <w:tr w:rsidR="00CD61AF" w:rsidRPr="00B76512" w:rsidTr="00B255A0"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widowControl w:val="0"/>
            </w:pPr>
            <w:r w:rsidRPr="00B76512">
              <w:t xml:space="preserve">Реализация проектов </w:t>
            </w:r>
            <w:proofErr w:type="gramStart"/>
            <w:r w:rsidRPr="00B76512">
              <w:t>инициативного</w:t>
            </w:r>
            <w:proofErr w:type="gramEnd"/>
            <w:r w:rsidRPr="00B76512">
              <w:t xml:space="preserve"> </w:t>
            </w:r>
            <w:proofErr w:type="spellStart"/>
            <w:r w:rsidRPr="00B76512">
              <w:t>бюджетирования</w:t>
            </w:r>
            <w:proofErr w:type="spellEnd"/>
            <w:r w:rsidRPr="00B76512">
              <w:t xml:space="preserve"> «Твой Кузбасс - твоя инициатива» (</w:t>
            </w:r>
            <w:r>
              <w:t>Благоустройство детской игровой площадки на территории МБОУ «</w:t>
            </w:r>
            <w:proofErr w:type="spellStart"/>
            <w:r>
              <w:t>Трещинская</w:t>
            </w:r>
            <w:proofErr w:type="spellEnd"/>
            <w:r>
              <w:t xml:space="preserve"> СОШ»</w:t>
            </w:r>
            <w:r w:rsidRPr="00B76512">
              <w:t>)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Default="00CD61AF" w:rsidP="00B255A0">
            <w:pPr>
              <w:widowControl w:val="0"/>
              <w:jc w:val="center"/>
            </w:pPr>
            <w:r>
              <w:t>Областной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>
              <w:t>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>
              <w:t>0,0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75404" w:rsidRDefault="00CD61AF" w:rsidP="00B255A0">
            <w:pPr>
              <w:jc w:val="center"/>
            </w:pPr>
            <w:r w:rsidRPr="00375404">
              <w:t>1 671,0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</w:tr>
      <w:tr w:rsidR="00CD61AF" w:rsidRPr="00B76512" w:rsidTr="00B255A0"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>Обеспечение деятельности (оказание услуг) подведомственных учреждений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Местный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93 774,6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113 797,2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144 510,5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125 735,6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94 613,4</w:t>
            </w:r>
          </w:p>
        </w:tc>
      </w:tr>
      <w:tr w:rsidR="00CD61AF" w:rsidRPr="00B76512" w:rsidTr="00B255A0">
        <w:trPr>
          <w:trHeight w:val="1634"/>
        </w:trPr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>Благотворительная помощь на содержание организаций для детей-сирот, оставшихся без попечения родителей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Местный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469,9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441,0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125,0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EB5E59" w:rsidRDefault="00CD61AF" w:rsidP="00B255A0">
            <w:pPr>
              <w:jc w:val="center"/>
            </w:pPr>
            <w:r w:rsidRPr="00EB5E59">
              <w:t>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EB5E59" w:rsidRDefault="00CD61AF" w:rsidP="00B255A0">
            <w:pPr>
              <w:jc w:val="center"/>
            </w:pPr>
            <w:r w:rsidRPr="00EB5E59">
              <w:t>0,0</w:t>
            </w:r>
          </w:p>
        </w:tc>
      </w:tr>
      <w:tr w:rsidR="00CD61AF" w:rsidRPr="00B76512" w:rsidTr="00B255A0">
        <w:trPr>
          <w:trHeight w:val="1634"/>
        </w:trPr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EB5E59" w:rsidRDefault="00CD61AF" w:rsidP="00B255A0">
            <w:pPr>
              <w:jc w:val="center"/>
            </w:pPr>
            <w:r w:rsidRPr="00EB5E59">
              <w:t>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EB5E59" w:rsidRDefault="00CD61AF" w:rsidP="00B255A0">
            <w:pPr>
              <w:jc w:val="center"/>
            </w:pPr>
            <w:r w:rsidRPr="00EB5E59">
              <w:t>3 608,3</w:t>
            </w:r>
          </w:p>
        </w:tc>
      </w:tr>
      <w:tr w:rsidR="00CD61AF" w:rsidRPr="00B76512" w:rsidTr="00B255A0"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widowControl w:val="0"/>
            </w:pPr>
            <w:r w:rsidRPr="00B76512">
              <w:t xml:space="preserve">Создание новых мест в образовательных организациях различных типов для реализации дополнительных </w:t>
            </w:r>
            <w:proofErr w:type="spellStart"/>
            <w:r w:rsidRPr="00B76512">
              <w:t>общеразвивающих</w:t>
            </w:r>
            <w:proofErr w:type="spellEnd"/>
            <w:r w:rsidRPr="00B76512">
              <w:t xml:space="preserve"> программ всех направленностей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44,4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EB5E59" w:rsidRDefault="00CD61AF" w:rsidP="00B255A0">
            <w:pPr>
              <w:jc w:val="center"/>
            </w:pPr>
            <w:r w:rsidRPr="00EB5E59">
              <w:t>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EB5E59" w:rsidRDefault="00CD61AF" w:rsidP="00B255A0">
            <w:pPr>
              <w:jc w:val="center"/>
            </w:pPr>
            <w:r w:rsidRPr="00EB5E59">
              <w:t>0,0</w:t>
            </w:r>
          </w:p>
        </w:tc>
      </w:tr>
      <w:tr w:rsidR="00CD61AF" w:rsidRPr="00B76512" w:rsidTr="00B255A0"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widowControl w:val="0"/>
            </w:pPr>
            <w:r w:rsidRPr="00B76512">
              <w:t xml:space="preserve">Создание новых мест в образовательных организациях различных типов для реализации дополнительных </w:t>
            </w:r>
            <w:proofErr w:type="spellStart"/>
            <w:r w:rsidRPr="00B76512">
              <w:t>общеразвивающих</w:t>
            </w:r>
            <w:proofErr w:type="spellEnd"/>
            <w:r w:rsidRPr="00B76512">
              <w:t xml:space="preserve"> программ всех направленностей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Федеральный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1 435,6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EB5E59" w:rsidRDefault="00CD61AF" w:rsidP="00B255A0">
            <w:pPr>
              <w:jc w:val="center"/>
            </w:pPr>
            <w:r w:rsidRPr="00EB5E59">
              <w:t>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EB5E59" w:rsidRDefault="00CD61AF" w:rsidP="00B255A0">
            <w:pPr>
              <w:jc w:val="center"/>
            </w:pPr>
            <w:r w:rsidRPr="00EB5E59">
              <w:t>0,0</w:t>
            </w:r>
          </w:p>
        </w:tc>
      </w:tr>
      <w:tr w:rsidR="00CD61AF" w:rsidRPr="00B76512" w:rsidTr="00B255A0"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 xml:space="preserve">Обеспечение деятельности по содержанию организаций для детей-сирот, оставшихся без попечения родителей 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42 322,0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42 076,9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49 590,5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51 206,8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51 206,8</w:t>
            </w:r>
          </w:p>
        </w:tc>
      </w:tr>
      <w:tr w:rsidR="00CD61AF" w:rsidRPr="00B76512" w:rsidTr="00B255A0"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>Обеспечение государственных гарантий реализации прав граждан на получение общедоступного и бесплатного дошкольного, начального общего, основного общего, среднего (полного) общего образования и дополнительного образования детей в муниципальных общеобразовательных организациях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306 806,0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308 588,5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2A3E79" w:rsidRDefault="00CD61AF" w:rsidP="00B255A0">
            <w:pPr>
              <w:jc w:val="center"/>
            </w:pPr>
            <w:r w:rsidRPr="002A3E79">
              <w:t>359 175,7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397 345,8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397 435,1</w:t>
            </w:r>
          </w:p>
        </w:tc>
      </w:tr>
      <w:tr w:rsidR="00CD61AF" w:rsidRPr="00B76512" w:rsidTr="00B255A0">
        <w:trPr>
          <w:trHeight w:val="841"/>
        </w:trPr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>Обеспечение образовательной деятельности образовательных организаций по адаптированным общеобразовательным программам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2 514,7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2 811,6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2 805,4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2 655,0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2 655,0</w:t>
            </w:r>
          </w:p>
        </w:tc>
      </w:tr>
      <w:tr w:rsidR="00CD61AF" w:rsidRPr="00B76512" w:rsidTr="00B255A0"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>Обеспечение образовательной деятельности образовательных организаций по адаптированным общеобразовательным программам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Местный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2 756,7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3 724,8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3 225,3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4 197,3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4 197,3</w:t>
            </w:r>
          </w:p>
        </w:tc>
      </w:tr>
      <w:tr w:rsidR="00CD61AF" w:rsidRPr="00B76512" w:rsidTr="00B255A0"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 xml:space="preserve">Организация круглогодичного отдыха, оздоровления и занятости </w:t>
            </w:r>
            <w:proofErr w:type="gramStart"/>
            <w:r w:rsidRPr="00B76512">
              <w:t>обучающихся</w:t>
            </w:r>
            <w:proofErr w:type="gramEnd"/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2 649,6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2 888,1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3 320,6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2 888,1</w:t>
            </w:r>
          </w:p>
        </w:tc>
      </w:tr>
      <w:tr w:rsidR="00CD61AF" w:rsidRPr="00B76512" w:rsidTr="00B255A0"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>Выплата ежемесячного денежного вознаграждения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Федеральный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9 884,8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29 654,4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29 654,4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29 654,4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29 654,4</w:t>
            </w:r>
          </w:p>
        </w:tc>
      </w:tr>
      <w:tr w:rsidR="00CD61AF" w:rsidRPr="00B76512" w:rsidTr="00B255A0"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widowControl w:val="0"/>
            </w:pPr>
            <w:r w:rsidRPr="00B76512">
              <w:t>Адресная социальная поддержка участников образовательного процесса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widowControl w:val="0"/>
              <w:jc w:val="center"/>
            </w:pPr>
            <w:r>
              <w:t>Местный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>
              <w:t>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>
              <w:t>0,0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75404" w:rsidRDefault="00CD61AF" w:rsidP="00B255A0">
            <w:pPr>
              <w:jc w:val="center"/>
            </w:pPr>
            <w:r w:rsidRPr="00375404">
              <w:t>65,0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</w:tr>
      <w:tr w:rsidR="00CD61AF" w:rsidRPr="00B76512" w:rsidTr="00B255A0"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>Адресная социальная поддержка участников образовательного процесса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819,1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816,0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816,0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841,3</w:t>
            </w:r>
          </w:p>
        </w:tc>
      </w:tr>
      <w:tr w:rsidR="00CD61AF" w:rsidRPr="00B76512" w:rsidTr="00B255A0"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widowControl w:val="0"/>
            </w:pPr>
            <w:r w:rsidRPr="00B76512">
              <w:t xml:space="preserve">Реализация мероприятий по модернизации школьных систем образования 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Федеральный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72 619,8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75404" w:rsidRDefault="00CD61AF" w:rsidP="00B255A0">
            <w:pPr>
              <w:jc w:val="center"/>
            </w:pPr>
            <w:r w:rsidRPr="00375404">
              <w:t>23 574,1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</w:tr>
      <w:tr w:rsidR="00CD61AF" w:rsidRPr="00B76512" w:rsidTr="00B255A0"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widowControl w:val="0"/>
            </w:pPr>
            <w:r w:rsidRPr="00B76512">
              <w:t>Реализация мероприятий по модернизации школьных систем образования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widowControl w:val="0"/>
              <w:jc w:val="center"/>
            </w:pPr>
            <w:r>
              <w:t>Областной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>
              <w:t>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>
              <w:t>0,0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75404" w:rsidRDefault="00CD61AF" w:rsidP="00B255A0">
            <w:pPr>
              <w:jc w:val="center"/>
            </w:pPr>
            <w:r w:rsidRPr="00375404">
              <w:t>6 266,5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</w:tr>
      <w:tr w:rsidR="00CD61AF" w:rsidRPr="00B76512" w:rsidTr="00B255A0"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widowControl w:val="0"/>
            </w:pPr>
            <w:r w:rsidRPr="00B76512">
              <w:t>Реализация мероприятий по модернизации школьных систем образования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widowControl w:val="0"/>
              <w:jc w:val="center"/>
            </w:pPr>
            <w:r>
              <w:t xml:space="preserve">Местный </w:t>
            </w:r>
            <w:r w:rsidRPr="00B76512">
              <w:t>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19 304,0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75404" w:rsidRDefault="00CD61AF" w:rsidP="00B255A0">
            <w:pPr>
              <w:jc w:val="center"/>
            </w:pPr>
            <w:r w:rsidRPr="00375404">
              <w:t>922,9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</w:tr>
      <w:tr w:rsidR="00CD61AF" w:rsidRPr="00B76512" w:rsidTr="00B255A0"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>Реализация мероприятий по капительному ремонту и оснащению общеобразовательных организаций Кемеровской области - Кузбасса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Местный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9,3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13,9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7 020,0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</w:tr>
      <w:tr w:rsidR="00CD61AF" w:rsidRPr="00B76512" w:rsidTr="00B255A0"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>Реализация мероприятий по капительному ремонту и оснащению общеобразовательных организаций Кемеровской области - Кузбасса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>
              <w:t>Областной</w:t>
            </w:r>
            <w:r w:rsidRPr="00B76512">
              <w:t xml:space="preserve">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300,0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450,0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218 553,9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</w:tr>
      <w:tr w:rsidR="00CD61AF" w:rsidRPr="00B76512" w:rsidTr="00B255A0"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widowControl w:val="0"/>
            </w:pPr>
            <w:r w:rsidRPr="00B76512">
              <w:t>Развитие единого образовательного пространства, повышение качества образовательных результатов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Местный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23,0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EB5E59" w:rsidRDefault="00CD61AF" w:rsidP="00B255A0">
            <w:pPr>
              <w:jc w:val="center"/>
            </w:pPr>
            <w:r w:rsidRPr="00EB5E59">
              <w:t>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EB5E59" w:rsidRDefault="00CD61AF" w:rsidP="00B255A0">
            <w:pPr>
              <w:jc w:val="center"/>
            </w:pPr>
            <w:r w:rsidRPr="00EB5E59">
              <w:t>0,0</w:t>
            </w:r>
          </w:p>
        </w:tc>
      </w:tr>
      <w:tr w:rsidR="00CD61AF" w:rsidRPr="00B76512" w:rsidTr="00B255A0"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>Развитие единого образовательного пространства, повышение качества образовательных результатов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432,4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522,8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146,1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EB5E59" w:rsidRDefault="00CD61AF" w:rsidP="00B255A0">
            <w:pPr>
              <w:jc w:val="center"/>
            </w:pPr>
            <w:r w:rsidRPr="00EB5E59">
              <w:t>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EB5E59" w:rsidRDefault="00CD61AF" w:rsidP="00B255A0">
            <w:pPr>
              <w:jc w:val="center"/>
            </w:pPr>
            <w:r w:rsidRPr="00EB5E59">
              <w:t>0,0</w:t>
            </w:r>
          </w:p>
        </w:tc>
      </w:tr>
      <w:tr w:rsidR="00CD61AF" w:rsidRPr="00B76512" w:rsidTr="00B255A0"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  <w:p w:rsidR="00CD61AF" w:rsidRPr="00B76512" w:rsidRDefault="00CD61AF" w:rsidP="00B255A0"/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EB5E59" w:rsidRDefault="00CD61AF" w:rsidP="00B255A0">
            <w:pPr>
              <w:jc w:val="center"/>
            </w:pPr>
            <w:r w:rsidRPr="00EB5E59">
              <w:t>0,0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EB5E59" w:rsidRDefault="00CD61AF" w:rsidP="00B255A0">
            <w:pPr>
              <w:jc w:val="center"/>
            </w:pPr>
            <w:r w:rsidRPr="00EB5E59">
              <w:t>0,0</w:t>
            </w:r>
          </w:p>
        </w:tc>
      </w:tr>
      <w:tr w:rsidR="00CD61AF" w:rsidRPr="00B76512" w:rsidTr="00B255A0"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widowControl w:val="0"/>
            </w:pPr>
            <w:r w:rsidRPr="00B76512">
              <w:t>Строительство, реконструкция и капитальный ремонт образовательных организаций (субсидии муниципальным образованиям)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widowControl w:val="0"/>
              <w:jc w:val="center"/>
            </w:pPr>
            <w:r>
              <w:t>Местный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>
              <w:t>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>
              <w:t>0,0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75404" w:rsidRDefault="00CD61AF" w:rsidP="00B255A0">
            <w:pPr>
              <w:jc w:val="center"/>
            </w:pPr>
            <w:r w:rsidRPr="00375404">
              <w:t>5 694,3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</w:tr>
      <w:tr w:rsidR="00CD61AF" w:rsidRPr="00B76512" w:rsidTr="00B255A0"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r w:rsidRPr="00B76512">
              <w:t>Строительство, реконструкция и капитальный ремонт образовательных организаций (субсидии муниципальным образованиям)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184 115,2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</w:tr>
      <w:tr w:rsidR="00CD61AF" w:rsidRPr="00B76512" w:rsidTr="00B255A0"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proofErr w:type="gramStart"/>
            <w:r w:rsidRPr="00B76512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4 645,3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6 130,5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EB5E59" w:rsidRDefault="00CD61AF" w:rsidP="00B255A0">
            <w:pPr>
              <w:jc w:val="center"/>
            </w:pPr>
            <w:r w:rsidRPr="00EB5E59">
              <w:t>6 006,2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EB5E59" w:rsidRDefault="00CD61AF" w:rsidP="00B255A0">
            <w:pPr>
              <w:jc w:val="center"/>
            </w:pPr>
            <w:r w:rsidRPr="00EB5E59">
              <w:t>6 006,2</w:t>
            </w:r>
          </w:p>
        </w:tc>
      </w:tr>
      <w:tr w:rsidR="00CD61AF" w:rsidRPr="00B76512" w:rsidTr="00B255A0"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proofErr w:type="gramStart"/>
            <w:r w:rsidRPr="00B76512"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Федеральный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11 195,1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22 680,3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23 062,2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EB5E59" w:rsidRDefault="00CD61AF" w:rsidP="00B255A0">
            <w:pPr>
              <w:jc w:val="center"/>
            </w:pPr>
            <w:r w:rsidRPr="00EB5E59">
              <w:t>22 594,8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EB5E59" w:rsidRDefault="00CD61AF" w:rsidP="00B255A0">
            <w:pPr>
              <w:jc w:val="center"/>
            </w:pPr>
            <w:r w:rsidRPr="00EB5E59">
              <w:t>22 594,8</w:t>
            </w:r>
          </w:p>
        </w:tc>
      </w:tr>
      <w:tr w:rsidR="00CD61AF" w:rsidRPr="00B76512" w:rsidTr="00B255A0"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</w:pPr>
            <w:proofErr w:type="gramStart"/>
            <w:r w:rsidRPr="00B76512">
              <w:t xml:space="preserve">Предоставление членам семей участников специальной военной операции, указанным в подпункте 2 статьи 2 Закона Кемеровской области - Кузбасса "О мерах социальной поддержки семей граждан, принимающих участие в специальной военной операции, обучающимся в пятых-одиннадцатых классах муниципальных общеобразовательных организаций, бесплатного одноразового </w:t>
            </w:r>
            <w:proofErr w:type="gramEnd"/>
          </w:p>
          <w:p w:rsidR="00CD61AF" w:rsidRPr="00B76512" w:rsidRDefault="00CD61AF" w:rsidP="00B255A0">
            <w:pPr>
              <w:widowControl w:val="0"/>
            </w:pPr>
            <w:r w:rsidRPr="00B76512">
              <w:t>горячего питания</w:t>
            </w:r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Областной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B76512">
              <w:t>19,5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EB5E59" w:rsidRDefault="00CD61AF" w:rsidP="00B255A0">
            <w:pPr>
              <w:jc w:val="center"/>
            </w:pPr>
            <w:r w:rsidRPr="00EB5E59">
              <w:t>153,1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EB5E59" w:rsidRDefault="00CD61AF" w:rsidP="00B255A0">
            <w:pPr>
              <w:jc w:val="center"/>
            </w:pPr>
            <w:r w:rsidRPr="00EB5E59">
              <w:t>0,0</w:t>
            </w:r>
          </w:p>
        </w:tc>
      </w:tr>
      <w:tr w:rsidR="00CD61AF" w:rsidRPr="00B76512" w:rsidTr="00B255A0"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widowControl w:val="0"/>
            </w:pPr>
            <w:proofErr w:type="gramStart"/>
            <w:r>
              <w:t>Создание кадетских (казачьих) классов в общеобразовательных организациях Кемеровской области - Кузбасса)</w:t>
            </w:r>
            <w:proofErr w:type="gramEnd"/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widowControl w:val="0"/>
            </w:pPr>
            <w:r>
              <w:t>Местный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>
              <w:t>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>
              <w:t>0,0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75404" w:rsidRDefault="00CD61AF" w:rsidP="00B255A0">
            <w:pPr>
              <w:jc w:val="center"/>
            </w:pPr>
            <w:r w:rsidRPr="00375404">
              <w:t>14,0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EB5E59" w:rsidRDefault="00CD61AF" w:rsidP="00B255A0">
            <w:pPr>
              <w:jc w:val="center"/>
            </w:pPr>
            <w:r w:rsidRPr="00EB5E59">
              <w:t>0,0</w:t>
            </w:r>
          </w:p>
        </w:tc>
      </w:tr>
      <w:tr w:rsidR="00CD61AF" w:rsidRPr="00B76512" w:rsidTr="00B255A0">
        <w:tc>
          <w:tcPr>
            <w:tcW w:w="1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Default="00CD61AF" w:rsidP="00B255A0">
            <w:pPr>
              <w:widowControl w:val="0"/>
            </w:pPr>
            <w:proofErr w:type="gramStart"/>
            <w:r>
              <w:t>Создание кадетских (казачьих) классов в общеобразовательных организациях Кемеровской области - Кузбасса)</w:t>
            </w:r>
            <w:proofErr w:type="gramEnd"/>
          </w:p>
        </w:tc>
        <w:tc>
          <w:tcPr>
            <w:tcW w:w="10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widowControl w:val="0"/>
              <w:jc w:val="center"/>
            </w:pPr>
            <w:r>
              <w:t>Областной бюджет</w:t>
            </w:r>
          </w:p>
        </w:tc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Default="00CD61AF" w:rsidP="00B255A0">
            <w:pPr>
              <w:jc w:val="center"/>
            </w:pPr>
            <w:r>
              <w:t>0,0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Default="00CD61AF" w:rsidP="00B255A0">
            <w:pPr>
              <w:jc w:val="center"/>
            </w:pPr>
            <w: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Default="00CD61AF" w:rsidP="00B255A0">
            <w:pPr>
              <w:jc w:val="center"/>
            </w:pPr>
            <w:r>
              <w:t>0,0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75404" w:rsidRDefault="00CD61AF" w:rsidP="00B255A0">
            <w:pPr>
              <w:jc w:val="center"/>
            </w:pPr>
            <w:r w:rsidRPr="00375404">
              <w:t>451,7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EB5E59" w:rsidRDefault="00CD61AF" w:rsidP="00B255A0">
            <w:pPr>
              <w:jc w:val="center"/>
            </w:pPr>
            <w:r w:rsidRPr="00EB5E59">
              <w:t>0,0</w:t>
            </w:r>
          </w:p>
        </w:tc>
      </w:tr>
    </w:tbl>
    <w:p w:rsidR="00CD61AF" w:rsidRDefault="00CD61A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CD61AF" w:rsidSect="00A30CA3">
          <w:pgSz w:w="11906" w:h="16838"/>
          <w:pgMar w:top="1134" w:right="1133" w:bottom="1134" w:left="1701" w:header="720" w:footer="567" w:gutter="0"/>
          <w:cols w:space="708"/>
          <w:titlePg/>
          <w:docGrid w:linePitch="326"/>
        </w:sectPr>
      </w:pPr>
    </w:p>
    <w:p w:rsidR="00CD61AF" w:rsidRPr="00B76512" w:rsidRDefault="00CD61AF" w:rsidP="00CD61AF">
      <w:pPr>
        <w:pStyle w:val="ConsPlusNormal"/>
        <w:widowControl/>
        <w:ind w:firstLine="0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>Приложение №6</w:t>
      </w:r>
    </w:p>
    <w:p w:rsidR="00CD61AF" w:rsidRPr="00B76512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 xml:space="preserve">к  постановлению администрации </w:t>
      </w:r>
    </w:p>
    <w:p w:rsidR="00CD61AF" w:rsidRPr="00B76512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>Топкинского  муниципального округа</w:t>
      </w:r>
    </w:p>
    <w:p w:rsidR="00CD61AF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   2023 года  №</w:t>
      </w:r>
    </w:p>
    <w:p w:rsidR="00CD61AF" w:rsidRPr="00B76512" w:rsidRDefault="00CD61AF" w:rsidP="00CD61AF">
      <w:pPr>
        <w:pStyle w:val="ConsPlusNonformat"/>
        <w:widowControl/>
        <w:jc w:val="right"/>
        <w:rPr>
          <w:rFonts w:ascii="Times New Roman" w:hAnsi="Times New Roman"/>
          <w:b/>
          <w:sz w:val="28"/>
        </w:rPr>
      </w:pPr>
    </w:p>
    <w:p w:rsidR="00CD61AF" w:rsidRPr="00B76512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</w:p>
    <w:p w:rsidR="00CD61AF" w:rsidRPr="00B76512" w:rsidRDefault="00CD61AF" w:rsidP="00CD61AF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  <w:r w:rsidRPr="00B76512">
        <w:rPr>
          <w:rFonts w:ascii="Times New Roman" w:hAnsi="Times New Roman"/>
          <w:b/>
          <w:sz w:val="28"/>
        </w:rPr>
        <w:t>Паспорт</w:t>
      </w:r>
    </w:p>
    <w:p w:rsidR="00CD61AF" w:rsidRPr="00B76512" w:rsidRDefault="00CD61AF" w:rsidP="00CD61AF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  <w:r w:rsidRPr="00B76512">
        <w:rPr>
          <w:rFonts w:ascii="Times New Roman" w:hAnsi="Times New Roman"/>
          <w:b/>
          <w:sz w:val="28"/>
        </w:rPr>
        <w:t xml:space="preserve">подпрограммы «Развитие </w:t>
      </w:r>
      <w:proofErr w:type="gramStart"/>
      <w:r w:rsidRPr="00B76512">
        <w:rPr>
          <w:rFonts w:ascii="Times New Roman" w:hAnsi="Times New Roman"/>
          <w:b/>
          <w:sz w:val="28"/>
        </w:rPr>
        <w:t>дополнительного</w:t>
      </w:r>
      <w:proofErr w:type="gramEnd"/>
      <w:r w:rsidRPr="00B76512">
        <w:rPr>
          <w:rFonts w:ascii="Times New Roman" w:hAnsi="Times New Roman"/>
          <w:b/>
          <w:sz w:val="28"/>
        </w:rPr>
        <w:t xml:space="preserve"> образования»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28"/>
        <w:gridCol w:w="5811"/>
      </w:tblGrid>
      <w:tr w:rsidR="00CD61AF" w:rsidRPr="00B76512" w:rsidTr="00B255A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suppressAutoHyphens/>
              <w:jc w:val="both"/>
              <w:rPr>
                <w:b/>
                <w:sz w:val="28"/>
              </w:rPr>
            </w:pPr>
            <w:r w:rsidRPr="00B76512">
              <w:rPr>
                <w:b/>
                <w:sz w:val="28"/>
              </w:rPr>
              <w:t>Объемы и источники финансирования Подпрограммы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Объем финансирования Подпрограммы составляет</w:t>
            </w:r>
            <w:r w:rsidRPr="00375404">
              <w:rPr>
                <w:sz w:val="28"/>
                <w:szCs w:val="28"/>
              </w:rPr>
              <w:t>, 172 021,5 тыс. руб., в том числе: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2020 год – 34 026,9 тыс. руб.;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2021 год – 35 166,4 тыс. руб.;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2022 год – 37 385,1 тыс. руб.;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2023 год – 32 996,0 тыс. руб.;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2024 год – 32 447,1 тыс. руб.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Источники финансирования Подпрограммы: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 xml:space="preserve">- средства из местного бюджета, всего 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166 900,5 тыс. руб., в том числе: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2020 год – 33 113,9 тыс. руб.;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2021 год – 34 052,2 тыс. руб.;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2022 год – 36 885,1 тыс. руб.;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 xml:space="preserve">2023 год – 32 496,0 тыс. руб.; 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2024 год – 30 353,3 тыс. руб.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 xml:space="preserve">- средства из федерального бюджета, всего 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577,0  тыс. руб., в том числе:</w:t>
            </w:r>
          </w:p>
          <w:p w:rsidR="00CD61AF" w:rsidRPr="00B76512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2020 год – 0,0 тыс</w:t>
            </w:r>
            <w:r w:rsidRPr="00B76512">
              <w:rPr>
                <w:sz w:val="28"/>
                <w:szCs w:val="28"/>
              </w:rPr>
              <w:t xml:space="preserve">. руб.; </w:t>
            </w:r>
          </w:p>
          <w:p w:rsidR="00CD61AF" w:rsidRPr="00B76512" w:rsidRDefault="00CD61AF" w:rsidP="00B255A0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2021 год – 577,0 тыс. руб.;</w:t>
            </w:r>
          </w:p>
          <w:p w:rsidR="00CD61AF" w:rsidRPr="00B76512" w:rsidRDefault="00CD61AF" w:rsidP="00B255A0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2022 год–  0,0 тыс. руб.;</w:t>
            </w:r>
          </w:p>
          <w:p w:rsidR="00CD61AF" w:rsidRPr="00B76512" w:rsidRDefault="00CD61AF" w:rsidP="00B255A0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2023 год – 0,0 тыс. руб.;</w:t>
            </w:r>
          </w:p>
          <w:p w:rsidR="00CD61AF" w:rsidRPr="00B76512" w:rsidRDefault="00CD61AF" w:rsidP="00B255A0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2024 год – 0,0 тыс. руб.</w:t>
            </w:r>
          </w:p>
          <w:p w:rsidR="00CD61AF" w:rsidRPr="00B76512" w:rsidRDefault="00CD61AF" w:rsidP="00B255A0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 xml:space="preserve">- средства из областного бюджета, всего </w:t>
            </w:r>
          </w:p>
          <w:p w:rsidR="00CD61AF" w:rsidRPr="00B76512" w:rsidRDefault="00CD61AF" w:rsidP="00B255A0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2 544,0 тыс. руб., в том числе:</w:t>
            </w:r>
          </w:p>
          <w:p w:rsidR="00CD61AF" w:rsidRPr="00B76512" w:rsidRDefault="00CD61AF" w:rsidP="00B255A0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2020 год – 913,0 тыс. руб.;</w:t>
            </w:r>
          </w:p>
          <w:p w:rsidR="00CD61AF" w:rsidRPr="00B76512" w:rsidRDefault="00CD61AF" w:rsidP="00B255A0">
            <w:pPr>
              <w:rPr>
                <w:sz w:val="28"/>
                <w:szCs w:val="28"/>
              </w:rPr>
            </w:pPr>
            <w:r w:rsidRPr="00B76512">
              <w:rPr>
                <w:sz w:val="28"/>
                <w:szCs w:val="28"/>
              </w:rPr>
              <w:t>2021 год – 37,2 тыс. руб.;</w:t>
            </w:r>
          </w:p>
          <w:p w:rsidR="00CD61AF" w:rsidRPr="00B76512" w:rsidRDefault="00CD61AF" w:rsidP="00B255A0">
            <w:r w:rsidRPr="00B76512">
              <w:rPr>
                <w:sz w:val="28"/>
                <w:szCs w:val="28"/>
              </w:rPr>
              <w:t>2022 год – 0,0 тыс. руб</w:t>
            </w:r>
            <w:r w:rsidRPr="00B76512">
              <w:t>.;</w:t>
            </w:r>
          </w:p>
          <w:p w:rsidR="00CD61AF" w:rsidRPr="00B76512" w:rsidRDefault="00CD61AF" w:rsidP="00B255A0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2023 год – 0,0 тыс. руб.;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 xml:space="preserve">2024 год </w:t>
            </w:r>
            <w:r w:rsidRPr="00375404">
              <w:rPr>
                <w:sz w:val="28"/>
              </w:rPr>
              <w:t>– 1 593,8 тыс. руб.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- средства от приносящей доход деятельности, всего 2 000,0 тыс. руб., в том числе:</w:t>
            </w:r>
          </w:p>
          <w:p w:rsidR="00CD61AF" w:rsidRPr="00B76512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2020 год – 0,0 тыс</w:t>
            </w:r>
            <w:r w:rsidRPr="00B76512">
              <w:rPr>
                <w:sz w:val="28"/>
              </w:rPr>
              <w:t>. руб.;</w:t>
            </w:r>
          </w:p>
          <w:p w:rsidR="00CD61AF" w:rsidRPr="00B76512" w:rsidRDefault="00CD61AF" w:rsidP="00B255A0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2021 год – 500,0 тыс. руб.;</w:t>
            </w:r>
          </w:p>
          <w:p w:rsidR="00CD61AF" w:rsidRPr="00B76512" w:rsidRDefault="00CD61AF" w:rsidP="00B255A0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2022 год – 500,0 тыс. руб.;</w:t>
            </w:r>
          </w:p>
          <w:p w:rsidR="00CD61AF" w:rsidRPr="00B76512" w:rsidRDefault="00CD61AF" w:rsidP="00B255A0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2023 год – 500,0 тыс. руб.;</w:t>
            </w:r>
          </w:p>
          <w:p w:rsidR="00CD61AF" w:rsidRPr="00B76512" w:rsidRDefault="00CD61AF" w:rsidP="00B255A0">
            <w:pPr>
              <w:suppressAutoHyphens/>
              <w:jc w:val="both"/>
              <w:rPr>
                <w:sz w:val="28"/>
              </w:rPr>
            </w:pPr>
            <w:r w:rsidRPr="00B76512">
              <w:rPr>
                <w:sz w:val="28"/>
              </w:rPr>
              <w:t>2024 год – 500,0 тыс. руб.</w:t>
            </w:r>
          </w:p>
        </w:tc>
      </w:tr>
    </w:tbl>
    <w:p w:rsidR="00CD61AF" w:rsidRDefault="00CD61A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CD61AF" w:rsidSect="00A30CA3">
          <w:pgSz w:w="11906" w:h="16838"/>
          <w:pgMar w:top="1134" w:right="1133" w:bottom="1134" w:left="1701" w:header="720" w:footer="567" w:gutter="0"/>
          <w:cols w:space="708"/>
          <w:titlePg/>
          <w:docGrid w:linePitch="326"/>
        </w:sectPr>
      </w:pPr>
    </w:p>
    <w:p w:rsidR="00CD61AF" w:rsidRPr="00B76512" w:rsidRDefault="00CD61AF" w:rsidP="00CD61AF">
      <w:pPr>
        <w:pStyle w:val="ConsPlusNormal"/>
        <w:widowControl/>
        <w:ind w:firstLine="0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>Приложение №7</w:t>
      </w:r>
    </w:p>
    <w:p w:rsidR="00CD61AF" w:rsidRPr="00B76512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 xml:space="preserve">к  постановлению администрации </w:t>
      </w:r>
    </w:p>
    <w:p w:rsidR="00CD61AF" w:rsidRPr="00B76512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>Топкинского  муниципального округа</w:t>
      </w:r>
    </w:p>
    <w:p w:rsidR="00CD61AF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2023 года  №</w:t>
      </w:r>
    </w:p>
    <w:p w:rsidR="00CD61AF" w:rsidRPr="00B76512" w:rsidRDefault="00CD61AF" w:rsidP="00CD61AF">
      <w:pPr>
        <w:pStyle w:val="ConsPlusNonformat"/>
        <w:widowControl/>
        <w:jc w:val="right"/>
        <w:rPr>
          <w:rFonts w:ascii="Times New Roman" w:hAnsi="Times New Roman"/>
          <w:b/>
          <w:sz w:val="28"/>
        </w:rPr>
      </w:pPr>
    </w:p>
    <w:p w:rsidR="00CD61AF" w:rsidRPr="00B76512" w:rsidRDefault="00CD61AF" w:rsidP="00CD61AF">
      <w:pPr>
        <w:pStyle w:val="ConsPlusNonformat"/>
        <w:widowControl/>
        <w:jc w:val="right"/>
        <w:rPr>
          <w:rFonts w:ascii="Times New Roman" w:hAnsi="Times New Roman"/>
          <w:b/>
          <w:sz w:val="28"/>
        </w:rPr>
      </w:pPr>
    </w:p>
    <w:p w:rsidR="00CD61AF" w:rsidRPr="00B76512" w:rsidRDefault="00CD61AF" w:rsidP="00CD61AF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  <w:r w:rsidRPr="00B76512">
        <w:rPr>
          <w:rFonts w:ascii="Times New Roman" w:hAnsi="Times New Roman"/>
          <w:b/>
          <w:sz w:val="28"/>
        </w:rPr>
        <w:t>Ресурсное обеспечение Подпрограммы</w:t>
      </w:r>
    </w:p>
    <w:p w:rsidR="00CD61AF" w:rsidRPr="00B76512" w:rsidRDefault="00CD61AF" w:rsidP="00CD61AF">
      <w:pPr>
        <w:pStyle w:val="ConsPlusNonformat"/>
        <w:widowControl/>
        <w:rPr>
          <w:rFonts w:ascii="Times New Roman" w:hAnsi="Times New Roman"/>
          <w:b/>
          <w:sz w:val="28"/>
        </w:rPr>
      </w:pPr>
    </w:p>
    <w:tbl>
      <w:tblPr>
        <w:tblW w:w="4961" w:type="pct"/>
        <w:tblLayout w:type="fixed"/>
        <w:tblCellMar>
          <w:left w:w="75" w:type="dxa"/>
          <w:right w:w="75" w:type="dxa"/>
        </w:tblCellMar>
        <w:tblLook w:val="04A0"/>
      </w:tblPr>
      <w:tblGrid>
        <w:gridCol w:w="2272"/>
        <w:gridCol w:w="1925"/>
        <w:gridCol w:w="1102"/>
        <w:gridCol w:w="963"/>
        <w:gridCol w:w="961"/>
        <w:gridCol w:w="963"/>
        <w:gridCol w:w="964"/>
      </w:tblGrid>
      <w:tr w:rsidR="00CD61AF" w:rsidRPr="00B76512" w:rsidTr="00B255A0">
        <w:trPr>
          <w:trHeight w:val="291"/>
        </w:trPr>
        <w:tc>
          <w:tcPr>
            <w:tcW w:w="12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widowControl w:val="0"/>
              <w:rPr>
                <w:b/>
              </w:rPr>
            </w:pPr>
          </w:p>
        </w:tc>
        <w:tc>
          <w:tcPr>
            <w:tcW w:w="10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  <w:rPr>
                <w:b/>
              </w:rPr>
            </w:pPr>
            <w:r w:rsidRPr="00B76512">
              <w:rPr>
                <w:b/>
              </w:rPr>
              <w:t>Источник финансирования</w:t>
            </w:r>
          </w:p>
        </w:tc>
        <w:tc>
          <w:tcPr>
            <w:tcW w:w="2705" w:type="pct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Объем финансовых ресурсов, тыс. рублей</w:t>
            </w:r>
          </w:p>
        </w:tc>
      </w:tr>
      <w:tr w:rsidR="00CD61AF" w:rsidRPr="00387D95" w:rsidTr="00B255A0">
        <w:trPr>
          <w:trHeight w:val="291"/>
        </w:trPr>
        <w:tc>
          <w:tcPr>
            <w:tcW w:w="1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B76512" w:rsidRDefault="00CD61AF" w:rsidP="00B255A0">
            <w:pPr>
              <w:rPr>
                <w:b/>
              </w:rPr>
            </w:pPr>
          </w:p>
        </w:tc>
        <w:tc>
          <w:tcPr>
            <w:tcW w:w="10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B76512" w:rsidRDefault="00CD61AF" w:rsidP="00B255A0">
            <w:pPr>
              <w:rPr>
                <w:b/>
              </w:rPr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widowControl w:val="0"/>
              <w:jc w:val="center"/>
            </w:pPr>
            <w:r w:rsidRPr="00387D95">
              <w:t>2020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  <w:jc w:val="center"/>
            </w:pPr>
            <w:r w:rsidRPr="00387D95">
              <w:t>2021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  <w:jc w:val="center"/>
            </w:pPr>
            <w:r w:rsidRPr="00387D95">
              <w:t>2022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widowControl w:val="0"/>
              <w:jc w:val="center"/>
            </w:pPr>
            <w:r w:rsidRPr="00375404">
              <w:t>2023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widowControl w:val="0"/>
              <w:jc w:val="center"/>
            </w:pPr>
            <w:r w:rsidRPr="00375404">
              <w:t>2024</w:t>
            </w:r>
          </w:p>
        </w:tc>
      </w:tr>
      <w:tr w:rsidR="00CD61AF" w:rsidRPr="00387D95" w:rsidTr="00B255A0">
        <w:trPr>
          <w:trHeight w:val="291"/>
        </w:trPr>
        <w:tc>
          <w:tcPr>
            <w:tcW w:w="1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87D95" w:rsidRDefault="00CD61AF" w:rsidP="00B255A0">
            <w:pPr>
              <w:rPr>
                <w:b/>
              </w:rPr>
            </w:pP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  <w:rPr>
                <w:b/>
              </w:rPr>
            </w:pPr>
            <w:r w:rsidRPr="00387D95">
              <w:rPr>
                <w:b/>
              </w:rPr>
              <w:t>Всего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  <w:rPr>
                <w:b/>
              </w:rPr>
            </w:pPr>
            <w:r w:rsidRPr="00387D95">
              <w:rPr>
                <w:b/>
              </w:rPr>
              <w:t>34 026,9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  <w:rPr>
                <w:b/>
              </w:rPr>
            </w:pPr>
            <w:r w:rsidRPr="00387D95">
              <w:rPr>
                <w:b/>
              </w:rPr>
              <w:t>35 166,4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  <w:rPr>
                <w:b/>
              </w:rPr>
            </w:pPr>
            <w:r w:rsidRPr="00387D95">
              <w:rPr>
                <w:b/>
              </w:rPr>
              <w:t>37 385,1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  <w:rPr>
                <w:b/>
              </w:rPr>
            </w:pPr>
            <w:r w:rsidRPr="00375404">
              <w:rPr>
                <w:b/>
              </w:rPr>
              <w:t>32 996,0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  <w:rPr>
                <w:b/>
              </w:rPr>
            </w:pPr>
            <w:r w:rsidRPr="00375404">
              <w:rPr>
                <w:b/>
              </w:rPr>
              <w:t>32 447,1</w:t>
            </w:r>
          </w:p>
        </w:tc>
      </w:tr>
      <w:tr w:rsidR="00CD61AF" w:rsidRPr="00387D95" w:rsidTr="00B255A0">
        <w:trPr>
          <w:trHeight w:val="291"/>
        </w:trPr>
        <w:tc>
          <w:tcPr>
            <w:tcW w:w="1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87D95" w:rsidRDefault="00CD61AF" w:rsidP="00B255A0">
            <w:pPr>
              <w:rPr>
                <w:b/>
              </w:rPr>
            </w:pP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</w:pPr>
            <w:r w:rsidRPr="00387D95">
              <w:t>Федеральный бюджет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577,0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0,0 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</w:tr>
      <w:tr w:rsidR="00CD61AF" w:rsidRPr="00387D95" w:rsidTr="00B255A0">
        <w:trPr>
          <w:trHeight w:val="306"/>
        </w:trPr>
        <w:tc>
          <w:tcPr>
            <w:tcW w:w="1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87D95" w:rsidRDefault="00CD61AF" w:rsidP="00B255A0">
            <w:pPr>
              <w:rPr>
                <w:b/>
              </w:rPr>
            </w:pP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</w:pPr>
            <w:r w:rsidRPr="00387D95">
              <w:t xml:space="preserve">местный бюджет 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  <w:r w:rsidRPr="00387D95">
              <w:t>33 113,9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34 052,2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36 885,1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32 496,0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30 353,3</w:t>
            </w:r>
          </w:p>
        </w:tc>
      </w:tr>
      <w:tr w:rsidR="00CD61AF" w:rsidRPr="00387D95" w:rsidTr="00B255A0">
        <w:tc>
          <w:tcPr>
            <w:tcW w:w="1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87D95" w:rsidRDefault="00CD61AF" w:rsidP="00B255A0">
            <w:pPr>
              <w:rPr>
                <w:b/>
              </w:rPr>
            </w:pPr>
          </w:p>
        </w:tc>
        <w:tc>
          <w:tcPr>
            <w:tcW w:w="10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</w:pPr>
            <w:r w:rsidRPr="00387D95">
              <w:t>областной  бюджет</w:t>
            </w:r>
          </w:p>
        </w:tc>
        <w:tc>
          <w:tcPr>
            <w:tcW w:w="6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suppressAutoHyphens/>
              <w:jc w:val="center"/>
            </w:pPr>
            <w:r w:rsidRPr="00387D95">
              <w:t>913,0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37,2</w:t>
            </w:r>
          </w:p>
        </w:tc>
        <w:tc>
          <w:tcPr>
            <w:tcW w:w="5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1 593,8</w:t>
            </w:r>
          </w:p>
        </w:tc>
      </w:tr>
      <w:tr w:rsidR="00CD61AF" w:rsidRPr="00387D95" w:rsidTr="00B255A0">
        <w:tc>
          <w:tcPr>
            <w:tcW w:w="12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87D95" w:rsidRDefault="00CD61AF" w:rsidP="00B255A0">
            <w:pPr>
              <w:rPr>
                <w:b/>
              </w:rPr>
            </w:pP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</w:pPr>
            <w:r w:rsidRPr="00387D95">
              <w:t>средства от приносящей доход деятельности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500,0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500,0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500,0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500,0</w:t>
            </w:r>
          </w:p>
        </w:tc>
      </w:tr>
      <w:tr w:rsidR="00CD61AF" w:rsidRPr="00387D95" w:rsidTr="00B255A0"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  <w:rPr>
                <w:b/>
              </w:rPr>
            </w:pPr>
            <w:r w:rsidRPr="00387D95">
              <w:rPr>
                <w:b/>
              </w:rPr>
              <w:t xml:space="preserve">Подпрограмма «Развитие </w:t>
            </w:r>
            <w:proofErr w:type="gramStart"/>
            <w:r w:rsidRPr="00387D95">
              <w:rPr>
                <w:b/>
              </w:rPr>
              <w:t>дополнительного</w:t>
            </w:r>
            <w:proofErr w:type="gramEnd"/>
            <w:r w:rsidRPr="00387D95">
              <w:rPr>
                <w:b/>
              </w:rPr>
              <w:t xml:space="preserve"> образования»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widowControl w:val="0"/>
              <w:jc w:val="center"/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</w:p>
        </w:tc>
      </w:tr>
      <w:tr w:rsidR="00CD61AF" w:rsidRPr="00387D95" w:rsidTr="00B255A0"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</w:pPr>
            <w:r w:rsidRPr="00387D95">
              <w:t>Обеспечение деятельности (оказание услуг) подведомственных учреждений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  <w:jc w:val="center"/>
            </w:pPr>
            <w:r w:rsidRPr="00387D95">
              <w:t>Местный бюджет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  <w:r w:rsidRPr="00387D95">
              <w:t>33 113,9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34 052,2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36 874,8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32 496,0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30 353,</w:t>
            </w:r>
            <w:r>
              <w:t>3</w:t>
            </w:r>
          </w:p>
        </w:tc>
      </w:tr>
      <w:tr w:rsidR="00CD61AF" w:rsidRPr="00387D95" w:rsidTr="00B255A0"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</w:pPr>
            <w:r w:rsidRPr="00387D95">
              <w:t xml:space="preserve"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</w:t>
            </w:r>
            <w:proofErr w:type="spellStart"/>
            <w:r w:rsidRPr="00387D95">
              <w:t>общеразвивающих</w:t>
            </w:r>
            <w:proofErr w:type="spellEnd"/>
            <w:r w:rsidRPr="00387D95">
              <w:t xml:space="preserve"> программ, для создания информационных систем в образовательных организациях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  <w:jc w:val="center"/>
            </w:pPr>
            <w:r w:rsidRPr="00387D95">
              <w:t>Областной бюджет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1 593,8</w:t>
            </w:r>
          </w:p>
        </w:tc>
      </w:tr>
      <w:tr w:rsidR="00CD61AF" w:rsidRPr="00387D95" w:rsidTr="00B255A0"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</w:pPr>
            <w:r w:rsidRPr="00387D95">
              <w:t>Развитие единого образовательного пространства, повышение качества образовательных результатов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  <w:jc w:val="center"/>
            </w:pPr>
            <w:r w:rsidRPr="00387D95">
              <w:t>Областной бюджет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  <w:r w:rsidRPr="00387D95">
              <w:t>9,6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19,2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</w:tr>
      <w:tr w:rsidR="00CD61AF" w:rsidRPr="00387D95" w:rsidTr="00B255A0"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</w:pPr>
            <w:r w:rsidRPr="00387D95">
              <w:t xml:space="preserve">Создание новых мест в образовательных организациях различных типов для реализации дополнительных </w:t>
            </w:r>
            <w:proofErr w:type="spellStart"/>
            <w:r w:rsidRPr="00387D95">
              <w:t>общеразвивающих</w:t>
            </w:r>
            <w:proofErr w:type="spellEnd"/>
            <w:r w:rsidRPr="00387D95">
              <w:t xml:space="preserve"> программ всех направленностей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</w:pPr>
            <w:r w:rsidRPr="00387D95">
              <w:t>Федеральный бюджет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577,0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</w:tr>
      <w:tr w:rsidR="00CD61AF" w:rsidRPr="00387D95" w:rsidTr="00B255A0"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</w:pPr>
            <w:r w:rsidRPr="00387D95">
              <w:t xml:space="preserve">Создание новых мест в образовательных организациях различных типов для реализации дополнительных </w:t>
            </w:r>
            <w:proofErr w:type="spellStart"/>
            <w:r w:rsidRPr="00387D95">
              <w:t>общеразвивающих</w:t>
            </w:r>
            <w:proofErr w:type="spellEnd"/>
            <w:r w:rsidRPr="00387D95">
              <w:t xml:space="preserve"> программ всех направленностей </w:t>
            </w:r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  <w:jc w:val="center"/>
            </w:pPr>
            <w:r w:rsidRPr="00387D95">
              <w:t>Областной бюджет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  <w:r w:rsidRPr="00387D95">
              <w:t>903,4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18,0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</w:tr>
      <w:tr w:rsidR="00CD61AF" w:rsidRPr="00B76512" w:rsidTr="00B255A0">
        <w:tc>
          <w:tcPr>
            <w:tcW w:w="1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</w:pPr>
            <w:r w:rsidRPr="00387D95">
              <w:t xml:space="preserve">Летний отдых </w:t>
            </w:r>
            <w:proofErr w:type="gramStart"/>
            <w:r w:rsidRPr="00387D95">
              <w:t>обучающихся</w:t>
            </w:r>
            <w:proofErr w:type="gramEnd"/>
          </w:p>
        </w:tc>
        <w:tc>
          <w:tcPr>
            <w:tcW w:w="10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  <w:jc w:val="center"/>
            </w:pPr>
            <w:r w:rsidRPr="00387D95">
              <w:t>Местный бюджет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10,3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jc w:val="center"/>
            </w:pPr>
            <w:r w:rsidRPr="00387D95">
              <w:t>0,0</w:t>
            </w:r>
          </w:p>
        </w:tc>
      </w:tr>
    </w:tbl>
    <w:p w:rsidR="00CD61AF" w:rsidRPr="00B76512" w:rsidRDefault="00CD61AF" w:rsidP="00CD61AF">
      <w:pPr>
        <w:pStyle w:val="ConsPlusNonformat"/>
        <w:widowControl/>
        <w:rPr>
          <w:rFonts w:ascii="Times New Roman" w:hAnsi="Times New Roman"/>
          <w:b/>
          <w:sz w:val="28"/>
        </w:rPr>
      </w:pPr>
    </w:p>
    <w:p w:rsidR="00CD61AF" w:rsidRPr="00B76512" w:rsidRDefault="00CD61AF" w:rsidP="00CD61AF">
      <w:pPr>
        <w:pStyle w:val="ConsPlusNonformat"/>
        <w:widowControl/>
        <w:rPr>
          <w:rFonts w:ascii="Times New Roman" w:hAnsi="Times New Roman"/>
          <w:b/>
          <w:sz w:val="28"/>
        </w:rPr>
      </w:pPr>
    </w:p>
    <w:p w:rsidR="00CD61AF" w:rsidRPr="00B76512" w:rsidRDefault="00CD61AF" w:rsidP="00CD61AF">
      <w:pPr>
        <w:pStyle w:val="ConsPlusNonformat"/>
        <w:widowControl/>
        <w:rPr>
          <w:rFonts w:ascii="Times New Roman" w:hAnsi="Times New Roman"/>
          <w:b/>
          <w:sz w:val="28"/>
        </w:rPr>
      </w:pPr>
    </w:p>
    <w:p w:rsidR="00CD61AF" w:rsidRPr="00B76512" w:rsidRDefault="00CD61AF" w:rsidP="00CD61AF">
      <w:pPr>
        <w:pStyle w:val="ConsPlusNonformat"/>
        <w:widowControl/>
        <w:rPr>
          <w:rFonts w:ascii="Times New Roman" w:hAnsi="Times New Roman"/>
          <w:b/>
          <w:sz w:val="28"/>
        </w:rPr>
      </w:pPr>
    </w:p>
    <w:p w:rsidR="00CD61AF" w:rsidRPr="00B76512" w:rsidRDefault="00CD61AF" w:rsidP="00CD61AF">
      <w:pPr>
        <w:pStyle w:val="ConsPlusNonformat"/>
        <w:widowControl/>
        <w:rPr>
          <w:rFonts w:ascii="Times New Roman" w:hAnsi="Times New Roman"/>
          <w:b/>
          <w:sz w:val="28"/>
        </w:rPr>
      </w:pPr>
    </w:p>
    <w:p w:rsidR="00CD61AF" w:rsidRPr="00B76512" w:rsidRDefault="00CD61AF" w:rsidP="00CD61AF">
      <w:pPr>
        <w:pStyle w:val="ConsPlusNonformat"/>
        <w:widowControl/>
        <w:rPr>
          <w:rFonts w:ascii="Times New Roman" w:hAnsi="Times New Roman"/>
          <w:b/>
          <w:sz w:val="28"/>
        </w:rPr>
      </w:pPr>
    </w:p>
    <w:p w:rsidR="00CD61AF" w:rsidRDefault="00CD61A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CD61AF" w:rsidSect="00A30CA3">
          <w:pgSz w:w="11906" w:h="16838"/>
          <w:pgMar w:top="1134" w:right="1133" w:bottom="1134" w:left="1701" w:header="720" w:footer="567" w:gutter="0"/>
          <w:cols w:space="708"/>
          <w:titlePg/>
          <w:docGrid w:linePitch="326"/>
        </w:sectPr>
      </w:pPr>
    </w:p>
    <w:p w:rsidR="00CD61AF" w:rsidRPr="00B76512" w:rsidRDefault="00CD61AF" w:rsidP="00CD61AF">
      <w:pPr>
        <w:pStyle w:val="ConsPlusNormal"/>
        <w:widowControl/>
        <w:ind w:firstLine="0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>Приложение №8</w:t>
      </w:r>
    </w:p>
    <w:p w:rsidR="00CD61AF" w:rsidRPr="00B76512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 xml:space="preserve">к  постановлению администрации </w:t>
      </w:r>
    </w:p>
    <w:p w:rsidR="00CD61AF" w:rsidRPr="00B76512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>Топкинского  муниципального округа</w:t>
      </w:r>
    </w:p>
    <w:p w:rsidR="00CD61AF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от 2023 года  №</w:t>
      </w:r>
    </w:p>
    <w:p w:rsidR="00CD61AF" w:rsidRPr="00B76512" w:rsidRDefault="00CD61AF" w:rsidP="00CD61AF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  <w:r w:rsidRPr="00B76512">
        <w:rPr>
          <w:rFonts w:ascii="Times New Roman" w:hAnsi="Times New Roman"/>
          <w:b/>
          <w:sz w:val="28"/>
        </w:rPr>
        <w:t>Паспорт</w:t>
      </w:r>
    </w:p>
    <w:p w:rsidR="00CD61AF" w:rsidRPr="00B76512" w:rsidRDefault="00CD61AF" w:rsidP="00CD61AF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  <w:r w:rsidRPr="00B76512">
        <w:rPr>
          <w:rFonts w:ascii="Times New Roman" w:hAnsi="Times New Roman"/>
          <w:b/>
          <w:sz w:val="28"/>
        </w:rPr>
        <w:t>подпрограммы «Воспитание и устройство детей-сирот и детей, оставшихся без попечения родителей»</w:t>
      </w:r>
    </w:p>
    <w:p w:rsidR="00CD61AF" w:rsidRPr="00B76512" w:rsidRDefault="00CD61AF" w:rsidP="00CD61AF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28"/>
        <w:gridCol w:w="5811"/>
      </w:tblGrid>
      <w:tr w:rsidR="00CD61AF" w:rsidRPr="00B76512" w:rsidTr="00B255A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suppressAutoHyphens/>
              <w:jc w:val="both"/>
              <w:rPr>
                <w:b/>
                <w:sz w:val="28"/>
              </w:rPr>
            </w:pPr>
            <w:r w:rsidRPr="00387D95">
              <w:rPr>
                <w:b/>
                <w:sz w:val="28"/>
              </w:rPr>
              <w:t>Объемы и источники финансирования Подпрограммы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87D95">
              <w:rPr>
                <w:sz w:val="28"/>
                <w:szCs w:val="28"/>
              </w:rPr>
              <w:t>Объем финансирования Подпрограммы составляет</w:t>
            </w:r>
            <w:r w:rsidRPr="00375404">
              <w:rPr>
                <w:sz w:val="28"/>
                <w:szCs w:val="28"/>
              </w:rPr>
              <w:t>, 334 870,4 тыс. руб., в том числе: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2020 год – 61 247,7 тыс. руб.;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2021 год – 64 124,1 тыс. руб.;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2022 год – 63 754,4 тыс. руб.;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2023 год – 68 813,6 тыс. руб.;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2024 год – 76 930,6 тыс. руб.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Источники финансирования Подпрограммы: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- средства из местного бюджета, всего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0,0 тыс. руб., в том числе: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2020 год – 0,0 тыс. руб.;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2021 год – 0,0 тыс. руб.;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2022 год – 0,0 тыс. руб.;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2023 год – 0,0 тыс. руб.;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2024 год – 0,0 тыс. руб.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- средства из областного бюджета, всего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328 228,4 тыс. руб., в том числе: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2020 год – 59 520,9 тыс. руб.;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2021 год – 59 208,9 тыс. руб.;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2022 год – 63 754,4 тыс. руб.;</w:t>
            </w:r>
          </w:p>
          <w:p w:rsidR="00CD61AF" w:rsidRPr="00375404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2023 год – 68 813,6 тыс. руб.;</w:t>
            </w:r>
          </w:p>
          <w:p w:rsidR="00CD61AF" w:rsidRPr="00387D95" w:rsidRDefault="00CD61AF" w:rsidP="00B255A0">
            <w:pPr>
              <w:rPr>
                <w:sz w:val="28"/>
                <w:szCs w:val="28"/>
              </w:rPr>
            </w:pPr>
            <w:r w:rsidRPr="00375404">
              <w:rPr>
                <w:sz w:val="28"/>
                <w:szCs w:val="28"/>
              </w:rPr>
              <w:t>2024 год – 76 930,6</w:t>
            </w:r>
            <w:r w:rsidRPr="00387D95">
              <w:rPr>
                <w:sz w:val="28"/>
                <w:szCs w:val="28"/>
              </w:rPr>
              <w:t xml:space="preserve"> тыс. руб.</w:t>
            </w:r>
          </w:p>
          <w:p w:rsidR="00CD61AF" w:rsidRPr="00387D95" w:rsidRDefault="00CD61AF" w:rsidP="00B255A0">
            <w:pPr>
              <w:rPr>
                <w:sz w:val="28"/>
                <w:szCs w:val="28"/>
              </w:rPr>
            </w:pPr>
            <w:r w:rsidRPr="00387D95">
              <w:rPr>
                <w:sz w:val="28"/>
                <w:szCs w:val="28"/>
              </w:rPr>
              <w:t>- средства из федерального бюджета, всего 6 642,0 тыс. руб., в том числе:</w:t>
            </w:r>
          </w:p>
          <w:p w:rsidR="00CD61AF" w:rsidRPr="00387D95" w:rsidRDefault="00CD61AF" w:rsidP="00B255A0">
            <w:pPr>
              <w:rPr>
                <w:sz w:val="28"/>
                <w:szCs w:val="28"/>
              </w:rPr>
            </w:pPr>
            <w:r w:rsidRPr="00387D95">
              <w:rPr>
                <w:sz w:val="28"/>
                <w:szCs w:val="28"/>
              </w:rPr>
              <w:t>2020 год – 1 726,8 тыс. руб.;</w:t>
            </w:r>
          </w:p>
          <w:p w:rsidR="00CD61AF" w:rsidRPr="00387D95" w:rsidRDefault="00CD61AF" w:rsidP="00B255A0">
            <w:pPr>
              <w:rPr>
                <w:sz w:val="28"/>
                <w:szCs w:val="28"/>
              </w:rPr>
            </w:pPr>
            <w:r w:rsidRPr="00387D95">
              <w:rPr>
                <w:sz w:val="28"/>
                <w:szCs w:val="28"/>
              </w:rPr>
              <w:t>2021 год – 4 915,2 тыс. руб.;</w:t>
            </w:r>
          </w:p>
          <w:p w:rsidR="00CD61AF" w:rsidRPr="00387D95" w:rsidRDefault="00CD61AF" w:rsidP="00B255A0">
            <w:pPr>
              <w:rPr>
                <w:sz w:val="28"/>
                <w:szCs w:val="28"/>
              </w:rPr>
            </w:pPr>
            <w:r w:rsidRPr="00387D95">
              <w:rPr>
                <w:sz w:val="28"/>
                <w:szCs w:val="28"/>
              </w:rPr>
              <w:t>2022 год – 0,0 тыс. руб.;</w:t>
            </w:r>
          </w:p>
          <w:p w:rsidR="00CD61AF" w:rsidRPr="00387D95" w:rsidRDefault="00CD61AF" w:rsidP="00B255A0">
            <w:pPr>
              <w:rPr>
                <w:sz w:val="28"/>
                <w:szCs w:val="28"/>
              </w:rPr>
            </w:pPr>
            <w:r w:rsidRPr="00387D95">
              <w:rPr>
                <w:sz w:val="28"/>
                <w:szCs w:val="28"/>
              </w:rPr>
              <w:t>2023 год – 0,0 тыс. руб.;</w:t>
            </w:r>
          </w:p>
          <w:p w:rsidR="00CD61AF" w:rsidRPr="00387D95" w:rsidRDefault="00CD61AF" w:rsidP="00B255A0">
            <w:pPr>
              <w:rPr>
                <w:sz w:val="28"/>
                <w:szCs w:val="28"/>
              </w:rPr>
            </w:pPr>
            <w:r w:rsidRPr="00387D95">
              <w:rPr>
                <w:sz w:val="28"/>
                <w:szCs w:val="28"/>
              </w:rPr>
              <w:t>2024 год – 0,0 тыс. руб.</w:t>
            </w:r>
          </w:p>
          <w:p w:rsidR="00CD61AF" w:rsidRPr="00387D95" w:rsidRDefault="00CD61AF" w:rsidP="00B255A0">
            <w:pPr>
              <w:rPr>
                <w:sz w:val="28"/>
                <w:szCs w:val="28"/>
              </w:rPr>
            </w:pPr>
            <w:r w:rsidRPr="00387D95">
              <w:rPr>
                <w:sz w:val="28"/>
                <w:szCs w:val="28"/>
              </w:rPr>
              <w:t>- средства от приносящей доход деятельности, всего, 0,0 тыс. руб., в том числе:</w:t>
            </w:r>
          </w:p>
          <w:p w:rsidR="00CD61AF" w:rsidRPr="00387D95" w:rsidRDefault="00CD61AF" w:rsidP="00B255A0">
            <w:pPr>
              <w:rPr>
                <w:sz w:val="28"/>
                <w:szCs w:val="28"/>
              </w:rPr>
            </w:pPr>
            <w:r w:rsidRPr="00387D95">
              <w:rPr>
                <w:sz w:val="28"/>
                <w:szCs w:val="28"/>
              </w:rPr>
              <w:t>2020 год – 0,0 тыс. руб.;</w:t>
            </w:r>
          </w:p>
          <w:p w:rsidR="00CD61AF" w:rsidRPr="00387D95" w:rsidRDefault="00CD61AF" w:rsidP="00B255A0">
            <w:r w:rsidRPr="00387D95">
              <w:rPr>
                <w:sz w:val="28"/>
                <w:szCs w:val="28"/>
              </w:rPr>
              <w:t>2021 год – 0,0 тыс. руб</w:t>
            </w:r>
            <w:r w:rsidRPr="00387D95">
              <w:t>.;</w:t>
            </w:r>
          </w:p>
          <w:p w:rsidR="00CD61AF" w:rsidRPr="00387D95" w:rsidRDefault="00CD61AF" w:rsidP="00B255A0">
            <w:pPr>
              <w:suppressAutoHyphens/>
              <w:jc w:val="both"/>
              <w:rPr>
                <w:sz w:val="28"/>
              </w:rPr>
            </w:pPr>
            <w:r w:rsidRPr="00387D95">
              <w:rPr>
                <w:sz w:val="28"/>
              </w:rPr>
              <w:t>2022 год – 0,0 тыс. руб.;</w:t>
            </w:r>
          </w:p>
          <w:p w:rsidR="00CD61AF" w:rsidRPr="00387D95" w:rsidRDefault="00CD61AF" w:rsidP="00B255A0">
            <w:pPr>
              <w:suppressAutoHyphens/>
              <w:jc w:val="both"/>
              <w:rPr>
                <w:sz w:val="28"/>
              </w:rPr>
            </w:pPr>
            <w:r w:rsidRPr="00387D95">
              <w:rPr>
                <w:sz w:val="28"/>
              </w:rPr>
              <w:t>2023 год – 0,0 тыс. руб.;</w:t>
            </w:r>
          </w:p>
          <w:p w:rsidR="00CD61AF" w:rsidRPr="00B76512" w:rsidRDefault="00CD61AF" w:rsidP="00B255A0">
            <w:pPr>
              <w:suppressAutoHyphens/>
              <w:jc w:val="both"/>
              <w:rPr>
                <w:sz w:val="28"/>
              </w:rPr>
            </w:pPr>
            <w:r w:rsidRPr="00387D95">
              <w:rPr>
                <w:sz w:val="28"/>
              </w:rPr>
              <w:t>2024 год – 0,0 тыс. руб.</w:t>
            </w:r>
          </w:p>
        </w:tc>
      </w:tr>
    </w:tbl>
    <w:p w:rsidR="00CD61AF" w:rsidRDefault="00CD61AF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CD61AF" w:rsidSect="00A30CA3">
          <w:pgSz w:w="11906" w:h="16838"/>
          <w:pgMar w:top="1134" w:right="1133" w:bottom="1134" w:left="1701" w:header="720" w:footer="567" w:gutter="0"/>
          <w:cols w:space="708"/>
          <w:titlePg/>
          <w:docGrid w:linePitch="326"/>
        </w:sectPr>
      </w:pPr>
    </w:p>
    <w:p w:rsidR="00CD61AF" w:rsidRPr="00B76512" w:rsidRDefault="00CD61AF" w:rsidP="00CD61AF">
      <w:pPr>
        <w:pStyle w:val="ConsPlusNormal"/>
        <w:widowControl/>
        <w:ind w:firstLine="0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>Приложение №9</w:t>
      </w:r>
    </w:p>
    <w:p w:rsidR="00CD61AF" w:rsidRPr="00B76512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 xml:space="preserve">к  постановлению администрации </w:t>
      </w:r>
    </w:p>
    <w:p w:rsidR="00CD61AF" w:rsidRPr="00B76512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>Топкинского  муниципального округа</w:t>
      </w:r>
    </w:p>
    <w:p w:rsidR="00CD61AF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 2023 года  №</w:t>
      </w:r>
    </w:p>
    <w:p w:rsidR="00CD61AF" w:rsidRPr="00B76512" w:rsidRDefault="00CD61AF" w:rsidP="00CD61AF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</w:p>
    <w:p w:rsidR="00CD61AF" w:rsidRPr="00B76512" w:rsidRDefault="00CD61AF" w:rsidP="00CD61AF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  <w:r w:rsidRPr="00B76512">
        <w:rPr>
          <w:rFonts w:ascii="Times New Roman" w:hAnsi="Times New Roman"/>
          <w:b/>
          <w:sz w:val="28"/>
        </w:rPr>
        <w:t>Ресурсное обеспечение</w:t>
      </w:r>
      <w:r>
        <w:rPr>
          <w:rFonts w:ascii="Times New Roman" w:hAnsi="Times New Roman"/>
          <w:b/>
          <w:sz w:val="28"/>
        </w:rPr>
        <w:t xml:space="preserve"> </w:t>
      </w:r>
      <w:r w:rsidRPr="00B76512">
        <w:rPr>
          <w:rFonts w:ascii="Times New Roman" w:hAnsi="Times New Roman"/>
          <w:b/>
          <w:sz w:val="28"/>
        </w:rPr>
        <w:t>реализации Подпрограммы</w:t>
      </w:r>
    </w:p>
    <w:p w:rsidR="00CD61AF" w:rsidRPr="00B76512" w:rsidRDefault="00CD61AF" w:rsidP="00CD61AF">
      <w:pPr>
        <w:pStyle w:val="ConsPlusNonformat"/>
        <w:widowControl/>
        <w:jc w:val="both"/>
        <w:rPr>
          <w:rFonts w:ascii="Times New Roman" w:hAnsi="Times New Roman"/>
          <w:sz w:val="28"/>
        </w:rPr>
      </w:pPr>
    </w:p>
    <w:p w:rsidR="00CD61AF" w:rsidRPr="00B76512" w:rsidRDefault="00CD61AF" w:rsidP="00CD61AF">
      <w:pPr>
        <w:pStyle w:val="ConsPlusNormal"/>
        <w:widowControl/>
        <w:ind w:firstLine="0"/>
      </w:pPr>
    </w:p>
    <w:tbl>
      <w:tblPr>
        <w:tblW w:w="4663" w:type="pct"/>
        <w:tblLayout w:type="fixed"/>
        <w:tblCellMar>
          <w:left w:w="75" w:type="dxa"/>
          <w:right w:w="75" w:type="dxa"/>
        </w:tblCellMar>
        <w:tblLook w:val="04A0"/>
      </w:tblPr>
      <w:tblGrid>
        <w:gridCol w:w="1994"/>
        <w:gridCol w:w="1646"/>
        <w:gridCol w:w="974"/>
        <w:gridCol w:w="961"/>
        <w:gridCol w:w="963"/>
        <w:gridCol w:w="961"/>
        <w:gridCol w:w="1101"/>
      </w:tblGrid>
      <w:tr w:rsidR="00CD61AF" w:rsidRPr="00B76512" w:rsidTr="00B255A0">
        <w:trPr>
          <w:trHeight w:val="291"/>
        </w:trPr>
        <w:tc>
          <w:tcPr>
            <w:tcW w:w="11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widowControl w:val="0"/>
              <w:rPr>
                <w:b/>
              </w:rPr>
            </w:pPr>
          </w:p>
        </w:tc>
        <w:tc>
          <w:tcPr>
            <w:tcW w:w="9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  <w:rPr>
                <w:b/>
              </w:rPr>
            </w:pPr>
            <w:r w:rsidRPr="00B76512">
              <w:rPr>
                <w:b/>
              </w:rPr>
              <w:t>Источник финансирования</w:t>
            </w:r>
          </w:p>
        </w:tc>
        <w:tc>
          <w:tcPr>
            <w:tcW w:w="2884" w:type="pct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Объем финансовых ресурсов, тыс. рублей</w:t>
            </w:r>
          </w:p>
        </w:tc>
      </w:tr>
      <w:tr w:rsidR="00CD61AF" w:rsidRPr="00B76512" w:rsidTr="00B255A0">
        <w:trPr>
          <w:trHeight w:val="291"/>
        </w:trPr>
        <w:tc>
          <w:tcPr>
            <w:tcW w:w="1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B76512" w:rsidRDefault="00CD61AF" w:rsidP="00B255A0">
            <w:pPr>
              <w:rPr>
                <w:b/>
              </w:rPr>
            </w:pPr>
          </w:p>
        </w:tc>
        <w:tc>
          <w:tcPr>
            <w:tcW w:w="9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B76512" w:rsidRDefault="00CD61AF" w:rsidP="00B255A0">
            <w:pPr>
              <w:rPr>
                <w:b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2020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2021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2022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2023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</w:pPr>
            <w:r w:rsidRPr="00B76512">
              <w:t>2024</w:t>
            </w:r>
          </w:p>
        </w:tc>
      </w:tr>
      <w:tr w:rsidR="00CD61AF" w:rsidRPr="00387D95" w:rsidTr="00B255A0">
        <w:trPr>
          <w:trHeight w:val="291"/>
        </w:trPr>
        <w:tc>
          <w:tcPr>
            <w:tcW w:w="1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B76512" w:rsidRDefault="00CD61AF" w:rsidP="00B255A0">
            <w:pPr>
              <w:rPr>
                <w:b/>
              </w:rPr>
            </w:pP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  <w:rPr>
                <w:b/>
              </w:rPr>
            </w:pPr>
            <w:r w:rsidRPr="00387D95">
              <w:rPr>
                <w:b/>
              </w:rPr>
              <w:t>Всего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  <w:rPr>
                <w:b/>
              </w:rPr>
            </w:pPr>
            <w:r w:rsidRPr="00387D95">
              <w:rPr>
                <w:b/>
              </w:rPr>
              <w:t>61 247,7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64 124,1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  <w:rPr>
                <w:b/>
              </w:rPr>
            </w:pPr>
            <w:r w:rsidRPr="00387D95">
              <w:rPr>
                <w:b/>
              </w:rPr>
              <w:t>63 754,4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  <w:rPr>
                <w:b/>
              </w:rPr>
            </w:pPr>
            <w:r w:rsidRPr="00375404">
              <w:rPr>
                <w:b/>
              </w:rPr>
              <w:t>68 813,6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  <w:rPr>
                <w:b/>
              </w:rPr>
            </w:pPr>
            <w:r w:rsidRPr="00375404">
              <w:rPr>
                <w:b/>
              </w:rPr>
              <w:t>76 930,6</w:t>
            </w:r>
          </w:p>
        </w:tc>
      </w:tr>
      <w:tr w:rsidR="00CD61AF" w:rsidRPr="00387D95" w:rsidTr="00B255A0">
        <w:trPr>
          <w:trHeight w:val="291"/>
        </w:trPr>
        <w:tc>
          <w:tcPr>
            <w:tcW w:w="1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87D95" w:rsidRDefault="00CD61AF" w:rsidP="00B255A0">
            <w:pPr>
              <w:rPr>
                <w:b/>
              </w:rPr>
            </w:pP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</w:pPr>
            <w:r w:rsidRPr="00387D95">
              <w:t>Федеральный бюджет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  <w:r w:rsidRPr="00387D95">
              <w:t>1 726,8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4 915,2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</w:tr>
      <w:tr w:rsidR="00CD61AF" w:rsidRPr="00387D95" w:rsidTr="00B255A0">
        <w:trPr>
          <w:trHeight w:val="306"/>
        </w:trPr>
        <w:tc>
          <w:tcPr>
            <w:tcW w:w="1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87D95" w:rsidRDefault="00CD61AF" w:rsidP="00B255A0">
            <w:pPr>
              <w:rPr>
                <w:b/>
              </w:rPr>
            </w:pP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</w:pPr>
            <w:r w:rsidRPr="00387D95">
              <w:t xml:space="preserve">местный бюджет 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</w:tr>
      <w:tr w:rsidR="00CD61AF" w:rsidRPr="00387D95" w:rsidTr="00B255A0">
        <w:tc>
          <w:tcPr>
            <w:tcW w:w="1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87D95" w:rsidRDefault="00CD61AF" w:rsidP="00B255A0">
            <w:pPr>
              <w:rPr>
                <w:b/>
              </w:rPr>
            </w:pPr>
          </w:p>
        </w:tc>
        <w:tc>
          <w:tcPr>
            <w:tcW w:w="9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</w:pPr>
            <w:r w:rsidRPr="00387D95">
              <w:t>областной  бюджет</w:t>
            </w:r>
          </w:p>
        </w:tc>
        <w:tc>
          <w:tcPr>
            <w:tcW w:w="5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suppressAutoHyphens/>
              <w:jc w:val="center"/>
            </w:pPr>
            <w:r w:rsidRPr="00387D95">
              <w:t>59 520,9</w:t>
            </w: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59 208,9</w:t>
            </w:r>
          </w:p>
        </w:tc>
        <w:tc>
          <w:tcPr>
            <w:tcW w:w="5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63 754,4</w:t>
            </w:r>
          </w:p>
        </w:tc>
        <w:tc>
          <w:tcPr>
            <w:tcW w:w="5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68 813,6</w:t>
            </w:r>
          </w:p>
        </w:tc>
        <w:tc>
          <w:tcPr>
            <w:tcW w:w="6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76 930,6</w:t>
            </w:r>
          </w:p>
        </w:tc>
      </w:tr>
      <w:tr w:rsidR="00CD61AF" w:rsidRPr="00387D95" w:rsidTr="00B255A0">
        <w:tc>
          <w:tcPr>
            <w:tcW w:w="11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87D95" w:rsidRDefault="00CD61AF" w:rsidP="00B255A0">
            <w:pPr>
              <w:rPr>
                <w:b/>
              </w:rPr>
            </w:pP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</w:pPr>
            <w:r w:rsidRPr="00387D95">
              <w:t>средства от приносящей доход деятельности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</w:tr>
      <w:tr w:rsidR="00CD61AF" w:rsidRPr="00387D95" w:rsidTr="00B255A0"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  <w:rPr>
                <w:b/>
              </w:rPr>
            </w:pPr>
            <w:r w:rsidRPr="00387D95">
              <w:rPr>
                <w:b/>
              </w:rPr>
              <w:t>Подпрограмма «Воспитание и устройство детей-сирот и детей, оставшихся без попечения родителей»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widowControl w:val="0"/>
              <w:jc w:val="center"/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75404" w:rsidRDefault="00CD61AF" w:rsidP="00B255A0">
            <w:pPr>
              <w:jc w:val="center"/>
            </w:pP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75404" w:rsidRDefault="00CD61AF" w:rsidP="00B255A0">
            <w:pPr>
              <w:jc w:val="center"/>
            </w:pPr>
          </w:p>
        </w:tc>
      </w:tr>
      <w:tr w:rsidR="00CD61AF" w:rsidRPr="00387D95" w:rsidTr="00B255A0"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</w:pPr>
            <w:r w:rsidRPr="00387D95"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  <w:jc w:val="center"/>
            </w:pPr>
            <w:r w:rsidRPr="00387D95">
              <w:t>Федеральный бюджет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  <w:r w:rsidRPr="00387D95">
              <w:t>1 726,8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4 915,2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</w:tr>
      <w:tr w:rsidR="00CD61AF" w:rsidRPr="00387D95" w:rsidTr="00B255A0"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</w:pPr>
            <w:r w:rsidRPr="00387D95">
              <w:t>Социальная поддержка работников образовательных организаций участников образовательного процесса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  <w:jc w:val="center"/>
            </w:pPr>
            <w:r w:rsidRPr="00387D95">
              <w:t>Областной бюджет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  <w:r w:rsidRPr="00387D95">
              <w:t>590,5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645,6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655,1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596,5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1 113,5</w:t>
            </w:r>
          </w:p>
        </w:tc>
      </w:tr>
      <w:tr w:rsidR="00CD61AF" w:rsidRPr="00387D95" w:rsidTr="00B255A0">
        <w:trPr>
          <w:trHeight w:val="2273"/>
        </w:trPr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</w:pPr>
            <w:r w:rsidRPr="00387D95">
              <w:t>Обеспечение детей-сирот и детей, оставшихся без попечения родителей, одеждой, обувью, единовременным денежным пособием при выпуске из общеобразовательных организаций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  <w:jc w:val="center"/>
            </w:pPr>
            <w:r w:rsidRPr="00387D95">
              <w:t>Областной бюджет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  <w:r w:rsidRPr="00387D95">
              <w:t>99,0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63,0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72,0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72,0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72,0</w:t>
            </w:r>
          </w:p>
        </w:tc>
      </w:tr>
      <w:tr w:rsidR="00CD61AF" w:rsidRPr="00387D95" w:rsidTr="00B255A0"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</w:pPr>
            <w:r w:rsidRPr="00387D95">
              <w:t>Обеспечение зачисления денежных сре</w:t>
            </w:r>
            <w:proofErr w:type="gramStart"/>
            <w:r w:rsidRPr="00387D95">
              <w:t>дств дл</w:t>
            </w:r>
            <w:proofErr w:type="gramEnd"/>
            <w:r w:rsidRPr="00387D95">
              <w:t>я детей-сирот и детей, оставшихся без попечения родителей, на специальные накопительные банковские счета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  <w:jc w:val="center"/>
            </w:pPr>
            <w:r w:rsidRPr="00387D95">
              <w:t>Областной бюджет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  <w:r w:rsidRPr="00387D95">
              <w:t>620,0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608,0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544,4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544,4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544,4</w:t>
            </w:r>
          </w:p>
        </w:tc>
      </w:tr>
      <w:tr w:rsidR="00CD61AF" w:rsidRPr="00387D95" w:rsidTr="00B255A0"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</w:pPr>
            <w:proofErr w:type="gramStart"/>
            <w:r w:rsidRPr="00387D95">
              <w:t>Организация и осуществление деятельности по опеке и попечительству, осуществление контроля за использованием и сохранностью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за обеспечением надлежащего санитарного и технического состояния жилых помещений, а также осуществления контроля за распоряжением ими</w:t>
            </w:r>
            <w:proofErr w:type="gramEnd"/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  <w:jc w:val="center"/>
            </w:pPr>
            <w:r w:rsidRPr="00387D95">
              <w:t>Областной бюджет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  <w:r w:rsidRPr="00387D95">
              <w:t>2 660,9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2 679,1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3 474,7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4 414,6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4 414,6</w:t>
            </w:r>
          </w:p>
        </w:tc>
      </w:tr>
      <w:tr w:rsidR="00CD61AF" w:rsidRPr="00387D95" w:rsidTr="00B255A0">
        <w:tc>
          <w:tcPr>
            <w:tcW w:w="1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</w:pPr>
            <w:r w:rsidRPr="00387D95">
              <w:t xml:space="preserve">Предоставление бесплатного проезда отдельным категориям </w:t>
            </w:r>
            <w:proofErr w:type="gramStart"/>
            <w:r w:rsidRPr="00387D95">
              <w:t>обучающихся</w:t>
            </w:r>
            <w:proofErr w:type="gramEnd"/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  <w:jc w:val="center"/>
            </w:pPr>
            <w:r w:rsidRPr="00387D95">
              <w:t>Областной бюджет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  <w:r w:rsidRPr="00387D95">
              <w:t>210,5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190,2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174,4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314,4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314,4</w:t>
            </w:r>
          </w:p>
        </w:tc>
      </w:tr>
      <w:tr w:rsidR="00CD61AF" w:rsidRPr="00387D95" w:rsidTr="00B255A0"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</w:pPr>
            <w:proofErr w:type="gramStart"/>
            <w:r w:rsidRPr="00387D95">
              <w:t>Осуществление назначения и выплаты денежных средств семьям, взявшим на воспитание детей-сирот и детей, оставшихся без попечения родителей, предоставление им мер социальной поддержки, осуществление назначения и выплаты денежных средств лицам, находившимся под попечительством, лицам, являвшимся приемными родителями, в соответствии с Законом Кемеровской области от 14 декабря 2010 года № 124-ОЗ «О некоторых вопросах в сфере опеки и попечительства несовершеннолетних</w:t>
            </w:r>
            <w:proofErr w:type="gramEnd"/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  <w:jc w:val="center"/>
            </w:pPr>
            <w:r w:rsidRPr="00387D95">
              <w:t>Областной бюджет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  <w:r w:rsidRPr="00387D95">
              <w:t>55 190,0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53 923,0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58 383,8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62 171,7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69 671,7</w:t>
            </w:r>
          </w:p>
        </w:tc>
      </w:tr>
      <w:tr w:rsidR="00CD61AF" w:rsidRPr="00B76512" w:rsidTr="00B255A0">
        <w:tc>
          <w:tcPr>
            <w:tcW w:w="11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</w:pPr>
            <w:r w:rsidRPr="00387D95">
              <w:t>Осуществление назначения и выплаты  единовременного государственного пособия гражданам, усыновившим (удочерившим) детей-сирот и детей, оставшихся без попечения родителей, установленного Законом Кемеровской области от 13 марта 2008 года № 5-ОЗ «О предоставлении меры социальной поддержки гражданам, усыновившим (удочерившим) детей-сирот и детей, оставшихся без попечения родителей»</w:t>
            </w:r>
          </w:p>
        </w:tc>
        <w:tc>
          <w:tcPr>
            <w:tcW w:w="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  <w:jc w:val="center"/>
            </w:pPr>
            <w:r w:rsidRPr="00387D95">
              <w:t>Областной бюджет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  <w:r w:rsidRPr="00387D95">
              <w:t>150,0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1 100,0</w:t>
            </w:r>
          </w:p>
        </w:tc>
        <w:tc>
          <w:tcPr>
            <w:tcW w:w="5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450,0</w:t>
            </w: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>
              <w:t>7</w:t>
            </w:r>
            <w:r w:rsidRPr="00387D95">
              <w:t>00,0</w:t>
            </w:r>
          </w:p>
        </w:tc>
        <w:tc>
          <w:tcPr>
            <w:tcW w:w="6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800,0</w:t>
            </w:r>
          </w:p>
        </w:tc>
      </w:tr>
    </w:tbl>
    <w:p w:rsidR="00CD61AF" w:rsidRDefault="00CD61AF" w:rsidP="00CD61AF">
      <w:pPr>
        <w:pStyle w:val="ConsPlusNormal"/>
        <w:widowControl/>
        <w:ind w:firstLine="0"/>
        <w:rPr>
          <w:rFonts w:ascii="Times New Roman" w:hAnsi="Times New Roman"/>
          <w:sz w:val="28"/>
        </w:rPr>
      </w:pPr>
    </w:p>
    <w:p w:rsidR="00CD61AF" w:rsidRDefault="00AC04C1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  <w:sectPr w:rsidR="00CD61AF" w:rsidSect="00A30CA3">
          <w:pgSz w:w="11906" w:h="16838"/>
          <w:pgMar w:top="1134" w:right="1133" w:bottom="1134" w:left="1701" w:header="720" w:footer="567" w:gutter="0"/>
          <w:cols w:space="708"/>
          <w:titlePg/>
          <w:docGrid w:linePitch="326"/>
        </w:sectPr>
      </w:pPr>
      <w:r>
        <w:rPr>
          <w:noProof/>
          <w:color w:val="000000" w:themeColor="text1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3" o:spid="_x0000_s1026" type="#_x0000_t202" style="position:absolute;left:0;text-align:left;margin-left:1.05pt;margin-top:759pt;width:142.85pt;height:19.3pt;z-index:251659264;visibility:visible;mso-wrap-style:none;mso-wrap-distance-top:28.35pt;mso-wrap-distance-bottom:28.35pt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" filled="f" stroked="f" strokeweight=".5pt">
            <v:textbox style="mso-fit-shape-to-text:t" inset="0,0,0,0">
              <w:txbxContent>
                <w:p w:rsidR="00373EBC" w:rsidRDefault="00373EBC" w:rsidP="00373EBC"/>
              </w:txbxContent>
            </v:textbox>
            <w10:wrap type="topAndBottom" anchory="page"/>
          </v:shape>
        </w:pict>
      </w:r>
    </w:p>
    <w:p w:rsidR="00CD61AF" w:rsidRPr="00B76512" w:rsidRDefault="00CD61AF" w:rsidP="00CD61AF">
      <w:pPr>
        <w:pStyle w:val="ConsPlusNormal"/>
        <w:widowControl/>
        <w:ind w:firstLine="0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>Приложение №10</w:t>
      </w:r>
    </w:p>
    <w:p w:rsidR="00CD61AF" w:rsidRPr="00B76512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 xml:space="preserve">к  постановлению администрации </w:t>
      </w:r>
    </w:p>
    <w:p w:rsidR="00CD61AF" w:rsidRPr="00B76512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>Топкинского  муниципального округа</w:t>
      </w:r>
    </w:p>
    <w:p w:rsidR="00CD61AF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 2023 года  №</w:t>
      </w:r>
    </w:p>
    <w:p w:rsidR="00CD61AF" w:rsidRPr="00B76512" w:rsidRDefault="00CD61AF" w:rsidP="00CD61AF">
      <w:pPr>
        <w:pStyle w:val="ConsPlusNonformat"/>
        <w:widowControl/>
        <w:jc w:val="right"/>
        <w:rPr>
          <w:rFonts w:ascii="Times New Roman" w:hAnsi="Times New Roman"/>
          <w:b/>
          <w:sz w:val="28"/>
        </w:rPr>
      </w:pPr>
    </w:p>
    <w:p w:rsidR="00CD61AF" w:rsidRPr="00B76512" w:rsidRDefault="00CD61AF" w:rsidP="00CD61AF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</w:p>
    <w:p w:rsidR="00CD61AF" w:rsidRPr="00B76512" w:rsidRDefault="00CD61AF" w:rsidP="00CD61AF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  <w:r w:rsidRPr="00B76512">
        <w:rPr>
          <w:rFonts w:ascii="Times New Roman" w:hAnsi="Times New Roman"/>
          <w:b/>
          <w:sz w:val="28"/>
        </w:rPr>
        <w:t xml:space="preserve">Паспорт </w:t>
      </w:r>
      <w:proofErr w:type="gramStart"/>
      <w:r w:rsidRPr="00B76512">
        <w:rPr>
          <w:rFonts w:ascii="Times New Roman" w:hAnsi="Times New Roman"/>
          <w:b/>
          <w:sz w:val="28"/>
        </w:rPr>
        <w:t>муниципальной</w:t>
      </w:r>
      <w:proofErr w:type="gramEnd"/>
    </w:p>
    <w:p w:rsidR="00CD61AF" w:rsidRPr="00B76512" w:rsidRDefault="00CD61AF" w:rsidP="00CD61AF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  <w:r w:rsidRPr="00B76512">
        <w:rPr>
          <w:rFonts w:ascii="Times New Roman" w:hAnsi="Times New Roman"/>
          <w:b/>
          <w:sz w:val="28"/>
        </w:rPr>
        <w:t>подпрограммы «Управление качеством образования»</w:t>
      </w:r>
    </w:p>
    <w:p w:rsidR="00CD61AF" w:rsidRPr="00B76512" w:rsidRDefault="00CD61AF" w:rsidP="00CD61AF">
      <w:pPr>
        <w:pStyle w:val="ConsPlusNonformat"/>
        <w:widowControl/>
        <w:jc w:val="center"/>
        <w:rPr>
          <w:rFonts w:ascii="Times New Roman" w:hAnsi="Times New Roman"/>
          <w:b/>
          <w:sz w:val="28"/>
        </w:rPr>
      </w:pPr>
    </w:p>
    <w:p w:rsidR="00CD61AF" w:rsidRPr="00B76512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28"/>
        <w:gridCol w:w="5811"/>
      </w:tblGrid>
      <w:tr w:rsidR="00CD61AF" w:rsidRPr="00B76512" w:rsidTr="00B255A0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suppressAutoHyphens/>
              <w:jc w:val="both"/>
              <w:rPr>
                <w:b/>
                <w:sz w:val="28"/>
              </w:rPr>
            </w:pPr>
            <w:r w:rsidRPr="00387D95">
              <w:rPr>
                <w:b/>
                <w:sz w:val="28"/>
              </w:rPr>
              <w:t>Объемы и источники финансирования Подпрограммы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87D95">
              <w:rPr>
                <w:sz w:val="28"/>
              </w:rPr>
              <w:t>Объем финансирования Подпрограммы составляет</w:t>
            </w:r>
            <w:r w:rsidRPr="00375404">
              <w:rPr>
                <w:sz w:val="28"/>
              </w:rPr>
              <w:t xml:space="preserve">, 88 716,7 тыс. руб., в том числе: 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2020 год – 30 712,8 тыс. руб.;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2021 год – 16 337,0 тыс. руб.;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2022 год – 15 793,8 тыс. руб.;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2023 год – 13 057,2 тыс. руб.;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2024 год – 12 815,9 тыс. руб.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Источники финансирования Подпрограммы: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 xml:space="preserve">- средства из местного бюджета, всего 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87 900,7 тыс. руб., в том числе: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2020 год – 30 712,8 тыс. руб.;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 xml:space="preserve">2021 год – </w:t>
            </w:r>
            <w:r w:rsidRPr="00375404">
              <w:rPr>
                <w:sz w:val="28"/>
                <w:shd w:val="clear" w:color="auto" w:fill="FFFFFF" w:themeFill="background1"/>
              </w:rPr>
              <w:t>16 337,0</w:t>
            </w:r>
            <w:r w:rsidRPr="00375404">
              <w:rPr>
                <w:sz w:val="28"/>
              </w:rPr>
              <w:t xml:space="preserve"> тыс. руб.;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2022 год – 14 977,8 тыс. руб.;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 xml:space="preserve">2023 год – 13 057,2 тыс. руб.; </w:t>
            </w:r>
          </w:p>
          <w:p w:rsidR="00CD61AF" w:rsidRPr="00375404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2024 год – 12 815,9 тыс. руб.</w:t>
            </w:r>
          </w:p>
          <w:p w:rsidR="00CD61AF" w:rsidRPr="00387D95" w:rsidRDefault="00CD61AF" w:rsidP="00B255A0">
            <w:pPr>
              <w:suppressAutoHyphens/>
              <w:jc w:val="both"/>
              <w:rPr>
                <w:sz w:val="28"/>
              </w:rPr>
            </w:pPr>
            <w:r w:rsidRPr="00375404">
              <w:rPr>
                <w:sz w:val="28"/>
              </w:rPr>
              <w:t>- средства из областного</w:t>
            </w:r>
            <w:r w:rsidRPr="00387D95">
              <w:rPr>
                <w:sz w:val="28"/>
              </w:rPr>
              <w:t xml:space="preserve"> бюджета, всего </w:t>
            </w:r>
          </w:p>
          <w:p w:rsidR="00CD61AF" w:rsidRPr="00387D95" w:rsidRDefault="00CD61AF" w:rsidP="00B255A0">
            <w:pPr>
              <w:suppressAutoHyphens/>
              <w:jc w:val="both"/>
              <w:rPr>
                <w:sz w:val="28"/>
              </w:rPr>
            </w:pPr>
            <w:r w:rsidRPr="00387D95">
              <w:rPr>
                <w:sz w:val="28"/>
              </w:rPr>
              <w:t>816,0 тыс. руб., в том числе:</w:t>
            </w:r>
          </w:p>
          <w:p w:rsidR="00CD61AF" w:rsidRPr="00387D95" w:rsidRDefault="00CD61AF" w:rsidP="00B255A0">
            <w:pPr>
              <w:suppressAutoHyphens/>
              <w:jc w:val="both"/>
              <w:rPr>
                <w:sz w:val="28"/>
              </w:rPr>
            </w:pPr>
            <w:r w:rsidRPr="00387D95">
              <w:rPr>
                <w:sz w:val="28"/>
              </w:rPr>
              <w:t>2020 год – 0,0 тыс. руб.;</w:t>
            </w:r>
          </w:p>
          <w:p w:rsidR="00CD61AF" w:rsidRPr="00387D95" w:rsidRDefault="00CD61AF" w:rsidP="00B255A0">
            <w:pPr>
              <w:suppressAutoHyphens/>
              <w:jc w:val="both"/>
              <w:rPr>
                <w:sz w:val="28"/>
              </w:rPr>
            </w:pPr>
            <w:r w:rsidRPr="00387D95">
              <w:rPr>
                <w:sz w:val="28"/>
              </w:rPr>
              <w:t>2021 год – 0,0 тыс. руб.;</w:t>
            </w:r>
          </w:p>
          <w:p w:rsidR="00CD61AF" w:rsidRPr="00387D95" w:rsidRDefault="00CD61AF" w:rsidP="00B255A0">
            <w:pPr>
              <w:suppressAutoHyphens/>
              <w:jc w:val="both"/>
              <w:rPr>
                <w:sz w:val="28"/>
              </w:rPr>
            </w:pPr>
            <w:r w:rsidRPr="00387D95">
              <w:rPr>
                <w:sz w:val="28"/>
              </w:rPr>
              <w:t>2022 год – 816,0 тыс. руб.;</w:t>
            </w:r>
          </w:p>
          <w:p w:rsidR="00CD61AF" w:rsidRPr="00387D95" w:rsidRDefault="00CD61AF" w:rsidP="00B255A0">
            <w:pPr>
              <w:suppressAutoHyphens/>
              <w:jc w:val="both"/>
              <w:rPr>
                <w:sz w:val="28"/>
              </w:rPr>
            </w:pPr>
            <w:r w:rsidRPr="00387D95">
              <w:rPr>
                <w:sz w:val="28"/>
              </w:rPr>
              <w:t>2023 год – 0,0 тыс. руб.;</w:t>
            </w:r>
          </w:p>
          <w:p w:rsidR="00CD61AF" w:rsidRPr="00387D95" w:rsidRDefault="00CD61AF" w:rsidP="00B255A0">
            <w:pPr>
              <w:suppressAutoHyphens/>
              <w:jc w:val="both"/>
              <w:rPr>
                <w:sz w:val="28"/>
              </w:rPr>
            </w:pPr>
            <w:r w:rsidRPr="00387D95">
              <w:rPr>
                <w:sz w:val="28"/>
              </w:rPr>
              <w:t>2024 год – 0,0 тыс. руб.</w:t>
            </w:r>
          </w:p>
          <w:p w:rsidR="00CD61AF" w:rsidRPr="00387D95" w:rsidRDefault="00CD61AF" w:rsidP="00B255A0">
            <w:pPr>
              <w:suppressAutoHyphens/>
              <w:jc w:val="both"/>
              <w:rPr>
                <w:sz w:val="28"/>
              </w:rPr>
            </w:pPr>
            <w:r w:rsidRPr="00387D95">
              <w:rPr>
                <w:sz w:val="28"/>
              </w:rPr>
              <w:t>- средства от приносящей доход деятельности, всего, 0,0 тыс. руб., в том числе:</w:t>
            </w:r>
          </w:p>
          <w:p w:rsidR="00CD61AF" w:rsidRPr="00387D95" w:rsidRDefault="00CD61AF" w:rsidP="00B255A0">
            <w:pPr>
              <w:suppressAutoHyphens/>
              <w:jc w:val="both"/>
              <w:rPr>
                <w:sz w:val="28"/>
              </w:rPr>
            </w:pPr>
            <w:r w:rsidRPr="00387D95">
              <w:rPr>
                <w:sz w:val="28"/>
              </w:rPr>
              <w:t>2020 год – 0,0 тыс. руб.;</w:t>
            </w:r>
          </w:p>
          <w:p w:rsidR="00CD61AF" w:rsidRPr="00387D95" w:rsidRDefault="00CD61AF" w:rsidP="00B255A0">
            <w:pPr>
              <w:suppressAutoHyphens/>
              <w:jc w:val="both"/>
              <w:rPr>
                <w:sz w:val="28"/>
              </w:rPr>
            </w:pPr>
            <w:r w:rsidRPr="00387D95">
              <w:rPr>
                <w:sz w:val="28"/>
              </w:rPr>
              <w:t>2021 год – 0,0 тыс. руб.;</w:t>
            </w:r>
          </w:p>
          <w:p w:rsidR="00CD61AF" w:rsidRPr="00387D95" w:rsidRDefault="00CD61AF" w:rsidP="00B255A0">
            <w:pPr>
              <w:suppressAutoHyphens/>
              <w:jc w:val="both"/>
              <w:rPr>
                <w:sz w:val="28"/>
              </w:rPr>
            </w:pPr>
            <w:r w:rsidRPr="00387D95">
              <w:rPr>
                <w:sz w:val="28"/>
              </w:rPr>
              <w:t>2022 год – 0,0 тыс. руб.;</w:t>
            </w:r>
          </w:p>
          <w:p w:rsidR="00CD61AF" w:rsidRPr="00387D95" w:rsidRDefault="00CD61AF" w:rsidP="00B255A0">
            <w:pPr>
              <w:suppressAutoHyphens/>
              <w:jc w:val="both"/>
              <w:rPr>
                <w:sz w:val="28"/>
              </w:rPr>
            </w:pPr>
            <w:r w:rsidRPr="00387D95">
              <w:rPr>
                <w:sz w:val="28"/>
              </w:rPr>
              <w:t>2023 год – 0,0 тыс. руб.;</w:t>
            </w:r>
          </w:p>
          <w:p w:rsidR="00CD61AF" w:rsidRPr="00B76512" w:rsidRDefault="00CD61AF" w:rsidP="00B255A0">
            <w:pPr>
              <w:suppressAutoHyphens/>
              <w:jc w:val="both"/>
              <w:rPr>
                <w:sz w:val="28"/>
              </w:rPr>
            </w:pPr>
            <w:r w:rsidRPr="00387D95">
              <w:rPr>
                <w:sz w:val="28"/>
              </w:rPr>
              <w:t>2024 год – 0,0 тыс. руб.</w:t>
            </w:r>
          </w:p>
        </w:tc>
      </w:tr>
    </w:tbl>
    <w:p w:rsidR="00CD61AF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  <w:sectPr w:rsidR="00CD61AF" w:rsidSect="002D326A">
          <w:pgSz w:w="11906" w:h="16838" w:code="9"/>
          <w:pgMar w:top="851" w:right="850" w:bottom="567" w:left="1701" w:header="708" w:footer="708" w:gutter="0"/>
          <w:cols w:space="720"/>
        </w:sectPr>
      </w:pPr>
    </w:p>
    <w:p w:rsidR="00CD61AF" w:rsidRPr="00B76512" w:rsidRDefault="00CD61AF" w:rsidP="00CD61AF">
      <w:pPr>
        <w:pStyle w:val="ConsPlusNormal"/>
        <w:widowControl/>
        <w:ind w:firstLine="0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>Приложение №11</w:t>
      </w:r>
    </w:p>
    <w:p w:rsidR="00CD61AF" w:rsidRPr="00B76512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 xml:space="preserve">к  постановлению администрации </w:t>
      </w:r>
    </w:p>
    <w:p w:rsidR="00CD61AF" w:rsidRPr="00B76512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 w:rsidRPr="00B76512">
        <w:rPr>
          <w:rFonts w:ascii="Times New Roman" w:hAnsi="Times New Roman"/>
          <w:sz w:val="28"/>
        </w:rPr>
        <w:t>Топкинского  муниципального округа</w:t>
      </w:r>
    </w:p>
    <w:p w:rsidR="00CD61AF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 2023 года  №</w:t>
      </w:r>
    </w:p>
    <w:p w:rsidR="00CD61AF" w:rsidRPr="00B76512" w:rsidRDefault="00CD61AF" w:rsidP="00CD61AF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</w:rPr>
      </w:pPr>
    </w:p>
    <w:p w:rsidR="00CD61AF" w:rsidRPr="00B76512" w:rsidRDefault="00CD61AF" w:rsidP="00CD61AF">
      <w:pPr>
        <w:pStyle w:val="ConsPlusNormal"/>
        <w:widowControl/>
        <w:ind w:firstLine="0"/>
      </w:pPr>
    </w:p>
    <w:p w:rsidR="00CD61AF" w:rsidRPr="00B76512" w:rsidRDefault="00CD61AF" w:rsidP="00CD61AF">
      <w:pPr>
        <w:pStyle w:val="ConsPlusNormal"/>
        <w:widowControl/>
        <w:ind w:firstLine="0"/>
      </w:pPr>
    </w:p>
    <w:p w:rsidR="00CD61AF" w:rsidRPr="00B76512" w:rsidRDefault="00CD61AF" w:rsidP="00CD61AF">
      <w:pPr>
        <w:pStyle w:val="ConsPlusNormal"/>
        <w:widowControl/>
        <w:ind w:firstLine="0"/>
        <w:jc w:val="center"/>
        <w:rPr>
          <w:rFonts w:ascii="Times New Roman" w:hAnsi="Times New Roman"/>
          <w:b/>
          <w:sz w:val="28"/>
        </w:rPr>
      </w:pPr>
      <w:r w:rsidRPr="00B76512">
        <w:rPr>
          <w:rFonts w:ascii="Times New Roman" w:hAnsi="Times New Roman"/>
          <w:b/>
          <w:sz w:val="28"/>
        </w:rPr>
        <w:t>Ресурсное обеспечение реализации Подпрограммы</w:t>
      </w:r>
    </w:p>
    <w:p w:rsidR="00CD61AF" w:rsidRPr="00B76512" w:rsidRDefault="00CD61AF" w:rsidP="00CD61AF">
      <w:pPr>
        <w:pStyle w:val="ConsPlusNormal"/>
        <w:widowControl/>
        <w:ind w:firstLine="0"/>
      </w:pPr>
    </w:p>
    <w:p w:rsidR="00CD61AF" w:rsidRPr="00B76512" w:rsidRDefault="00CD61AF" w:rsidP="00CD61AF">
      <w:pPr>
        <w:pStyle w:val="ConsPlusNormal"/>
        <w:widowControl/>
        <w:ind w:firstLine="0"/>
      </w:pPr>
    </w:p>
    <w:tbl>
      <w:tblPr>
        <w:tblW w:w="4513" w:type="pct"/>
        <w:tblLayout w:type="fixed"/>
        <w:tblCellMar>
          <w:left w:w="75" w:type="dxa"/>
          <w:right w:w="75" w:type="dxa"/>
        </w:tblCellMar>
        <w:tblLook w:val="04A0"/>
      </w:tblPr>
      <w:tblGrid>
        <w:gridCol w:w="1777"/>
        <w:gridCol w:w="1699"/>
        <w:gridCol w:w="993"/>
        <w:gridCol w:w="992"/>
        <w:gridCol w:w="992"/>
        <w:gridCol w:w="992"/>
        <w:gridCol w:w="1134"/>
      </w:tblGrid>
      <w:tr w:rsidR="00CD61AF" w:rsidRPr="00B76512" w:rsidTr="00B255A0">
        <w:trPr>
          <w:trHeight w:val="291"/>
        </w:trPr>
        <w:tc>
          <w:tcPr>
            <w:tcW w:w="10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B76512" w:rsidRDefault="00CD61AF" w:rsidP="00B255A0">
            <w:pPr>
              <w:widowControl w:val="0"/>
              <w:rPr>
                <w:b/>
              </w:rPr>
            </w:pPr>
          </w:p>
        </w:tc>
        <w:tc>
          <w:tcPr>
            <w:tcW w:w="9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B76512" w:rsidRDefault="00CD61AF" w:rsidP="00B255A0">
            <w:pPr>
              <w:widowControl w:val="0"/>
              <w:jc w:val="center"/>
              <w:rPr>
                <w:b/>
              </w:rPr>
            </w:pPr>
            <w:r w:rsidRPr="00B76512">
              <w:rPr>
                <w:b/>
              </w:rPr>
              <w:t>Источник финансирования</w:t>
            </w:r>
          </w:p>
        </w:tc>
        <w:tc>
          <w:tcPr>
            <w:tcW w:w="2974" w:type="pct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CD61AF" w:rsidRPr="00B76512" w:rsidRDefault="00CD61AF" w:rsidP="00B255A0">
            <w:pPr>
              <w:jc w:val="center"/>
            </w:pPr>
            <w:r w:rsidRPr="00B76512">
              <w:t>Объем финансовых ресурсов, тыс. рублей</w:t>
            </w:r>
          </w:p>
        </w:tc>
      </w:tr>
      <w:tr w:rsidR="00CD61AF" w:rsidRPr="00387D95" w:rsidTr="00B255A0">
        <w:trPr>
          <w:trHeight w:val="291"/>
        </w:trPr>
        <w:tc>
          <w:tcPr>
            <w:tcW w:w="10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B76512" w:rsidRDefault="00CD61AF" w:rsidP="00B255A0">
            <w:pPr>
              <w:rPr>
                <w:b/>
              </w:rPr>
            </w:pPr>
          </w:p>
        </w:tc>
        <w:tc>
          <w:tcPr>
            <w:tcW w:w="9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B76512" w:rsidRDefault="00CD61AF" w:rsidP="00B255A0">
            <w:pPr>
              <w:rPr>
                <w:b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widowControl w:val="0"/>
              <w:jc w:val="center"/>
            </w:pPr>
            <w:r w:rsidRPr="00387D95">
              <w:t>2020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  <w:jc w:val="center"/>
            </w:pPr>
            <w:r w:rsidRPr="00387D95">
              <w:t>2021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  <w:jc w:val="center"/>
            </w:pPr>
            <w:r w:rsidRPr="00387D95">
              <w:t>2022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  <w:jc w:val="center"/>
            </w:pPr>
            <w:r w:rsidRPr="00387D95">
              <w:t>2023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  <w:jc w:val="center"/>
            </w:pPr>
            <w:r w:rsidRPr="00387D95">
              <w:t>2024</w:t>
            </w:r>
          </w:p>
        </w:tc>
      </w:tr>
      <w:tr w:rsidR="00CD61AF" w:rsidRPr="00387D95" w:rsidTr="00B255A0">
        <w:trPr>
          <w:trHeight w:val="291"/>
        </w:trPr>
        <w:tc>
          <w:tcPr>
            <w:tcW w:w="10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87D95" w:rsidRDefault="00CD61AF" w:rsidP="00B255A0">
            <w:pPr>
              <w:rPr>
                <w:b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  <w:rPr>
                <w:b/>
              </w:rPr>
            </w:pPr>
            <w:r w:rsidRPr="00387D95">
              <w:rPr>
                <w:b/>
              </w:rPr>
              <w:t>Всего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  <w:rPr>
                <w:b/>
              </w:rPr>
            </w:pPr>
            <w:r w:rsidRPr="00387D95">
              <w:rPr>
                <w:b/>
              </w:rPr>
              <w:t>30 712,8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  <w:rPr>
                <w:b/>
              </w:rPr>
            </w:pPr>
            <w:r w:rsidRPr="00387D95">
              <w:rPr>
                <w:b/>
              </w:rPr>
              <w:t>16 337,0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  <w:rPr>
                <w:b/>
              </w:rPr>
            </w:pPr>
            <w:r w:rsidRPr="00387D95">
              <w:rPr>
                <w:b/>
              </w:rPr>
              <w:t>15 793,8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  <w:rPr>
                <w:b/>
              </w:rPr>
            </w:pPr>
            <w:r w:rsidRPr="00375404">
              <w:rPr>
                <w:b/>
              </w:rPr>
              <w:t>13 057,2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  <w:rPr>
                <w:b/>
              </w:rPr>
            </w:pPr>
            <w:r w:rsidRPr="00375404">
              <w:rPr>
                <w:b/>
              </w:rPr>
              <w:t>12 815,9</w:t>
            </w:r>
          </w:p>
        </w:tc>
      </w:tr>
      <w:tr w:rsidR="00CD61AF" w:rsidRPr="00387D95" w:rsidTr="00B255A0">
        <w:trPr>
          <w:trHeight w:val="291"/>
        </w:trPr>
        <w:tc>
          <w:tcPr>
            <w:tcW w:w="10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87D95" w:rsidRDefault="00CD61AF" w:rsidP="00B255A0">
            <w:pPr>
              <w:rPr>
                <w:b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</w:pPr>
            <w:r w:rsidRPr="00387D95">
              <w:t>Федеральный бюджет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</w:tr>
      <w:tr w:rsidR="00CD61AF" w:rsidRPr="00387D95" w:rsidTr="00B255A0">
        <w:trPr>
          <w:trHeight w:val="306"/>
        </w:trPr>
        <w:tc>
          <w:tcPr>
            <w:tcW w:w="10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87D95" w:rsidRDefault="00CD61AF" w:rsidP="00B255A0">
            <w:pPr>
              <w:rPr>
                <w:b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</w:pPr>
            <w:r w:rsidRPr="00387D95">
              <w:t xml:space="preserve">местный бюджет 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  <w:r w:rsidRPr="00387D95">
              <w:t>30 712,8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16 337,0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14 977,8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13 241,0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12 815,9</w:t>
            </w:r>
          </w:p>
        </w:tc>
      </w:tr>
      <w:tr w:rsidR="00CD61AF" w:rsidRPr="00387D95" w:rsidTr="00B255A0">
        <w:tc>
          <w:tcPr>
            <w:tcW w:w="10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87D95" w:rsidRDefault="00CD61AF" w:rsidP="00B255A0">
            <w:pPr>
              <w:rPr>
                <w:b/>
              </w:rPr>
            </w:pPr>
          </w:p>
        </w:tc>
        <w:tc>
          <w:tcPr>
            <w:tcW w:w="99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</w:pPr>
            <w:r w:rsidRPr="00387D95">
              <w:t>областной  бюджет</w:t>
            </w:r>
          </w:p>
        </w:tc>
        <w:tc>
          <w:tcPr>
            <w:tcW w:w="5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1AF" w:rsidRPr="00387D95" w:rsidRDefault="00CD61AF" w:rsidP="00B255A0">
            <w:pPr>
              <w:suppressAutoHyphens/>
              <w:jc w:val="center"/>
            </w:pPr>
            <w:r w:rsidRPr="00387D95">
              <w:t>0,0</w:t>
            </w:r>
          </w:p>
        </w:tc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87D95" w:rsidRDefault="00CD61AF" w:rsidP="00B255A0">
            <w:pPr>
              <w:suppressAutoHyphens/>
              <w:jc w:val="center"/>
            </w:pPr>
            <w:r w:rsidRPr="00387D95">
              <w:t>0,0</w:t>
            </w:r>
          </w:p>
        </w:tc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816,0</w:t>
            </w:r>
          </w:p>
        </w:tc>
        <w:tc>
          <w:tcPr>
            <w:tcW w:w="5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  <w:tc>
          <w:tcPr>
            <w:tcW w:w="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</w:tr>
      <w:tr w:rsidR="00CD61AF" w:rsidRPr="00387D95" w:rsidTr="00B255A0">
        <w:tc>
          <w:tcPr>
            <w:tcW w:w="10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87D95" w:rsidRDefault="00CD61AF" w:rsidP="00B255A0">
            <w:pPr>
              <w:rPr>
                <w:b/>
              </w:rPr>
            </w:pP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</w:pPr>
            <w:r w:rsidRPr="00387D95">
              <w:t>средства от приносящей доход деятельности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</w:tr>
      <w:tr w:rsidR="00CD61AF" w:rsidRPr="00387D95" w:rsidTr="00B255A0">
        <w:tc>
          <w:tcPr>
            <w:tcW w:w="10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  <w:rPr>
                <w:b/>
              </w:rPr>
            </w:pPr>
            <w:r w:rsidRPr="00387D95">
              <w:rPr>
                <w:b/>
              </w:rPr>
              <w:t>Подпрограмма «Управление качеством образования»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widowControl w:val="0"/>
              <w:jc w:val="center"/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75404" w:rsidRDefault="00CD61AF" w:rsidP="00B255A0">
            <w:pPr>
              <w:jc w:val="center"/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75404" w:rsidRDefault="00CD61AF" w:rsidP="00B255A0">
            <w:pPr>
              <w:jc w:val="center"/>
            </w:pPr>
          </w:p>
        </w:tc>
      </w:tr>
      <w:tr w:rsidR="00CD61AF" w:rsidRPr="00387D95" w:rsidTr="00B255A0">
        <w:tc>
          <w:tcPr>
            <w:tcW w:w="10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widowControl w:val="0"/>
            </w:pPr>
            <w:r w:rsidRPr="00387D95">
              <w:t>Мероприятия образовательного процесса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widowControl w:val="0"/>
              <w:jc w:val="center"/>
            </w:pPr>
            <w:r w:rsidRPr="00387D95">
              <w:t>Местный бюджет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75404" w:rsidRDefault="00CD61AF" w:rsidP="00B255A0">
            <w:pPr>
              <w:jc w:val="center"/>
            </w:pPr>
            <w:r w:rsidRPr="00375404">
              <w:t>1 250,0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</w:tr>
      <w:tr w:rsidR="00CD61AF" w:rsidRPr="00387D95" w:rsidTr="00B255A0"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</w:pPr>
            <w:r w:rsidRPr="00387D95">
              <w:t xml:space="preserve">Обеспечение деятельности (оказание услуг) подведомственных учреждений 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87D95" w:rsidRDefault="00CD61AF" w:rsidP="00B255A0">
            <w:pPr>
              <w:widowControl w:val="0"/>
              <w:jc w:val="center"/>
            </w:pPr>
            <w:r w:rsidRPr="00387D95">
              <w:t>Местный бюджет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1AF" w:rsidRPr="00387D95" w:rsidRDefault="00CD61AF" w:rsidP="00B255A0">
            <w:pPr>
              <w:jc w:val="center"/>
            </w:pPr>
            <w:r w:rsidRPr="00387D95">
              <w:t>28 518,8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14 021,7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12 035,3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0,0</w:t>
            </w:r>
          </w:p>
        </w:tc>
      </w:tr>
      <w:tr w:rsidR="00CD61AF" w:rsidRPr="00387D95" w:rsidTr="00B255A0"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</w:pPr>
            <w:r w:rsidRPr="00387D95">
              <w:t>Обеспечение деятельности органов муниципальной власти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87D95" w:rsidRDefault="00CD61AF" w:rsidP="00B255A0">
            <w:pPr>
              <w:widowControl w:val="0"/>
              <w:jc w:val="center"/>
            </w:pPr>
            <w:r w:rsidRPr="00387D95">
              <w:t>Местный бюджет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1AF" w:rsidRPr="00387D95" w:rsidRDefault="00CD61AF" w:rsidP="00B255A0">
            <w:pPr>
              <w:jc w:val="center"/>
            </w:pPr>
            <w:r w:rsidRPr="00387D95">
              <w:t>2 194,0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2 261,3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2 877,5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11 807,2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75404" w:rsidRDefault="00CD61AF" w:rsidP="00B255A0">
            <w:pPr>
              <w:jc w:val="center"/>
            </w:pPr>
            <w:r w:rsidRPr="00375404">
              <w:t>12 815,9</w:t>
            </w:r>
          </w:p>
        </w:tc>
      </w:tr>
      <w:tr w:rsidR="00CD61AF" w:rsidRPr="00387D95" w:rsidTr="00B255A0"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61AF" w:rsidRPr="00387D95" w:rsidRDefault="00CD61AF" w:rsidP="00B255A0">
            <w:pPr>
              <w:widowControl w:val="0"/>
            </w:pPr>
            <w:r w:rsidRPr="00387D95">
              <w:t>Благотворительная помощь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87D95" w:rsidRDefault="00CD61AF" w:rsidP="00B255A0">
            <w:pPr>
              <w:widowControl w:val="0"/>
              <w:jc w:val="center"/>
            </w:pPr>
            <w:r w:rsidRPr="00387D95">
              <w:t>Местный бюджет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54,0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</w:tr>
      <w:tr w:rsidR="00CD61AF" w:rsidRPr="00387D95" w:rsidTr="00B255A0"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widowControl w:val="0"/>
            </w:pPr>
            <w:r w:rsidRPr="00387D95">
              <w:t>Адресная социальная поддержка участников образовательного процесса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1AF" w:rsidRPr="00387D95" w:rsidRDefault="00CD61AF" w:rsidP="00B255A0">
            <w:pPr>
              <w:widowControl w:val="0"/>
              <w:jc w:val="center"/>
            </w:pPr>
            <w:r w:rsidRPr="00387D95">
              <w:t>Областной бюджет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1AF" w:rsidRPr="00387D95" w:rsidRDefault="00CD61AF" w:rsidP="00B255A0">
            <w:pPr>
              <w:jc w:val="center"/>
            </w:pPr>
            <w:r w:rsidRPr="00387D95">
              <w:t>816,0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</w:tr>
      <w:tr w:rsidR="00CD61AF" w:rsidTr="00B255A0">
        <w:tc>
          <w:tcPr>
            <w:tcW w:w="10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1AF" w:rsidRPr="00387D95" w:rsidRDefault="00CD61AF" w:rsidP="00B255A0">
            <w:pPr>
              <w:widowControl w:val="0"/>
            </w:pPr>
            <w:r w:rsidRPr="00387D95">
              <w:t>Адресная социальная поддержка участников образовательного процесса</w:t>
            </w:r>
          </w:p>
        </w:tc>
        <w:tc>
          <w:tcPr>
            <w:tcW w:w="9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1AF" w:rsidRPr="00387D95" w:rsidRDefault="00CD61AF" w:rsidP="00B255A0">
            <w:pPr>
              <w:widowControl w:val="0"/>
              <w:jc w:val="center"/>
            </w:pPr>
            <w:r w:rsidRPr="00387D95">
              <w:t>Местный бюджет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1AF" w:rsidRPr="00387D95" w:rsidRDefault="00CD61AF" w:rsidP="00B255A0">
            <w:pPr>
              <w:jc w:val="center"/>
            </w:pPr>
            <w:r w:rsidRPr="00387D95">
              <w:t>65,0</w:t>
            </w:r>
          </w:p>
        </w:tc>
        <w:tc>
          <w:tcPr>
            <w:tcW w:w="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1AF" w:rsidRPr="00387D95" w:rsidRDefault="00CD61AF" w:rsidP="00B255A0">
            <w:pPr>
              <w:jc w:val="center"/>
            </w:pPr>
            <w:r w:rsidRPr="00387D95">
              <w:t>0,0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1AF" w:rsidRPr="00B76512" w:rsidRDefault="00CD61AF" w:rsidP="00B255A0">
            <w:pPr>
              <w:jc w:val="center"/>
            </w:pPr>
            <w:r w:rsidRPr="00387D95">
              <w:t>0,0</w:t>
            </w:r>
          </w:p>
        </w:tc>
      </w:tr>
    </w:tbl>
    <w:p w:rsidR="00CD61AF" w:rsidRDefault="00CD61AF" w:rsidP="00CD61AF">
      <w:pPr>
        <w:pStyle w:val="ConsPlusNormal"/>
        <w:widowControl/>
        <w:ind w:firstLine="0"/>
      </w:pPr>
    </w:p>
    <w:p w:rsidR="00CD61AF" w:rsidRDefault="00CD61AF" w:rsidP="00CD61AF">
      <w:pPr>
        <w:pStyle w:val="ConsPlusNormal"/>
        <w:widowControl/>
        <w:ind w:firstLine="0"/>
      </w:pPr>
    </w:p>
    <w:p w:rsidR="00CD61AF" w:rsidRDefault="00CD61AF" w:rsidP="00CD61AF">
      <w:pPr>
        <w:pStyle w:val="ConsPlusNormal"/>
        <w:widowControl/>
        <w:ind w:firstLine="709"/>
        <w:jc w:val="right"/>
        <w:rPr>
          <w:rFonts w:ascii="Times New Roman" w:hAnsi="Times New Roman"/>
          <w:sz w:val="28"/>
        </w:rPr>
      </w:pPr>
    </w:p>
    <w:p w:rsidR="00326634" w:rsidRPr="001129CB" w:rsidRDefault="00326634" w:rsidP="00C326FD">
      <w:pPr>
        <w:pStyle w:val="a"/>
        <w:numPr>
          <w:ilvl w:val="0"/>
          <w:numId w:val="0"/>
        </w:numPr>
        <w:spacing w:line="360" w:lineRule="auto"/>
        <w:jc w:val="both"/>
        <w:rPr>
          <w:color w:val="000000" w:themeColor="text1"/>
          <w:sz w:val="28"/>
          <w:szCs w:val="28"/>
        </w:rPr>
      </w:pPr>
    </w:p>
    <w:sectPr w:rsidR="00326634" w:rsidRPr="001129CB" w:rsidSect="002D326A">
      <w:pgSz w:w="11906" w:h="16838" w:code="9"/>
      <w:pgMar w:top="851" w:right="850" w:bottom="567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67C9" w:rsidRDefault="00CB67C9" w:rsidP="008C749E">
      <w:pPr>
        <w:pStyle w:val="a4"/>
      </w:pPr>
      <w:r>
        <w:separator/>
      </w:r>
    </w:p>
  </w:endnote>
  <w:endnote w:type="continuationSeparator" w:id="0">
    <w:p w:rsidR="00CB67C9" w:rsidRDefault="00CB67C9" w:rsidP="008C749E">
      <w:pPr>
        <w:pStyle w:val="a4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49E" w:rsidRDefault="00AC04C1" w:rsidP="00A906B4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8C749E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C749E" w:rsidRDefault="008C749E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3E87" w:rsidRDefault="00F23E87" w:rsidP="00942983">
    <w:pPr>
      <w:pStyle w:val="a9"/>
      <w:jc w:val="right"/>
      <w:rPr>
        <w:noProof/>
      </w:rPr>
    </w:pPr>
  </w:p>
  <w:p w:rsidR="00942983" w:rsidRDefault="00942983" w:rsidP="00942983">
    <w:pPr>
      <w:pStyle w:val="a9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67C9" w:rsidRDefault="00CB67C9" w:rsidP="008C749E">
      <w:pPr>
        <w:pStyle w:val="a4"/>
      </w:pPr>
      <w:r>
        <w:separator/>
      </w:r>
    </w:p>
  </w:footnote>
  <w:footnote w:type="continuationSeparator" w:id="0">
    <w:p w:rsidR="00CB67C9" w:rsidRDefault="00CB67C9" w:rsidP="008C749E">
      <w:pPr>
        <w:pStyle w:val="a4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98209202"/>
      <w:docPartObj>
        <w:docPartGallery w:val="Page Numbers (Top of Page)"/>
        <w:docPartUnique/>
      </w:docPartObj>
    </w:sdtPr>
    <w:sdtEndPr>
      <w:rPr>
        <w:rFonts w:ascii="Arial" w:hAnsi="Arial" w:cs="Arial"/>
      </w:rPr>
    </w:sdtEndPr>
    <w:sdtContent>
      <w:p w:rsidR="003936A8" w:rsidRDefault="00AC04C1">
        <w:pPr>
          <w:pStyle w:val="a4"/>
          <w:jc w:val="right"/>
        </w:pPr>
        <w:r w:rsidRPr="003936A8">
          <w:rPr>
            <w:rFonts w:ascii="Arial" w:hAnsi="Arial" w:cs="Arial"/>
          </w:rPr>
          <w:fldChar w:fldCharType="begin"/>
        </w:r>
        <w:r w:rsidR="003936A8" w:rsidRPr="003936A8">
          <w:rPr>
            <w:rFonts w:ascii="Arial" w:hAnsi="Arial" w:cs="Arial"/>
          </w:rPr>
          <w:instrText>PAGE   \* MERGEFORMAT</w:instrText>
        </w:r>
        <w:r w:rsidRPr="003936A8">
          <w:rPr>
            <w:rFonts w:ascii="Arial" w:hAnsi="Arial" w:cs="Arial"/>
          </w:rPr>
          <w:fldChar w:fldCharType="separate"/>
        </w:r>
        <w:r w:rsidR="00CD61AF">
          <w:rPr>
            <w:rFonts w:ascii="Arial" w:hAnsi="Arial" w:cs="Arial"/>
            <w:noProof/>
          </w:rPr>
          <w:t>27</w:t>
        </w:r>
        <w:r w:rsidRPr="003936A8">
          <w:rPr>
            <w:rFonts w:ascii="Arial" w:hAnsi="Arial" w:cs="Arial"/>
          </w:rPr>
          <w:fldChar w:fldCharType="end"/>
        </w:r>
      </w:p>
    </w:sdtContent>
  </w:sdt>
  <w:p w:rsidR="003936A8" w:rsidRDefault="003936A8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E3E" w:rsidRPr="0054220C" w:rsidRDefault="00C34E3E" w:rsidP="00D5477F">
    <w:pPr>
      <w:pStyle w:val="a4"/>
      <w:jc w:val="center"/>
      <w:rPr>
        <w:rFonts w:ascii="Arial" w:hAnsi="Arial" w:cs="Aria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44D4E68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652264B"/>
    <w:multiLevelType w:val="multilevel"/>
    <w:tmpl w:val="7EA4DE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80B4C64"/>
    <w:multiLevelType w:val="multilevel"/>
    <w:tmpl w:val="ADAAC9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F46DC1"/>
    <w:multiLevelType w:val="hybridMultilevel"/>
    <w:tmpl w:val="589CDD00"/>
    <w:lvl w:ilvl="0" w:tplc="03E4C374">
      <w:start w:val="1"/>
      <w:numFmt w:val="decimal"/>
      <w:lvlText w:val="%1."/>
      <w:lvlJc w:val="left"/>
      <w:pPr>
        <w:tabs>
          <w:tab w:val="num" w:pos="1218"/>
        </w:tabs>
        <w:ind w:left="1218" w:hanging="360"/>
      </w:pPr>
      <w:rPr>
        <w:rFonts w:ascii="Arial" w:eastAsia="Times New Roman" w:hAnsi="Arial" w:cs="Aria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602D5F"/>
    <w:multiLevelType w:val="multilevel"/>
    <w:tmpl w:val="9C2A74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DBA10CC"/>
    <w:multiLevelType w:val="multilevel"/>
    <w:tmpl w:val="3C723B6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20539F"/>
    <w:multiLevelType w:val="hybridMultilevel"/>
    <w:tmpl w:val="013804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936A97"/>
    <w:multiLevelType w:val="multilevel"/>
    <w:tmpl w:val="042A2D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47E1ECD"/>
    <w:multiLevelType w:val="hybridMultilevel"/>
    <w:tmpl w:val="A6FCA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3E9D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D1E192F"/>
    <w:multiLevelType w:val="multilevel"/>
    <w:tmpl w:val="91FC0C0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8391701"/>
    <w:multiLevelType w:val="multilevel"/>
    <w:tmpl w:val="74CC1E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9036038"/>
    <w:multiLevelType w:val="hybridMultilevel"/>
    <w:tmpl w:val="A5F435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B4878BA"/>
    <w:multiLevelType w:val="multilevel"/>
    <w:tmpl w:val="A5CC2D7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39E1D8D"/>
    <w:multiLevelType w:val="multilevel"/>
    <w:tmpl w:val="E04412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5094934"/>
    <w:multiLevelType w:val="hybridMultilevel"/>
    <w:tmpl w:val="CA3ACF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AAC1CE3"/>
    <w:multiLevelType w:val="multilevel"/>
    <w:tmpl w:val="D908994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1FF1F9B"/>
    <w:multiLevelType w:val="multilevel"/>
    <w:tmpl w:val="5B7620E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E29445B"/>
    <w:multiLevelType w:val="multilevel"/>
    <w:tmpl w:val="4120B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16"/>
  </w:num>
  <w:num w:numId="5">
    <w:abstractNumId w:val="15"/>
  </w:num>
  <w:num w:numId="6">
    <w:abstractNumId w:val="2"/>
  </w:num>
  <w:num w:numId="7">
    <w:abstractNumId w:val="12"/>
  </w:num>
  <w:num w:numId="8">
    <w:abstractNumId w:val="10"/>
  </w:num>
  <w:num w:numId="9">
    <w:abstractNumId w:val="1"/>
  </w:num>
  <w:num w:numId="10">
    <w:abstractNumId w:val="13"/>
  </w:num>
  <w:num w:numId="11">
    <w:abstractNumId w:val="9"/>
  </w:num>
  <w:num w:numId="12">
    <w:abstractNumId w:val="17"/>
  </w:num>
  <w:num w:numId="13">
    <w:abstractNumId w:val="8"/>
  </w:num>
  <w:num w:numId="14">
    <w:abstractNumId w:val="6"/>
  </w:num>
  <w:num w:numId="15">
    <w:abstractNumId w:val="3"/>
  </w:num>
  <w:num w:numId="16">
    <w:abstractNumId w:val="11"/>
  </w:num>
  <w:num w:numId="17">
    <w:abstractNumId w:val="14"/>
  </w:num>
  <w:num w:numId="18">
    <w:abstractNumId w:val="0"/>
  </w:num>
  <w:num w:numId="1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78"/>
  <w:drawingGridVerticalSpacing w:val="106"/>
  <w:displayHorizontalDrawingGridEvery w:val="0"/>
  <w:displayVerticalDrawingGridEvery w:val="2"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CA2E10"/>
    <w:rsid w:val="00022673"/>
    <w:rsid w:val="00030085"/>
    <w:rsid w:val="00045AB7"/>
    <w:rsid w:val="000545AA"/>
    <w:rsid w:val="00056BBC"/>
    <w:rsid w:val="0006689C"/>
    <w:rsid w:val="000708CD"/>
    <w:rsid w:val="00085512"/>
    <w:rsid w:val="0009009D"/>
    <w:rsid w:val="00091916"/>
    <w:rsid w:val="000B0FC0"/>
    <w:rsid w:val="000B5EEB"/>
    <w:rsid w:val="000C5D8F"/>
    <w:rsid w:val="000D353A"/>
    <w:rsid w:val="000D568B"/>
    <w:rsid w:val="000E3ABB"/>
    <w:rsid w:val="000F79CA"/>
    <w:rsid w:val="0010109E"/>
    <w:rsid w:val="001052DF"/>
    <w:rsid w:val="001129CB"/>
    <w:rsid w:val="00115CE1"/>
    <w:rsid w:val="001233C0"/>
    <w:rsid w:val="00151109"/>
    <w:rsid w:val="001563B9"/>
    <w:rsid w:val="00166EF0"/>
    <w:rsid w:val="00192688"/>
    <w:rsid w:val="00193F07"/>
    <w:rsid w:val="001B5C05"/>
    <w:rsid w:val="001C1233"/>
    <w:rsid w:val="001C3ECE"/>
    <w:rsid w:val="001D5610"/>
    <w:rsid w:val="001E1E3F"/>
    <w:rsid w:val="00202EEE"/>
    <w:rsid w:val="00204BC7"/>
    <w:rsid w:val="002809FB"/>
    <w:rsid w:val="00290C04"/>
    <w:rsid w:val="002C2365"/>
    <w:rsid w:val="002E6AC8"/>
    <w:rsid w:val="002F634D"/>
    <w:rsid w:val="003016E7"/>
    <w:rsid w:val="00304E4C"/>
    <w:rsid w:val="00305D6C"/>
    <w:rsid w:val="00311CE2"/>
    <w:rsid w:val="00326634"/>
    <w:rsid w:val="00332DB7"/>
    <w:rsid w:val="00334005"/>
    <w:rsid w:val="0034633F"/>
    <w:rsid w:val="00352435"/>
    <w:rsid w:val="003533D7"/>
    <w:rsid w:val="00371704"/>
    <w:rsid w:val="00373EBC"/>
    <w:rsid w:val="00381F1F"/>
    <w:rsid w:val="0039078D"/>
    <w:rsid w:val="003936A8"/>
    <w:rsid w:val="003A1542"/>
    <w:rsid w:val="003A7BFE"/>
    <w:rsid w:val="003C075A"/>
    <w:rsid w:val="003C7EC1"/>
    <w:rsid w:val="003D6D37"/>
    <w:rsid w:val="003E103B"/>
    <w:rsid w:val="003E2BD3"/>
    <w:rsid w:val="003F4FF5"/>
    <w:rsid w:val="00410529"/>
    <w:rsid w:val="00420C7E"/>
    <w:rsid w:val="00426374"/>
    <w:rsid w:val="004348ED"/>
    <w:rsid w:val="004439F1"/>
    <w:rsid w:val="00454E21"/>
    <w:rsid w:val="004663B8"/>
    <w:rsid w:val="00473ACD"/>
    <w:rsid w:val="004775DE"/>
    <w:rsid w:val="004877FA"/>
    <w:rsid w:val="0049038E"/>
    <w:rsid w:val="00490DB5"/>
    <w:rsid w:val="00494CF5"/>
    <w:rsid w:val="004A3192"/>
    <w:rsid w:val="004B010B"/>
    <w:rsid w:val="004D31B7"/>
    <w:rsid w:val="004E4C69"/>
    <w:rsid w:val="004F6D30"/>
    <w:rsid w:val="00527622"/>
    <w:rsid w:val="00530844"/>
    <w:rsid w:val="0054220C"/>
    <w:rsid w:val="005529BE"/>
    <w:rsid w:val="00561F99"/>
    <w:rsid w:val="00563E91"/>
    <w:rsid w:val="005A0394"/>
    <w:rsid w:val="005B2976"/>
    <w:rsid w:val="005C04DA"/>
    <w:rsid w:val="005D5A39"/>
    <w:rsid w:val="005E79D1"/>
    <w:rsid w:val="005F3347"/>
    <w:rsid w:val="00603702"/>
    <w:rsid w:val="00633ECC"/>
    <w:rsid w:val="006401E6"/>
    <w:rsid w:val="00656C66"/>
    <w:rsid w:val="00680934"/>
    <w:rsid w:val="006A37E8"/>
    <w:rsid w:val="006B374E"/>
    <w:rsid w:val="006B3F96"/>
    <w:rsid w:val="006C587E"/>
    <w:rsid w:val="006C5CE2"/>
    <w:rsid w:val="006D4043"/>
    <w:rsid w:val="006F03D2"/>
    <w:rsid w:val="006F3844"/>
    <w:rsid w:val="00700737"/>
    <w:rsid w:val="0070728D"/>
    <w:rsid w:val="00736FF1"/>
    <w:rsid w:val="00743B1C"/>
    <w:rsid w:val="0075242E"/>
    <w:rsid w:val="00757EB8"/>
    <w:rsid w:val="00762281"/>
    <w:rsid w:val="00763433"/>
    <w:rsid w:val="007775A1"/>
    <w:rsid w:val="00787DA7"/>
    <w:rsid w:val="007A0ED1"/>
    <w:rsid w:val="007A4FAD"/>
    <w:rsid w:val="007B623E"/>
    <w:rsid w:val="007B640A"/>
    <w:rsid w:val="007D24B4"/>
    <w:rsid w:val="007E2D42"/>
    <w:rsid w:val="007E5785"/>
    <w:rsid w:val="00800B35"/>
    <w:rsid w:val="00812FC9"/>
    <w:rsid w:val="00847765"/>
    <w:rsid w:val="0085799A"/>
    <w:rsid w:val="008832A0"/>
    <w:rsid w:val="00892DB6"/>
    <w:rsid w:val="00893244"/>
    <w:rsid w:val="008A00E8"/>
    <w:rsid w:val="008A17EB"/>
    <w:rsid w:val="008A2293"/>
    <w:rsid w:val="008C15BE"/>
    <w:rsid w:val="008C492F"/>
    <w:rsid w:val="008C749E"/>
    <w:rsid w:val="008D1482"/>
    <w:rsid w:val="008D2EFB"/>
    <w:rsid w:val="008E7F03"/>
    <w:rsid w:val="0090116F"/>
    <w:rsid w:val="00916936"/>
    <w:rsid w:val="00934B61"/>
    <w:rsid w:val="00942983"/>
    <w:rsid w:val="00954D4B"/>
    <w:rsid w:val="0095643E"/>
    <w:rsid w:val="00956B6E"/>
    <w:rsid w:val="009812E1"/>
    <w:rsid w:val="009A1213"/>
    <w:rsid w:val="009A4F17"/>
    <w:rsid w:val="009C2C3E"/>
    <w:rsid w:val="009F3B16"/>
    <w:rsid w:val="00A25DF9"/>
    <w:rsid w:val="00A26428"/>
    <w:rsid w:val="00A30CA3"/>
    <w:rsid w:val="00A51C0C"/>
    <w:rsid w:val="00A81470"/>
    <w:rsid w:val="00A84470"/>
    <w:rsid w:val="00A906B4"/>
    <w:rsid w:val="00AA437A"/>
    <w:rsid w:val="00AA6923"/>
    <w:rsid w:val="00AB381B"/>
    <w:rsid w:val="00AC04C1"/>
    <w:rsid w:val="00AD7997"/>
    <w:rsid w:val="00AE1492"/>
    <w:rsid w:val="00AF1A7C"/>
    <w:rsid w:val="00B26EB2"/>
    <w:rsid w:val="00B42A04"/>
    <w:rsid w:val="00B51060"/>
    <w:rsid w:val="00B65B66"/>
    <w:rsid w:val="00B70922"/>
    <w:rsid w:val="00B72051"/>
    <w:rsid w:val="00B82F54"/>
    <w:rsid w:val="00B86356"/>
    <w:rsid w:val="00BA0CF1"/>
    <w:rsid w:val="00BA1594"/>
    <w:rsid w:val="00BA673F"/>
    <w:rsid w:val="00BD5156"/>
    <w:rsid w:val="00BF10C3"/>
    <w:rsid w:val="00C06FC2"/>
    <w:rsid w:val="00C11DC3"/>
    <w:rsid w:val="00C326FD"/>
    <w:rsid w:val="00C34E3E"/>
    <w:rsid w:val="00C44FD4"/>
    <w:rsid w:val="00C46916"/>
    <w:rsid w:val="00C5058F"/>
    <w:rsid w:val="00C5551F"/>
    <w:rsid w:val="00C666F7"/>
    <w:rsid w:val="00C676FD"/>
    <w:rsid w:val="00CA2E10"/>
    <w:rsid w:val="00CB67C9"/>
    <w:rsid w:val="00CD0420"/>
    <w:rsid w:val="00CD61AF"/>
    <w:rsid w:val="00CD7603"/>
    <w:rsid w:val="00CE2088"/>
    <w:rsid w:val="00D04847"/>
    <w:rsid w:val="00D1678F"/>
    <w:rsid w:val="00D2022A"/>
    <w:rsid w:val="00D20CF1"/>
    <w:rsid w:val="00D37A29"/>
    <w:rsid w:val="00D53EBA"/>
    <w:rsid w:val="00D5477F"/>
    <w:rsid w:val="00D57463"/>
    <w:rsid w:val="00D802A3"/>
    <w:rsid w:val="00D81E03"/>
    <w:rsid w:val="00D87917"/>
    <w:rsid w:val="00DB4F69"/>
    <w:rsid w:val="00DF73D7"/>
    <w:rsid w:val="00E03EDD"/>
    <w:rsid w:val="00E258BB"/>
    <w:rsid w:val="00E63CBD"/>
    <w:rsid w:val="00E63F3C"/>
    <w:rsid w:val="00E8358B"/>
    <w:rsid w:val="00E9137F"/>
    <w:rsid w:val="00E92310"/>
    <w:rsid w:val="00E94935"/>
    <w:rsid w:val="00E9796C"/>
    <w:rsid w:val="00EA7664"/>
    <w:rsid w:val="00EB33B0"/>
    <w:rsid w:val="00EC3753"/>
    <w:rsid w:val="00ED36B0"/>
    <w:rsid w:val="00F03FD1"/>
    <w:rsid w:val="00F210D3"/>
    <w:rsid w:val="00F23E87"/>
    <w:rsid w:val="00F2674E"/>
    <w:rsid w:val="00F8113F"/>
    <w:rsid w:val="00F82A21"/>
    <w:rsid w:val="00FA1574"/>
    <w:rsid w:val="00FA5D84"/>
    <w:rsid w:val="00FA7925"/>
    <w:rsid w:val="00FC4ED3"/>
    <w:rsid w:val="00FF1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C5CE2"/>
    <w:rPr>
      <w:sz w:val="24"/>
      <w:szCs w:val="24"/>
    </w:rPr>
  </w:style>
  <w:style w:type="paragraph" w:styleId="1">
    <w:name w:val="heading 1"/>
    <w:basedOn w:val="a0"/>
    <w:next w:val="a0"/>
    <w:qFormat/>
    <w:rsid w:val="008D148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4">
    <w:name w:val="heading 4"/>
    <w:basedOn w:val="a0"/>
    <w:next w:val="a0"/>
    <w:qFormat/>
    <w:rsid w:val="00334005"/>
    <w:pPr>
      <w:keepNext/>
      <w:jc w:val="center"/>
      <w:outlineLvl w:val="3"/>
    </w:pPr>
    <w:rPr>
      <w:rFonts w:ascii="Arial" w:hAnsi="Arial" w:cs="Arial"/>
      <w:b/>
      <w:sz w:val="22"/>
      <w:szCs w:val="1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rsid w:val="00CA2E10"/>
    <w:pPr>
      <w:tabs>
        <w:tab w:val="center" w:pos="4677"/>
        <w:tab w:val="right" w:pos="9355"/>
      </w:tabs>
    </w:pPr>
  </w:style>
  <w:style w:type="character" w:styleId="a6">
    <w:name w:val="Hyperlink"/>
    <w:rsid w:val="00CA2E10"/>
    <w:rPr>
      <w:color w:val="0000FF"/>
      <w:u w:val="single"/>
    </w:rPr>
  </w:style>
  <w:style w:type="table" w:styleId="a7">
    <w:name w:val="Table Grid"/>
    <w:basedOn w:val="a2"/>
    <w:rsid w:val="00CA2E1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0"/>
    <w:semiHidden/>
    <w:rsid w:val="00CA2E10"/>
    <w:rPr>
      <w:rFonts w:ascii="Tahoma" w:hAnsi="Tahoma" w:cs="Tahoma"/>
      <w:sz w:val="16"/>
      <w:szCs w:val="16"/>
    </w:rPr>
  </w:style>
  <w:style w:type="paragraph" w:styleId="a9">
    <w:name w:val="footer"/>
    <w:basedOn w:val="a0"/>
    <w:rsid w:val="008C749E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8C749E"/>
  </w:style>
  <w:style w:type="paragraph" w:styleId="3">
    <w:name w:val="Body Text 3"/>
    <w:basedOn w:val="a0"/>
    <w:rsid w:val="00334005"/>
    <w:pPr>
      <w:tabs>
        <w:tab w:val="left" w:pos="0"/>
      </w:tabs>
      <w:jc w:val="both"/>
    </w:pPr>
    <w:rPr>
      <w:sz w:val="20"/>
      <w:szCs w:val="20"/>
    </w:rPr>
  </w:style>
  <w:style w:type="paragraph" w:customStyle="1" w:styleId="Normal1">
    <w:name w:val="Normal1"/>
    <w:rsid w:val="00334005"/>
  </w:style>
  <w:style w:type="paragraph" w:styleId="ab">
    <w:name w:val="Body Text"/>
    <w:basedOn w:val="a0"/>
    <w:rsid w:val="006B3F96"/>
    <w:pPr>
      <w:spacing w:after="120"/>
    </w:pPr>
  </w:style>
  <w:style w:type="paragraph" w:styleId="ac">
    <w:name w:val="Normal (Web)"/>
    <w:basedOn w:val="a0"/>
    <w:rsid w:val="008D1482"/>
    <w:pPr>
      <w:spacing w:before="100" w:beforeAutospacing="1" w:after="100" w:afterAutospacing="1"/>
    </w:pPr>
  </w:style>
  <w:style w:type="paragraph" w:customStyle="1" w:styleId="h1">
    <w:name w:val="h1"/>
    <w:basedOn w:val="a0"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character" w:styleId="ad">
    <w:name w:val="Emphasis"/>
    <w:qFormat/>
    <w:rsid w:val="001E1E3F"/>
    <w:rPr>
      <w:b/>
      <w:bCs/>
      <w:i w:val="0"/>
      <w:iCs w:val="0"/>
    </w:rPr>
  </w:style>
  <w:style w:type="paragraph" w:styleId="2">
    <w:name w:val="Body Text 2"/>
    <w:basedOn w:val="a0"/>
    <w:rsid w:val="00305D6C"/>
    <w:pPr>
      <w:spacing w:after="120" w:line="480" w:lineRule="auto"/>
    </w:pPr>
  </w:style>
  <w:style w:type="paragraph" w:customStyle="1" w:styleId="ConsNormal">
    <w:name w:val="ConsNormal"/>
    <w:rsid w:val="00305D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5">
    <w:name w:val="Верхний колонтитул Знак"/>
    <w:link w:val="a4"/>
    <w:uiPriority w:val="99"/>
    <w:rsid w:val="005D5A39"/>
    <w:rPr>
      <w:sz w:val="24"/>
      <w:szCs w:val="24"/>
    </w:rPr>
  </w:style>
  <w:style w:type="character" w:styleId="ae">
    <w:name w:val="Placeholder Text"/>
    <w:basedOn w:val="a1"/>
    <w:uiPriority w:val="99"/>
    <w:semiHidden/>
    <w:rsid w:val="00A26428"/>
    <w:rPr>
      <w:color w:val="808080"/>
    </w:rPr>
  </w:style>
  <w:style w:type="paragraph" w:styleId="a">
    <w:name w:val="List Number"/>
    <w:basedOn w:val="a0"/>
    <w:rsid w:val="00656C66"/>
    <w:pPr>
      <w:numPr>
        <w:numId w:val="18"/>
      </w:numPr>
      <w:contextualSpacing/>
    </w:pPr>
  </w:style>
  <w:style w:type="character" w:styleId="af">
    <w:name w:val="annotation reference"/>
    <w:basedOn w:val="a1"/>
    <w:rsid w:val="00E92310"/>
    <w:rPr>
      <w:sz w:val="16"/>
      <w:szCs w:val="16"/>
    </w:rPr>
  </w:style>
  <w:style w:type="paragraph" w:styleId="af0">
    <w:name w:val="annotation text"/>
    <w:basedOn w:val="a0"/>
    <w:link w:val="af1"/>
    <w:rsid w:val="00E92310"/>
    <w:rPr>
      <w:sz w:val="20"/>
      <w:szCs w:val="20"/>
    </w:rPr>
  </w:style>
  <w:style w:type="character" w:customStyle="1" w:styleId="af1">
    <w:name w:val="Текст примечания Знак"/>
    <w:basedOn w:val="a1"/>
    <w:link w:val="af0"/>
    <w:rsid w:val="00E92310"/>
  </w:style>
  <w:style w:type="paragraph" w:styleId="af2">
    <w:name w:val="annotation subject"/>
    <w:basedOn w:val="af0"/>
    <w:next w:val="af0"/>
    <w:link w:val="af3"/>
    <w:rsid w:val="00E92310"/>
    <w:rPr>
      <w:b/>
      <w:bCs/>
    </w:rPr>
  </w:style>
  <w:style w:type="character" w:customStyle="1" w:styleId="af3">
    <w:name w:val="Тема примечания Знак"/>
    <w:basedOn w:val="af1"/>
    <w:link w:val="af2"/>
    <w:rsid w:val="00E92310"/>
    <w:rPr>
      <w:b/>
      <w:bCs/>
    </w:rPr>
  </w:style>
  <w:style w:type="paragraph" w:styleId="af4">
    <w:name w:val="Revision"/>
    <w:hidden/>
    <w:uiPriority w:val="99"/>
    <w:semiHidden/>
    <w:rsid w:val="00E92310"/>
    <w:rPr>
      <w:sz w:val="24"/>
      <w:szCs w:val="24"/>
    </w:rPr>
  </w:style>
  <w:style w:type="paragraph" w:customStyle="1" w:styleId="ConsPlusNormal">
    <w:name w:val="ConsPlusNormal"/>
    <w:rsid w:val="00CD61AF"/>
    <w:pPr>
      <w:widowControl w:val="0"/>
      <w:ind w:firstLine="720"/>
    </w:pPr>
    <w:rPr>
      <w:rFonts w:ascii="Arial" w:hAnsi="Arial"/>
    </w:rPr>
  </w:style>
  <w:style w:type="paragraph" w:customStyle="1" w:styleId="ConsPlusNonformat">
    <w:name w:val="ConsPlusNonformat"/>
    <w:rsid w:val="00CD61AF"/>
    <w:pPr>
      <w:widowControl w:val="0"/>
    </w:pPr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2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0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4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479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8329B7271B4D68B55E5DDDC21019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DCBDAB-723C-4DB0-A87B-0E7561E20506}"/>
      </w:docPartPr>
      <w:docPartBody>
        <w:p w:rsidR="0072113F" w:rsidRDefault="0061315C" w:rsidP="0061315C">
          <w:pPr>
            <w:pStyle w:val="618329B7271B4D68B55E5DDDC210197F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5CDD29743E8E4CAC920EF9F07021ECC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E85393A-6CC4-4878-898B-331D94EC45CF}"/>
      </w:docPartPr>
      <w:docPartBody>
        <w:p w:rsidR="008A4F9D" w:rsidRDefault="00254260" w:rsidP="00254260">
          <w:pPr>
            <w:pStyle w:val="5CDD29743E8E4CAC920EF9F07021ECC1"/>
          </w:pPr>
          <w:r w:rsidRPr="006C1347">
            <w:rPr>
              <w:rStyle w:val="a3"/>
            </w:rPr>
            <w:t>Место для ввода даты.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altName w:val="Segoe UI Symbol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inkAnnotations="0"/>
  <w:defaultTabStop w:val="708"/>
  <w:characterSpacingControl w:val="doNotCompress"/>
  <w:compat>
    <w:useFELayout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37ED6"/>
    <w:rsid w:val="00550021"/>
    <w:rsid w:val="0057545F"/>
    <w:rsid w:val="005C0A51"/>
    <w:rsid w:val="005E0C4B"/>
    <w:rsid w:val="005F0003"/>
    <w:rsid w:val="005F788F"/>
    <w:rsid w:val="0061315C"/>
    <w:rsid w:val="00634FB5"/>
    <w:rsid w:val="006639A1"/>
    <w:rsid w:val="006D0431"/>
    <w:rsid w:val="0072113F"/>
    <w:rsid w:val="00755A35"/>
    <w:rsid w:val="00761B9F"/>
    <w:rsid w:val="00763249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349F"/>
    <w:rsid w:val="00FC227B"/>
    <w:rsid w:val="00FC3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A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943343-A91F-4FDC-90A3-BD749CD49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4043</Words>
  <Characters>23049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Грузовой терминал Пулково</Company>
  <LinksUpToDate>false</LinksUpToDate>
  <CharactersWithSpaces>27038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kushnareva</cp:lastModifiedBy>
  <cp:revision>2</cp:revision>
  <cp:lastPrinted>2023-06-14T04:06:00Z</cp:lastPrinted>
  <dcterms:created xsi:type="dcterms:W3CDTF">2023-06-16T03:47:00Z</dcterms:created>
  <dcterms:modified xsi:type="dcterms:W3CDTF">2023-06-16T03:47:00Z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  <property fmtid="{D5CDD505-2E9C-101B-9397-08002B2CF9AE}" pid="3" name="TPL_Дата документа">
    <vt:lpwstr>ezI2NGFkYTRlLWIyNzItNGVjYy1hMTE1LTEyNDZjOTU1NmJmYTozZTU1ZjA5MS00MWE0LTRlNTgtYTljNS1kYmU5MDc4MmNjZWN9</vt:lpwstr>
  </property>
  <property fmtid="{D5CDD505-2E9C-101B-9397-08002B2CF9AE}" pid="4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5" name="TPL_Заголовок к тексту">
    <vt:lpwstr>ezI2NGFkYTRlLWIyNzItNGVjYy1hMTE1LTEyNDZjOTU1NmJmYTo0YmMzOWVmYi0xZjQ2LTRhMWUtOGI4Yy0wNGYyYjkwZDZhOGJ9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8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9" name="TPL_Отметка об исполнителе">
    <vt:lpwstr>UGVyZm9ybWVyTm90ZXM=</vt:lpwstr>
  </property>
  <property fmtid="{D5CDD505-2E9C-101B-9397-08002B2CF9AE}" pid="10" name="TPL_Штрихкод">
    <vt:lpwstr>R2V0QmFyY29kZQ==</vt:lpwstr>
  </property>
  <property fmtid="{D5CDD505-2E9C-101B-9397-08002B2CF9AE}" pid="11" name="TPL_Номер распоряжения">
    <vt:lpwstr>ezI2NGFkYTRlLWIyNzItNGVjYy1hMTE1LTEyNDZjOTU1NmJmYToyNjNjZjA2OC1lMjI0LTRhODMtOWRmMC0xOThlODI4MTAxZDF9</vt:lpwstr>
  </property>
</Properties>
</file>