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558B2" w14:textId="77777777" w:rsidR="00013CDD" w:rsidRDefault="00000000">
      <w:r>
        <w:rPr>
          <w:noProof/>
        </w:rPr>
        <w:drawing>
          <wp:inline distT="0" distB="0" distL="0" distR="0" wp14:anchorId="437FA2FF" wp14:editId="129CEA41">
            <wp:extent cx="662940" cy="845820"/>
            <wp:effectExtent l="0" t="0" r="0" b="0"/>
            <wp:docPr id="1" name="Изображение1 Копи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 Копия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14" t="-168" r="-214" b="-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088733" w14:textId="77777777" w:rsidR="00013CDD" w:rsidRDefault="00000000">
      <w:r>
        <w:rPr>
          <w:rFonts w:cs="PT Astra Serif"/>
          <w:b/>
          <w:bCs/>
          <w:color w:val="000000"/>
          <w:szCs w:val="28"/>
        </w:rPr>
        <w:t>Российская</w:t>
      </w:r>
      <w:r>
        <w:rPr>
          <w:rFonts w:cs="PT Astra Serif"/>
          <w:b/>
          <w:bCs/>
          <w:color w:val="000000"/>
          <w:spacing w:val="-2"/>
          <w:szCs w:val="28"/>
        </w:rPr>
        <w:t xml:space="preserve"> </w:t>
      </w:r>
      <w:r>
        <w:rPr>
          <w:rFonts w:cs="PT Astra Serif"/>
          <w:b/>
          <w:bCs/>
          <w:color w:val="000000"/>
          <w:szCs w:val="28"/>
        </w:rPr>
        <w:t>Федерация</w:t>
      </w:r>
    </w:p>
    <w:p w14:paraId="6D375D9B" w14:textId="77777777" w:rsidR="00013CDD" w:rsidRDefault="00000000">
      <w:r>
        <w:rPr>
          <w:rFonts w:cs="PT Astra Serif"/>
          <w:b/>
          <w:bCs/>
          <w:color w:val="000000"/>
          <w:szCs w:val="28"/>
        </w:rPr>
        <w:t>КЕМЕРОВСКАЯ</w:t>
      </w:r>
      <w:r>
        <w:rPr>
          <w:rFonts w:cs="PT Astra Serif"/>
          <w:b/>
          <w:bCs/>
          <w:color w:val="000000"/>
          <w:spacing w:val="-5"/>
          <w:szCs w:val="28"/>
        </w:rPr>
        <w:t xml:space="preserve"> </w:t>
      </w:r>
      <w:r>
        <w:rPr>
          <w:rFonts w:cs="PT Astra Serif"/>
          <w:b/>
          <w:bCs/>
          <w:color w:val="000000"/>
          <w:szCs w:val="28"/>
        </w:rPr>
        <w:t>ОБЛАСТЬ</w:t>
      </w:r>
      <w:r>
        <w:rPr>
          <w:rFonts w:cs="PT Astra Serif"/>
          <w:b/>
          <w:bCs/>
          <w:color w:val="000000"/>
          <w:spacing w:val="-4"/>
          <w:szCs w:val="28"/>
        </w:rPr>
        <w:t xml:space="preserve"> </w:t>
      </w:r>
      <w:r>
        <w:rPr>
          <w:rFonts w:cs="PT Astra Serif"/>
          <w:b/>
          <w:bCs/>
          <w:color w:val="000000"/>
          <w:szCs w:val="28"/>
        </w:rPr>
        <w:t>-</w:t>
      </w:r>
      <w:r>
        <w:rPr>
          <w:rFonts w:cs="PT Astra Serif"/>
          <w:b/>
          <w:bCs/>
          <w:color w:val="000000"/>
          <w:spacing w:val="-4"/>
          <w:szCs w:val="28"/>
        </w:rPr>
        <w:t xml:space="preserve"> </w:t>
      </w:r>
      <w:r>
        <w:rPr>
          <w:rFonts w:cs="PT Astra Serif"/>
          <w:b/>
          <w:bCs/>
          <w:color w:val="000000"/>
          <w:szCs w:val="28"/>
        </w:rPr>
        <w:t>КУЗБАСС</w:t>
      </w:r>
    </w:p>
    <w:p w14:paraId="000EF85A" w14:textId="77777777" w:rsidR="00013CDD" w:rsidRDefault="00000000">
      <w:r>
        <w:rPr>
          <w:rFonts w:cs="PT Astra Serif"/>
          <w:b/>
          <w:bCs/>
          <w:color w:val="000000"/>
          <w:szCs w:val="28"/>
        </w:rPr>
        <w:t>Топкинский</w:t>
      </w:r>
      <w:r>
        <w:rPr>
          <w:rFonts w:cs="PT Astra Serif"/>
          <w:b/>
          <w:bCs/>
          <w:color w:val="000000"/>
          <w:spacing w:val="-6"/>
          <w:szCs w:val="28"/>
        </w:rPr>
        <w:t xml:space="preserve"> </w:t>
      </w:r>
      <w:r>
        <w:rPr>
          <w:rFonts w:cs="PT Astra Serif"/>
          <w:b/>
          <w:bCs/>
          <w:color w:val="000000"/>
          <w:szCs w:val="28"/>
        </w:rPr>
        <w:t>муниципальный</w:t>
      </w:r>
      <w:r>
        <w:rPr>
          <w:rFonts w:cs="PT Astra Serif"/>
          <w:b/>
          <w:bCs/>
          <w:color w:val="000000"/>
          <w:spacing w:val="-5"/>
          <w:szCs w:val="28"/>
        </w:rPr>
        <w:t xml:space="preserve"> </w:t>
      </w:r>
      <w:r>
        <w:rPr>
          <w:rFonts w:cs="PT Astra Serif"/>
          <w:b/>
          <w:bCs/>
          <w:color w:val="000000"/>
          <w:szCs w:val="28"/>
        </w:rPr>
        <w:t>округ</w:t>
      </w:r>
    </w:p>
    <w:p w14:paraId="1D946052" w14:textId="77777777" w:rsidR="003D260B" w:rsidRDefault="00000000">
      <w:pPr>
        <w:rPr>
          <w:rFonts w:cs="PT Astra Serif"/>
          <w:b/>
          <w:bCs/>
          <w:color w:val="000000"/>
          <w:szCs w:val="28"/>
        </w:rPr>
      </w:pPr>
      <w:r>
        <w:rPr>
          <w:rFonts w:cs="PT Astra Serif"/>
          <w:b/>
          <w:bCs/>
          <w:color w:val="000000"/>
          <w:szCs w:val="28"/>
        </w:rPr>
        <w:t>АДМИНИСТРАЦИЯ</w:t>
      </w:r>
    </w:p>
    <w:p w14:paraId="75FD23C3" w14:textId="12201171" w:rsidR="00013CDD" w:rsidRDefault="00000000">
      <w:r>
        <w:rPr>
          <w:rFonts w:cs="PT Astra Serif"/>
          <w:b/>
          <w:bCs/>
          <w:color w:val="000000"/>
          <w:szCs w:val="28"/>
        </w:rPr>
        <w:t>ТОПКИНСКОГО</w:t>
      </w:r>
      <w:r>
        <w:rPr>
          <w:rFonts w:cs="PT Astra Serif"/>
          <w:b/>
          <w:bCs/>
          <w:color w:val="000000"/>
          <w:spacing w:val="-7"/>
          <w:szCs w:val="28"/>
        </w:rPr>
        <w:t xml:space="preserve"> </w:t>
      </w:r>
      <w:r>
        <w:rPr>
          <w:rFonts w:cs="PT Astra Serif"/>
          <w:b/>
          <w:bCs/>
          <w:color w:val="000000"/>
          <w:szCs w:val="28"/>
        </w:rPr>
        <w:t>МУНИЦИПАЛЬНОГО</w:t>
      </w:r>
      <w:r>
        <w:rPr>
          <w:rFonts w:cs="PT Astra Serif"/>
          <w:b/>
          <w:bCs/>
          <w:color w:val="000000"/>
          <w:spacing w:val="-7"/>
          <w:szCs w:val="28"/>
        </w:rPr>
        <w:t xml:space="preserve"> </w:t>
      </w:r>
      <w:r>
        <w:rPr>
          <w:rFonts w:cs="PT Astra Serif"/>
          <w:b/>
          <w:bCs/>
          <w:color w:val="000000"/>
          <w:szCs w:val="28"/>
        </w:rPr>
        <w:t>ОКРУГА</w:t>
      </w:r>
    </w:p>
    <w:p w14:paraId="0B51D85E" w14:textId="3A26D31E" w:rsidR="00013CDD" w:rsidRDefault="00000000">
      <w:r>
        <w:rPr>
          <w:rFonts w:cs="PT Astra Serif"/>
          <w:b/>
          <w:bCs/>
          <w:color w:val="000000"/>
          <w:szCs w:val="28"/>
        </w:rPr>
        <w:t>ПОСТАНОВЛЕНИЕ</w:t>
      </w:r>
    </w:p>
    <w:p w14:paraId="5DE6509C" w14:textId="77777777" w:rsidR="00013CDD" w:rsidRDefault="00013CDD">
      <w:pPr>
        <w:rPr>
          <w:rFonts w:cs="PT Astra Serif"/>
          <w:b/>
          <w:bCs/>
          <w:color w:val="000000"/>
          <w:szCs w:val="28"/>
        </w:rPr>
      </w:pPr>
    </w:p>
    <w:p w14:paraId="67AF4EEE" w14:textId="77777777" w:rsidR="00013CDD" w:rsidRDefault="00000000">
      <w:r>
        <w:rPr>
          <w:rFonts w:cs="PT Astra Serif"/>
          <w:b/>
          <w:bCs/>
          <w:color w:val="000000"/>
          <w:szCs w:val="28"/>
        </w:rPr>
        <w:t>от 22</w:t>
      </w:r>
      <w:r>
        <w:rPr>
          <w:rFonts w:cs="PT Astra Serif"/>
          <w:b/>
          <w:bCs/>
          <w:color w:val="000000"/>
          <w:spacing w:val="-2"/>
          <w:szCs w:val="28"/>
        </w:rPr>
        <w:t xml:space="preserve"> октября </w:t>
      </w:r>
      <w:r>
        <w:rPr>
          <w:rFonts w:cs="PT Astra Serif"/>
          <w:b/>
          <w:bCs/>
          <w:color w:val="000000"/>
          <w:szCs w:val="28"/>
        </w:rPr>
        <w:t>2026 года</w:t>
      </w:r>
      <w:r>
        <w:rPr>
          <w:rFonts w:cs="PT Astra Serif"/>
          <w:b/>
          <w:bCs/>
          <w:color w:val="000000"/>
          <w:spacing w:val="-2"/>
          <w:szCs w:val="28"/>
        </w:rPr>
        <w:t xml:space="preserve"> </w:t>
      </w:r>
      <w:r>
        <w:rPr>
          <w:rFonts w:cs="PT Astra Serif"/>
          <w:b/>
          <w:bCs/>
          <w:color w:val="000000"/>
          <w:szCs w:val="28"/>
        </w:rPr>
        <w:t>№</w:t>
      </w:r>
      <w:r>
        <w:rPr>
          <w:rFonts w:cs="PT Astra Serif"/>
          <w:b/>
          <w:bCs/>
          <w:color w:val="000000"/>
          <w:spacing w:val="-1"/>
          <w:szCs w:val="28"/>
        </w:rPr>
        <w:t xml:space="preserve"> 2005-п</w:t>
      </w:r>
    </w:p>
    <w:p w14:paraId="4B73EDA2" w14:textId="77777777" w:rsidR="00013CDD" w:rsidRDefault="00000000">
      <w:r>
        <w:rPr>
          <w:rFonts w:cs="PT Astra Serif"/>
          <w:b/>
          <w:bCs/>
          <w:color w:val="000000"/>
          <w:szCs w:val="28"/>
        </w:rPr>
        <w:t>г.Топки</w:t>
      </w:r>
    </w:p>
    <w:p w14:paraId="39702C47" w14:textId="77777777" w:rsidR="00013CDD" w:rsidRDefault="00013CDD">
      <w:pPr>
        <w:rPr>
          <w:rFonts w:cs="PT Astra Serif"/>
          <w:b/>
          <w:bCs/>
          <w:color w:val="000000"/>
          <w:szCs w:val="28"/>
        </w:rPr>
      </w:pPr>
    </w:p>
    <w:p w14:paraId="1F5F8420" w14:textId="77777777" w:rsidR="00013CDD" w:rsidRDefault="00013CDD">
      <w:pPr>
        <w:rPr>
          <w:rFonts w:cs="PT Astra Serif"/>
          <w:b/>
          <w:bCs/>
          <w:color w:val="000000"/>
          <w:szCs w:val="28"/>
        </w:rPr>
      </w:pPr>
    </w:p>
    <w:p w14:paraId="2E5C7B6B" w14:textId="724EFB6D" w:rsidR="00013CDD" w:rsidRDefault="00000000">
      <w:pPr>
        <w:pStyle w:val="a3"/>
        <w:widowControl/>
        <w:spacing w:after="283"/>
        <w:ind w:firstLine="567"/>
        <w:jc w:val="center"/>
      </w:pPr>
      <w:r>
        <w:rPr>
          <w:b/>
          <w:color w:val="000000"/>
          <w:szCs w:val="28"/>
        </w:rPr>
        <w:t xml:space="preserve">О внесении изменений в постановление администрации Топкинского муниципального округа от 10.04.2026 № 515-п </w:t>
      </w:r>
      <w:r w:rsidR="00CB4ABF">
        <w:rPr>
          <w:b/>
          <w:color w:val="000000"/>
          <w:szCs w:val="28"/>
        </w:rPr>
        <w:t>«</w:t>
      </w:r>
      <w:r>
        <w:rPr>
          <w:b/>
          <w:color w:val="000000"/>
          <w:szCs w:val="28"/>
        </w:rPr>
        <w:t xml:space="preserve">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объекта» </w:t>
      </w:r>
    </w:p>
    <w:p w14:paraId="2CF78FC3" w14:textId="0C292761" w:rsidR="00013CDD" w:rsidRDefault="00000000" w:rsidP="003D260B">
      <w:pPr>
        <w:pStyle w:val="a3"/>
        <w:ind w:firstLine="709"/>
      </w:pPr>
      <w:r>
        <w:t xml:space="preserve">В соответствии со статьей 40.1 </w:t>
      </w:r>
      <w:hyperlink r:id="rId8" w:tgtFrame="_blank">
        <w:r w:rsidR="00013CDD">
          <w:rPr>
            <w:rStyle w:val="aa"/>
            <w:color w:val="000000"/>
            <w:u w:val="none"/>
          </w:rPr>
          <w:t>Градостроительного кодекса</w:t>
        </w:r>
      </w:hyperlink>
      <w:r>
        <w:t xml:space="preserve"> Российской Федерации, Федеральным законом </w:t>
      </w:r>
      <w:hyperlink r:id="rId9" w:tgtFrame="_blank">
        <w:r w:rsidR="00013CDD">
          <w:rPr>
            <w:rStyle w:val="aa"/>
            <w:color w:val="000000"/>
            <w:u w:val="none"/>
          </w:rPr>
          <w:t>от 27.07.2010 № 210</w:t>
        </w:r>
      </w:hyperlink>
      <w:r>
        <w:t xml:space="preserve">-ФЗ «Об организации предоставления государственных и муниципальных услуг», Федеральным законом </w:t>
      </w:r>
      <w:hyperlink r:id="rId10" w:tgtFrame="_blank">
        <w:r w:rsidR="00013CDD">
          <w:t>от 02.05.2006 № 59-ФЗ</w:t>
        </w:r>
      </w:hyperlink>
      <w:r>
        <w:t xml:space="preserve"> «О порядке рассмотрения обращений граждан Российской Федерации»,  </w:t>
      </w:r>
      <w:bookmarkStart w:id="0" w:name="__DdeLink__17606_1417779227"/>
      <w:r>
        <w:t>постановлением Правительства РФ от 29.05.2023 № 857 «Об утверждении требований 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строительства»</w:t>
      </w:r>
      <w:bookmarkEnd w:id="0"/>
      <w:r>
        <w:t>, Уставом муниципального образования Топкинский муниципальный округ Кемеровской области — Кузбасса и приведением нормативно-правового акта в соответствие:</w:t>
      </w:r>
    </w:p>
    <w:p w14:paraId="30530827" w14:textId="21D8617F" w:rsidR="00013CDD" w:rsidRDefault="00000000" w:rsidP="003D260B">
      <w:pPr>
        <w:pStyle w:val="a3"/>
        <w:ind w:firstLine="709"/>
      </w:pPr>
      <w:r>
        <w:t>1. Внести в постановление администрации Топкинского муниципального округа от 10.04.2026 № 515-п 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объекта» (далее - административный регламент) следующие изменения:</w:t>
      </w:r>
    </w:p>
    <w:p w14:paraId="7C6C919D" w14:textId="052113E4" w:rsidR="00013CDD" w:rsidRDefault="00000000" w:rsidP="003D260B">
      <w:pPr>
        <w:pStyle w:val="a3"/>
        <w:ind w:firstLine="709"/>
      </w:pPr>
      <w:r>
        <w:t>1.1. В абзаце 1 пункта 1.2. раздела 1 административного регламента слова «частью 1.1 статьи 57.3 Градостроительного кодекса Российской Федерации» заменить словами «частями 1.1 и 1.2 статьи 57.3 Градостроительного кодекса Российской Федерации».</w:t>
      </w:r>
    </w:p>
    <w:p w14:paraId="6C1B1EE1" w14:textId="6104C1A1" w:rsidR="00013CDD" w:rsidRDefault="00000000" w:rsidP="003D260B">
      <w:pPr>
        <w:pStyle w:val="a3"/>
        <w:ind w:firstLine="709"/>
      </w:pPr>
      <w:r>
        <w:t>1.2. В приложениях №1 и №2 к административному регламенту слова «частью 1.1 статьи 57.3 Градостроительного кодекса Российской Федерации» заменить словами «частями 1.1 и 1.2 статьи 57.3 Градостроительного кодекса Российской Федерации».</w:t>
      </w:r>
    </w:p>
    <w:p w14:paraId="677C9ED6" w14:textId="0E853959" w:rsidR="00013CDD" w:rsidRDefault="00000000" w:rsidP="003D260B">
      <w:pPr>
        <w:pStyle w:val="a3"/>
        <w:ind w:firstLine="709"/>
      </w:pPr>
      <w:r>
        <w:lastRenderedPageBreak/>
        <w:t>2. Разместить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 w14:paraId="32E676BF" w14:textId="27F5C87A" w:rsidR="00013CDD" w:rsidRDefault="00000000" w:rsidP="003D260B">
      <w:pPr>
        <w:pStyle w:val="a3"/>
        <w:ind w:firstLine="709"/>
      </w:pPr>
      <w:r>
        <w:t>3. Контроль за исполнением постановления возложить на заместителя главы Топкинского муниципального округа по АПК и капитальному строительству Э.В.Кононова.</w:t>
      </w:r>
    </w:p>
    <w:p w14:paraId="4E6652A8" w14:textId="1B18AC31" w:rsidR="00013CDD" w:rsidRDefault="00000000" w:rsidP="003D260B">
      <w:pPr>
        <w:pStyle w:val="a3"/>
        <w:ind w:firstLine="709"/>
      </w:pPr>
      <w:r>
        <w:t>4. Постановление вступает в силу после официального обнародования.</w:t>
      </w:r>
    </w:p>
    <w:p w14:paraId="467DC5A2" w14:textId="77777777" w:rsidR="00013CDD" w:rsidRDefault="00013CDD" w:rsidP="003D260B">
      <w:pPr>
        <w:pStyle w:val="a3"/>
        <w:ind w:firstLine="709"/>
      </w:pPr>
    </w:p>
    <w:p w14:paraId="6213A015" w14:textId="77777777" w:rsidR="00013CDD" w:rsidRDefault="00013CDD" w:rsidP="003D260B">
      <w:pPr>
        <w:pStyle w:val="a3"/>
        <w:ind w:firstLine="709"/>
      </w:pPr>
    </w:p>
    <w:p w14:paraId="25F1235E" w14:textId="77777777" w:rsidR="00013CDD" w:rsidRDefault="00013CDD">
      <w:pPr>
        <w:pStyle w:val="a3"/>
      </w:pPr>
    </w:p>
    <w:p w14:paraId="2EE6898B" w14:textId="5860D877" w:rsidR="00013CDD" w:rsidRDefault="00000000">
      <w:pPr>
        <w:pStyle w:val="a3"/>
      </w:pPr>
      <w:r>
        <w:t>Глава Топкинского</w:t>
      </w:r>
    </w:p>
    <w:p w14:paraId="2107CE3C" w14:textId="58DAAE62" w:rsidR="00013CDD" w:rsidRDefault="00000000" w:rsidP="003D260B">
      <w:pPr>
        <w:pStyle w:val="a3"/>
      </w:pPr>
      <w:r>
        <w:t>муниципального 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С.В.Фролов</w:t>
      </w:r>
    </w:p>
    <w:sectPr w:rsidR="00013C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298" w:left="1134" w:header="567" w:footer="731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9042E" w14:textId="77777777" w:rsidR="00D835E9" w:rsidRDefault="00D835E9">
      <w:r>
        <w:separator/>
      </w:r>
    </w:p>
  </w:endnote>
  <w:endnote w:type="continuationSeparator" w:id="0">
    <w:p w14:paraId="037CB64E" w14:textId="77777777" w:rsidR="00D835E9" w:rsidRDefault="00D83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D5A9A" w14:textId="77777777" w:rsidR="00013CDD" w:rsidRDefault="00013CDD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20BE" w14:textId="77777777" w:rsidR="00013CDD" w:rsidRDefault="00013CDD">
    <w:pPr>
      <w:pStyle w:val="af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F1F64" w14:textId="77777777" w:rsidR="00013CDD" w:rsidRDefault="00013CDD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D0E14" w14:textId="77777777" w:rsidR="00D835E9" w:rsidRDefault="00D835E9">
      <w:r>
        <w:separator/>
      </w:r>
    </w:p>
  </w:footnote>
  <w:footnote w:type="continuationSeparator" w:id="0">
    <w:p w14:paraId="78063013" w14:textId="77777777" w:rsidR="00D835E9" w:rsidRDefault="00D83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39DB" w14:textId="77777777" w:rsidR="00013CDD" w:rsidRDefault="00013CDD">
    <w:pPr>
      <w:pStyle w:val="a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1E05" w14:textId="77777777" w:rsidR="00013CDD" w:rsidRDefault="00000000">
    <w:pPr>
      <w:pStyle w:val="afd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EE99" w14:textId="77777777" w:rsidR="00013CDD" w:rsidRDefault="00013CDD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15677"/>
    <w:multiLevelType w:val="multilevel"/>
    <w:tmpl w:val="ADA8AB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592BB3"/>
    <w:multiLevelType w:val="multilevel"/>
    <w:tmpl w:val="3D684D3E"/>
    <w:lvl w:ilvl="0">
      <w:start w:val="1"/>
      <w:numFmt w:val="bullet"/>
      <w:pStyle w:val="a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 w15:restartNumberingAfterBreak="0">
    <w:nsid w:val="34A849EC"/>
    <w:multiLevelType w:val="multilevel"/>
    <w:tmpl w:val="FE767E90"/>
    <w:lvl w:ilvl="0">
      <w:start w:val="1"/>
      <w:numFmt w:val="decimal"/>
      <w:pStyle w:val="a0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 w16cid:durableId="230235786">
    <w:abstractNumId w:val="2"/>
  </w:num>
  <w:num w:numId="2" w16cid:durableId="1073546073">
    <w:abstractNumId w:val="1"/>
  </w:num>
  <w:num w:numId="3" w16cid:durableId="184235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3D260B"/>
    <w:rsid w:val="00A56007"/>
    <w:rsid w:val="00CB4ABF"/>
    <w:rsid w:val="00D835E9"/>
    <w:rsid w:val="00EE6026"/>
    <w:rsid w:val="00FD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A0D17"/>
  <w15:docId w15:val="{E2A309A5-216D-4025-9466-E41671C5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user"/>
    <w:next w:val="a2"/>
    <w:uiPriority w:val="9"/>
    <w:qFormat/>
    <w:pPr>
      <w:spacing w:before="0" w:after="0"/>
      <w:outlineLvl w:val="0"/>
    </w:pPr>
  </w:style>
  <w:style w:type="paragraph" w:styleId="2">
    <w:name w:val="heading 2"/>
    <w:basedOn w:val="user"/>
    <w:next w:val="a3"/>
    <w:uiPriority w:val="9"/>
    <w:semiHidden/>
    <w:unhideWhenUsed/>
    <w:qFormat/>
    <w:pPr>
      <w:spacing w:before="0" w:after="0"/>
      <w:outlineLvl w:val="1"/>
    </w:pPr>
  </w:style>
  <w:style w:type="paragraph" w:styleId="3">
    <w:name w:val="heading 3"/>
    <w:basedOn w:val="user"/>
    <w:next w:val="a3"/>
    <w:uiPriority w:val="9"/>
    <w:semiHidden/>
    <w:unhideWhenUsed/>
    <w:qFormat/>
    <w:pPr>
      <w:spacing w:before="0" w:after="0"/>
      <w:outlineLvl w:val="2"/>
    </w:pPr>
  </w:style>
  <w:style w:type="paragraph" w:styleId="4">
    <w:name w:val="heading 4"/>
    <w:basedOn w:val="user"/>
    <w:next w:val="a3"/>
    <w:uiPriority w:val="9"/>
    <w:semiHidden/>
    <w:unhideWhenUsed/>
    <w:qFormat/>
    <w:pPr>
      <w:spacing w:before="0" w:after="0"/>
      <w:outlineLvl w:val="3"/>
    </w:pPr>
  </w:style>
  <w:style w:type="paragraph" w:styleId="5">
    <w:name w:val="heading 5"/>
    <w:basedOn w:val="user"/>
    <w:next w:val="a3"/>
    <w:uiPriority w:val="9"/>
    <w:semiHidden/>
    <w:unhideWhenUsed/>
    <w:qFormat/>
    <w:pPr>
      <w:spacing w:before="0" w:after="0"/>
      <w:outlineLvl w:val="4"/>
    </w:pPr>
  </w:style>
  <w:style w:type="paragraph" w:styleId="6">
    <w:name w:val="heading 6"/>
    <w:basedOn w:val="user"/>
    <w:next w:val="a3"/>
    <w:uiPriority w:val="9"/>
    <w:semiHidden/>
    <w:unhideWhenUsed/>
    <w:qFormat/>
    <w:pPr>
      <w:outlineLvl w:val="5"/>
    </w:pPr>
  </w:style>
  <w:style w:type="paragraph" w:styleId="7">
    <w:name w:val="heading 7"/>
    <w:basedOn w:val="user"/>
    <w:next w:val="a3"/>
    <w:qFormat/>
    <w:pPr>
      <w:spacing w:before="0" w:after="0"/>
      <w:outlineLvl w:val="6"/>
    </w:pPr>
  </w:style>
  <w:style w:type="paragraph" w:styleId="8">
    <w:name w:val="heading 8"/>
    <w:basedOn w:val="user"/>
    <w:next w:val="a3"/>
    <w:qFormat/>
    <w:pPr>
      <w:spacing w:before="0" w:after="0"/>
      <w:outlineLvl w:val="7"/>
    </w:pPr>
  </w:style>
  <w:style w:type="paragraph" w:styleId="9">
    <w:name w:val="heading 9"/>
    <w:basedOn w:val="user"/>
    <w:next w:val="a3"/>
    <w:qFormat/>
    <w:pPr>
      <w:spacing w:before="0" w:after="0"/>
      <w:outlineLvl w:val="8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user0">
    <w:name w:val="Символ нумерации (user)"/>
    <w:qFormat/>
  </w:style>
  <w:style w:type="character" w:customStyle="1" w:styleId="user1">
    <w:name w:val="Маркеры (user)"/>
    <w:qFormat/>
    <w:rPr>
      <w:rFonts w:ascii="OpenSymbol" w:eastAsia="OpenSymbol" w:hAnsi="OpenSymbol" w:cs="OpenSymbol"/>
    </w:rPr>
  </w:style>
  <w:style w:type="character" w:customStyle="1" w:styleId="user2">
    <w:name w:val="Символ сноски (user)"/>
    <w:qFormat/>
    <w:rPr>
      <w:vertAlign w:val="superscript"/>
    </w:rPr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</w:style>
  <w:style w:type="character" w:customStyle="1" w:styleId="user3">
    <w:name w:val="Символы названия (user)"/>
    <w:qFormat/>
  </w:style>
  <w:style w:type="character" w:customStyle="1" w:styleId="user4">
    <w:name w:val="Буквица (user)"/>
    <w:qFormat/>
  </w:style>
  <w:style w:type="character" w:styleId="aa">
    <w:name w:val="Hyperlink"/>
    <w:rPr>
      <w:color w:val="000080"/>
      <w:u w:val="single"/>
    </w:rPr>
  </w:style>
  <w:style w:type="character" w:styleId="ab">
    <w:name w:val="FollowedHyperlink"/>
    <w:rPr>
      <w:color w:val="800000"/>
      <w:u w:val="single"/>
    </w:rPr>
  </w:style>
  <w:style w:type="character" w:customStyle="1" w:styleId="user5">
    <w:name w:val="Заполнитель (user)"/>
    <w:qFormat/>
    <w:rPr>
      <w:smallCaps/>
      <w:color w:val="008080"/>
      <w:u w:val="dotted"/>
    </w:rPr>
  </w:style>
  <w:style w:type="character" w:customStyle="1" w:styleId="user6">
    <w:name w:val="Ссылка указателя (user)"/>
    <w:qFormat/>
  </w:style>
  <w:style w:type="character" w:customStyle="1" w:styleId="user7">
    <w:name w:val="Символ концевой сноски (user)"/>
    <w:qFormat/>
    <w:rPr>
      <w:vertAlign w:val="superscript"/>
    </w:rPr>
  </w:style>
  <w:style w:type="character" w:styleId="ac">
    <w:name w:val="line number"/>
  </w:style>
  <w:style w:type="character" w:customStyle="1" w:styleId="user8">
    <w:name w:val="Основной элемент указателя (user)"/>
    <w:qFormat/>
    <w:rPr>
      <w:b/>
      <w:bCs/>
    </w:rPr>
  </w:style>
  <w:style w:type="character" w:customStyle="1" w:styleId="ad">
    <w:name w:val="Символ концевой сноски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user9">
    <w:name w:val="Фуригана (user)"/>
    <w:qFormat/>
    <w:rPr>
      <w:sz w:val="12"/>
      <w:szCs w:val="12"/>
      <w:u w:val="none"/>
      <w:em w:val="none"/>
    </w:rPr>
  </w:style>
  <w:style w:type="character" w:customStyle="1" w:styleId="usera">
    <w:name w:val="Вертикальное направление символов (user)"/>
    <w:qFormat/>
    <w:rPr>
      <w:eastAsianLayout w:id="-355247616" w:vert="1"/>
    </w:rPr>
  </w:style>
  <w:style w:type="character" w:styleId="af">
    <w:name w:val="Emphasis"/>
    <w:qFormat/>
    <w:rPr>
      <w:i/>
      <w:iCs/>
    </w:rPr>
  </w:style>
  <w:style w:type="character" w:customStyle="1" w:styleId="userb">
    <w:name w:val="Цитата (user)"/>
    <w:qFormat/>
    <w:rPr>
      <w:i/>
      <w:iCs/>
    </w:rPr>
  </w:style>
  <w:style w:type="character" w:styleId="af0">
    <w:name w:val="Strong"/>
    <w:qFormat/>
    <w:rPr>
      <w:b/>
      <w:bCs/>
    </w:rPr>
  </w:style>
  <w:style w:type="character" w:customStyle="1" w:styleId="userc">
    <w:name w:val="Исходный текст (user)"/>
    <w:qFormat/>
    <w:rPr>
      <w:rFonts w:ascii="Liberation Mono" w:eastAsia="Liberation Mono" w:hAnsi="Liberation Mono" w:cs="Liberation Mono"/>
    </w:rPr>
  </w:style>
  <w:style w:type="character" w:customStyle="1" w:styleId="userd">
    <w:name w:val="Пример (user)"/>
    <w:qFormat/>
    <w:rPr>
      <w:rFonts w:ascii="Liberation Mono" w:eastAsia="Liberation Mono" w:hAnsi="Liberation Mono" w:cs="Liberation Mono"/>
    </w:rPr>
  </w:style>
  <w:style w:type="character" w:customStyle="1" w:styleId="usere">
    <w:name w:val="Ввод пользователя (user)"/>
    <w:qFormat/>
    <w:rPr>
      <w:rFonts w:ascii="Liberation Mono" w:eastAsia="Liberation Mono" w:hAnsi="Liberation Mono" w:cs="Liberation Mono"/>
    </w:rPr>
  </w:style>
  <w:style w:type="character" w:customStyle="1" w:styleId="userf">
    <w:name w:val="Переменная (user)"/>
    <w:qFormat/>
    <w:rPr>
      <w:i/>
      <w:iCs/>
    </w:rPr>
  </w:style>
  <w:style w:type="character" w:customStyle="1" w:styleId="userf0">
    <w:name w:val="Определение (user)"/>
    <w:qFormat/>
  </w:style>
  <w:style w:type="character" w:customStyle="1" w:styleId="userf1">
    <w:name w:val="Непропорциональный текст (user)"/>
    <w:qFormat/>
    <w:rPr>
      <w:rFonts w:ascii="Liberation Mono" w:eastAsia="Liberation Mono" w:hAnsi="Liberation Mono" w:cs="Liberation Mono"/>
    </w:rPr>
  </w:style>
  <w:style w:type="paragraph" w:styleId="af1">
    <w:name w:val="Title"/>
    <w:basedOn w:val="a1"/>
    <w:next w:val="a2"/>
    <w:uiPriority w:val="10"/>
    <w:qFormat/>
    <w:pPr>
      <w:spacing w:after="170"/>
    </w:pPr>
    <w:rPr>
      <w:b/>
    </w:rPr>
  </w:style>
  <w:style w:type="paragraph" w:styleId="a3">
    <w:name w:val="Body Text"/>
    <w:basedOn w:val="a1"/>
    <w:pPr>
      <w:jc w:val="both"/>
    </w:pPr>
  </w:style>
  <w:style w:type="paragraph" w:styleId="af2">
    <w:name w:val="List"/>
    <w:basedOn w:val="a3"/>
  </w:style>
  <w:style w:type="paragraph" w:styleId="af3">
    <w:name w:val="caption"/>
    <w:basedOn w:val="a1"/>
    <w:qFormat/>
  </w:style>
  <w:style w:type="paragraph" w:styleId="af4">
    <w:name w:val="index heading"/>
    <w:basedOn w:val="user"/>
  </w:style>
  <w:style w:type="paragraph" w:customStyle="1" w:styleId="user">
    <w:name w:val="Заголовок (user)"/>
    <w:basedOn w:val="a1"/>
    <w:next w:val="a3"/>
    <w:qFormat/>
    <w:pPr>
      <w:keepNext/>
      <w:spacing w:before="240" w:after="120"/>
    </w:pPr>
    <w:rPr>
      <w:rFonts w:eastAsia="Tahoma" w:cs="Noto Sans Devanagari"/>
      <w:szCs w:val="28"/>
    </w:rPr>
  </w:style>
  <w:style w:type="paragraph" w:customStyle="1" w:styleId="userf2">
    <w:name w:val="Указатель (user)"/>
    <w:basedOn w:val="a1"/>
    <w:qFormat/>
    <w:pPr>
      <w:suppressLineNumbers/>
    </w:pPr>
    <w:rPr>
      <w:rFonts w:cs="Noto Sans Devanagari"/>
    </w:rPr>
  </w:style>
  <w:style w:type="paragraph" w:customStyle="1" w:styleId="userf3">
    <w:name w:val="Блочная цитата (user)"/>
    <w:basedOn w:val="a1"/>
    <w:qFormat/>
  </w:style>
  <w:style w:type="paragraph" w:styleId="af5">
    <w:name w:val="Subtitle"/>
    <w:basedOn w:val="a1"/>
    <w:next w:val="a2"/>
    <w:uiPriority w:val="11"/>
    <w:qFormat/>
    <w:pPr>
      <w:ind w:left="709"/>
      <w:jc w:val="both"/>
    </w:pPr>
    <w:rPr>
      <w:b/>
    </w:rPr>
  </w:style>
  <w:style w:type="paragraph" w:styleId="a2">
    <w:name w:val="Body Text First Indent"/>
    <w:basedOn w:val="a1"/>
    <w:pPr>
      <w:ind w:firstLine="709"/>
      <w:jc w:val="both"/>
    </w:pPr>
  </w:style>
  <w:style w:type="paragraph" w:customStyle="1" w:styleId="userf4">
    <w:name w:val="Обратный отступ (user)"/>
    <w:basedOn w:val="a3"/>
    <w:qFormat/>
    <w:pPr>
      <w:tabs>
        <w:tab w:val="left" w:pos="0"/>
      </w:tabs>
    </w:pPr>
  </w:style>
  <w:style w:type="paragraph" w:styleId="af6">
    <w:name w:val="Body Text Indent"/>
    <w:basedOn w:val="a3"/>
  </w:style>
  <w:style w:type="paragraph" w:styleId="af7">
    <w:name w:val="Salutation"/>
    <w:basedOn w:val="a1"/>
  </w:style>
  <w:style w:type="paragraph" w:styleId="af8">
    <w:name w:val="Signature"/>
    <w:basedOn w:val="a1"/>
    <w:pPr>
      <w:tabs>
        <w:tab w:val="right" w:pos="31680"/>
      </w:tabs>
      <w:jc w:val="left"/>
    </w:pPr>
  </w:style>
  <w:style w:type="paragraph" w:customStyle="1" w:styleId="userf5">
    <w:name w:val="Отступы (user)"/>
    <w:basedOn w:val="a3"/>
    <w:qFormat/>
    <w:pPr>
      <w:tabs>
        <w:tab w:val="left" w:pos="0"/>
      </w:tabs>
    </w:pPr>
  </w:style>
  <w:style w:type="paragraph" w:styleId="af9">
    <w:name w:val="annotation text"/>
    <w:basedOn w:val="a3"/>
  </w:style>
  <w:style w:type="paragraph" w:customStyle="1" w:styleId="10user">
    <w:name w:val="Заголовок 10 (user)"/>
    <w:basedOn w:val="user"/>
    <w:next w:val="a3"/>
    <w:qFormat/>
    <w:pPr>
      <w:spacing w:before="0" w:after="0"/>
    </w:pPr>
  </w:style>
  <w:style w:type="paragraph" w:customStyle="1" w:styleId="1user">
    <w:name w:val="Нумерованный 1 начало (user)"/>
    <w:basedOn w:val="af2"/>
    <w:next w:val="a0"/>
    <w:qFormat/>
  </w:style>
  <w:style w:type="paragraph" w:styleId="a0">
    <w:name w:val="List Number"/>
    <w:basedOn w:val="af2"/>
    <w:pPr>
      <w:numPr>
        <w:numId w:val="1"/>
      </w:numPr>
    </w:pPr>
  </w:style>
  <w:style w:type="paragraph" w:customStyle="1" w:styleId="1user0">
    <w:name w:val="Нумерованный 1 конец (user)"/>
    <w:basedOn w:val="af2"/>
    <w:next w:val="a0"/>
    <w:qFormat/>
  </w:style>
  <w:style w:type="paragraph" w:customStyle="1" w:styleId="1user1">
    <w:name w:val="Нумерованный 1 прод. (user)"/>
    <w:basedOn w:val="af2"/>
    <w:qFormat/>
  </w:style>
  <w:style w:type="paragraph" w:customStyle="1" w:styleId="2user">
    <w:name w:val="Нумерованный 2 начало (user)"/>
    <w:basedOn w:val="af2"/>
    <w:next w:val="20"/>
    <w:qFormat/>
  </w:style>
  <w:style w:type="paragraph" w:styleId="20">
    <w:name w:val="List Number 2"/>
    <w:basedOn w:val="af2"/>
  </w:style>
  <w:style w:type="paragraph" w:customStyle="1" w:styleId="2user0">
    <w:name w:val="Нумерованный 2 конец (user)"/>
    <w:basedOn w:val="af2"/>
    <w:next w:val="20"/>
    <w:qFormat/>
  </w:style>
  <w:style w:type="paragraph" w:customStyle="1" w:styleId="2user1">
    <w:name w:val="Нумерованный 2 прод. (user)"/>
    <w:basedOn w:val="af2"/>
    <w:qFormat/>
  </w:style>
  <w:style w:type="paragraph" w:customStyle="1" w:styleId="3user">
    <w:name w:val="Нумерованный 3 начало (user)"/>
    <w:basedOn w:val="af2"/>
    <w:next w:val="30"/>
    <w:qFormat/>
  </w:style>
  <w:style w:type="paragraph" w:styleId="30">
    <w:name w:val="List Number 3"/>
    <w:basedOn w:val="af2"/>
  </w:style>
  <w:style w:type="paragraph" w:customStyle="1" w:styleId="3user0">
    <w:name w:val="Нумерованный 3 конец (user)"/>
    <w:basedOn w:val="af2"/>
    <w:next w:val="30"/>
    <w:qFormat/>
  </w:style>
  <w:style w:type="paragraph" w:customStyle="1" w:styleId="3user1">
    <w:name w:val="Нумерованный 3 прод. (user)"/>
    <w:basedOn w:val="af2"/>
    <w:qFormat/>
  </w:style>
  <w:style w:type="paragraph" w:customStyle="1" w:styleId="4user">
    <w:name w:val="Нумерованный 4 начало (user)"/>
    <w:basedOn w:val="af2"/>
    <w:next w:val="40"/>
    <w:qFormat/>
  </w:style>
  <w:style w:type="paragraph" w:styleId="40">
    <w:name w:val="List Number 4"/>
    <w:basedOn w:val="af2"/>
  </w:style>
  <w:style w:type="paragraph" w:customStyle="1" w:styleId="4user0">
    <w:name w:val="Нумерованный 4 конец (user)"/>
    <w:basedOn w:val="af2"/>
    <w:next w:val="40"/>
    <w:qFormat/>
  </w:style>
  <w:style w:type="paragraph" w:customStyle="1" w:styleId="4user1">
    <w:name w:val="Нумерованный 4 прод. (user)"/>
    <w:basedOn w:val="af2"/>
    <w:qFormat/>
  </w:style>
  <w:style w:type="paragraph" w:customStyle="1" w:styleId="5user">
    <w:name w:val="Нумерованный 5 начало (user)"/>
    <w:basedOn w:val="af2"/>
    <w:next w:val="50"/>
    <w:qFormat/>
  </w:style>
  <w:style w:type="paragraph" w:styleId="50">
    <w:name w:val="List Number 5"/>
    <w:basedOn w:val="af2"/>
  </w:style>
  <w:style w:type="paragraph" w:customStyle="1" w:styleId="5user0">
    <w:name w:val="Нумерованный 5 конец (user)"/>
    <w:basedOn w:val="af2"/>
    <w:next w:val="50"/>
    <w:qFormat/>
  </w:style>
  <w:style w:type="paragraph" w:customStyle="1" w:styleId="5user1">
    <w:name w:val="Нумерованный 5 прод. (user)"/>
    <w:basedOn w:val="af2"/>
    <w:qFormat/>
  </w:style>
  <w:style w:type="paragraph" w:customStyle="1" w:styleId="1user2">
    <w:name w:val="Список 1 начало (user)"/>
    <w:basedOn w:val="af2"/>
    <w:next w:val="a"/>
    <w:qFormat/>
  </w:style>
  <w:style w:type="paragraph" w:styleId="a">
    <w:name w:val="List Bullet"/>
    <w:basedOn w:val="af2"/>
    <w:pPr>
      <w:numPr>
        <w:numId w:val="2"/>
      </w:numPr>
    </w:pPr>
  </w:style>
  <w:style w:type="paragraph" w:customStyle="1" w:styleId="1user3">
    <w:name w:val="Список 1 конец (user)"/>
    <w:basedOn w:val="af2"/>
    <w:next w:val="a"/>
    <w:qFormat/>
  </w:style>
  <w:style w:type="paragraph" w:styleId="afa">
    <w:name w:val="List Continue"/>
    <w:basedOn w:val="af2"/>
  </w:style>
  <w:style w:type="paragraph" w:customStyle="1" w:styleId="2user2">
    <w:name w:val="Список 2 начало (user)"/>
    <w:basedOn w:val="af2"/>
    <w:next w:val="21"/>
    <w:qFormat/>
  </w:style>
  <w:style w:type="paragraph" w:styleId="21">
    <w:name w:val="List Bullet 2"/>
    <w:basedOn w:val="af2"/>
  </w:style>
  <w:style w:type="paragraph" w:customStyle="1" w:styleId="2user3">
    <w:name w:val="Список 2 конец (user)"/>
    <w:basedOn w:val="af2"/>
    <w:next w:val="21"/>
    <w:qFormat/>
  </w:style>
  <w:style w:type="paragraph" w:styleId="22">
    <w:name w:val="List Continue 2"/>
    <w:basedOn w:val="af2"/>
  </w:style>
  <w:style w:type="paragraph" w:customStyle="1" w:styleId="3user2">
    <w:name w:val="Список 3 начало (user)"/>
    <w:basedOn w:val="af2"/>
    <w:next w:val="31"/>
    <w:qFormat/>
  </w:style>
  <w:style w:type="paragraph" w:styleId="31">
    <w:name w:val="List Bullet 3"/>
    <w:basedOn w:val="af2"/>
  </w:style>
  <w:style w:type="paragraph" w:customStyle="1" w:styleId="3user3">
    <w:name w:val="Список 3 конец (user)"/>
    <w:basedOn w:val="af2"/>
    <w:next w:val="31"/>
    <w:qFormat/>
  </w:style>
  <w:style w:type="paragraph" w:styleId="32">
    <w:name w:val="List Continue 3"/>
    <w:basedOn w:val="af2"/>
  </w:style>
  <w:style w:type="paragraph" w:customStyle="1" w:styleId="4user2">
    <w:name w:val="Список 4 начало (user)"/>
    <w:basedOn w:val="af2"/>
    <w:next w:val="41"/>
    <w:qFormat/>
  </w:style>
  <w:style w:type="paragraph" w:styleId="41">
    <w:name w:val="List Bullet 4"/>
    <w:basedOn w:val="af2"/>
  </w:style>
  <w:style w:type="paragraph" w:customStyle="1" w:styleId="4user3">
    <w:name w:val="Список 4 конец (user)"/>
    <w:basedOn w:val="af2"/>
    <w:next w:val="41"/>
    <w:qFormat/>
  </w:style>
  <w:style w:type="paragraph" w:styleId="42">
    <w:name w:val="List Continue 4"/>
    <w:basedOn w:val="af2"/>
  </w:style>
  <w:style w:type="paragraph" w:customStyle="1" w:styleId="5user2">
    <w:name w:val="Список 5 начало (user)"/>
    <w:basedOn w:val="af2"/>
    <w:next w:val="51"/>
    <w:qFormat/>
  </w:style>
  <w:style w:type="paragraph" w:styleId="51">
    <w:name w:val="List Bullet 5"/>
    <w:basedOn w:val="af2"/>
  </w:style>
  <w:style w:type="paragraph" w:customStyle="1" w:styleId="5user3">
    <w:name w:val="Список 5 конец (user)"/>
    <w:basedOn w:val="af2"/>
    <w:next w:val="51"/>
    <w:qFormat/>
  </w:style>
  <w:style w:type="paragraph" w:styleId="52">
    <w:name w:val="List Continue 5"/>
    <w:basedOn w:val="af2"/>
  </w:style>
  <w:style w:type="paragraph" w:styleId="10">
    <w:name w:val="index 1"/>
    <w:basedOn w:val="userf2"/>
  </w:style>
  <w:style w:type="paragraph" w:styleId="23">
    <w:name w:val="index 2"/>
    <w:basedOn w:val="userf2"/>
  </w:style>
  <w:style w:type="paragraph" w:styleId="33">
    <w:name w:val="index 3"/>
    <w:basedOn w:val="userf2"/>
  </w:style>
  <w:style w:type="paragraph" w:customStyle="1" w:styleId="userf6">
    <w:name w:val="Разделитель предметного указателя (user)"/>
    <w:basedOn w:val="userf2"/>
    <w:qFormat/>
  </w:style>
  <w:style w:type="paragraph" w:styleId="afb">
    <w:name w:val="TOC Heading"/>
    <w:basedOn w:val="user"/>
    <w:next w:val="11"/>
    <w:qFormat/>
  </w:style>
  <w:style w:type="paragraph" w:styleId="11">
    <w:name w:val="toc 1"/>
    <w:basedOn w:val="userf2"/>
    <w:pPr>
      <w:tabs>
        <w:tab w:val="right" w:leader="dot" w:pos="9638"/>
      </w:tabs>
    </w:pPr>
  </w:style>
  <w:style w:type="paragraph" w:styleId="24">
    <w:name w:val="toc 2"/>
    <w:basedOn w:val="userf2"/>
    <w:pPr>
      <w:tabs>
        <w:tab w:val="right" w:leader="dot" w:pos="9355"/>
      </w:tabs>
    </w:pPr>
  </w:style>
  <w:style w:type="paragraph" w:styleId="34">
    <w:name w:val="toc 3"/>
    <w:basedOn w:val="userf2"/>
    <w:pPr>
      <w:tabs>
        <w:tab w:val="right" w:leader="dot" w:pos="9072"/>
      </w:tabs>
    </w:pPr>
  </w:style>
  <w:style w:type="paragraph" w:styleId="43">
    <w:name w:val="toc 4"/>
    <w:basedOn w:val="userf2"/>
    <w:pPr>
      <w:tabs>
        <w:tab w:val="right" w:leader="dot" w:pos="8789"/>
      </w:tabs>
    </w:pPr>
  </w:style>
  <w:style w:type="paragraph" w:styleId="53">
    <w:name w:val="toc 5"/>
    <w:basedOn w:val="userf2"/>
    <w:pPr>
      <w:tabs>
        <w:tab w:val="right" w:leader="dot" w:pos="8506"/>
      </w:tabs>
    </w:pPr>
  </w:style>
  <w:style w:type="paragraph" w:customStyle="1" w:styleId="userf7">
    <w:name w:val="Заголовок указателей пользователя (user)"/>
    <w:basedOn w:val="user"/>
    <w:qFormat/>
  </w:style>
  <w:style w:type="paragraph" w:customStyle="1" w:styleId="1user4">
    <w:name w:val="Указатель пользователя 1 (user)"/>
    <w:basedOn w:val="userf2"/>
    <w:qFormat/>
    <w:pPr>
      <w:tabs>
        <w:tab w:val="right" w:leader="dot" w:pos="9638"/>
      </w:tabs>
    </w:pPr>
  </w:style>
  <w:style w:type="paragraph" w:customStyle="1" w:styleId="2user4">
    <w:name w:val="Указатель пользователя 2 (user)"/>
    <w:basedOn w:val="userf2"/>
    <w:qFormat/>
    <w:pPr>
      <w:tabs>
        <w:tab w:val="right" w:leader="dot" w:pos="9355"/>
      </w:tabs>
    </w:pPr>
  </w:style>
  <w:style w:type="paragraph" w:customStyle="1" w:styleId="3user4">
    <w:name w:val="Указатель пользователя 3 (user)"/>
    <w:basedOn w:val="userf2"/>
    <w:qFormat/>
    <w:pPr>
      <w:tabs>
        <w:tab w:val="right" w:leader="dot" w:pos="9072"/>
      </w:tabs>
    </w:pPr>
  </w:style>
  <w:style w:type="paragraph" w:customStyle="1" w:styleId="4user4">
    <w:name w:val="Указатель пользователя 4 (user)"/>
    <w:basedOn w:val="userf2"/>
    <w:qFormat/>
    <w:pPr>
      <w:tabs>
        <w:tab w:val="right" w:leader="dot" w:pos="8789"/>
      </w:tabs>
    </w:pPr>
  </w:style>
  <w:style w:type="paragraph" w:customStyle="1" w:styleId="5user4">
    <w:name w:val="Указатель пользователя 5 (user)"/>
    <w:basedOn w:val="userf2"/>
    <w:qFormat/>
    <w:pPr>
      <w:tabs>
        <w:tab w:val="right" w:leader="dot" w:pos="8506"/>
      </w:tabs>
    </w:pPr>
  </w:style>
  <w:style w:type="paragraph" w:styleId="60">
    <w:name w:val="toc 6"/>
    <w:basedOn w:val="userf2"/>
    <w:pPr>
      <w:tabs>
        <w:tab w:val="right" w:leader="dot" w:pos="8223"/>
      </w:tabs>
    </w:pPr>
  </w:style>
  <w:style w:type="paragraph" w:styleId="70">
    <w:name w:val="toc 7"/>
    <w:basedOn w:val="userf2"/>
    <w:pPr>
      <w:tabs>
        <w:tab w:val="right" w:leader="dot" w:pos="7940"/>
      </w:tabs>
    </w:pPr>
  </w:style>
  <w:style w:type="paragraph" w:styleId="80">
    <w:name w:val="toc 8"/>
    <w:basedOn w:val="userf2"/>
    <w:pPr>
      <w:tabs>
        <w:tab w:val="right" w:leader="dot" w:pos="7657"/>
      </w:tabs>
    </w:pPr>
  </w:style>
  <w:style w:type="paragraph" w:styleId="90">
    <w:name w:val="toc 9"/>
    <w:basedOn w:val="userf2"/>
    <w:pPr>
      <w:tabs>
        <w:tab w:val="right" w:leader="dot" w:pos="7374"/>
      </w:tabs>
    </w:pPr>
  </w:style>
  <w:style w:type="paragraph" w:customStyle="1" w:styleId="10user0">
    <w:name w:val="Оглавление 10 (user)"/>
    <w:basedOn w:val="userf2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userf2"/>
    <w:qFormat/>
    <w:pPr>
      <w:tabs>
        <w:tab w:val="right" w:leader="dot" w:pos="9638"/>
      </w:tabs>
    </w:pPr>
  </w:style>
  <w:style w:type="paragraph" w:customStyle="1" w:styleId="userf8">
    <w:name w:val="Заголовок списка объектов (user)"/>
    <w:basedOn w:val="user"/>
    <w:qFormat/>
  </w:style>
  <w:style w:type="paragraph" w:customStyle="1" w:styleId="1user5">
    <w:name w:val="Список объектов 1 (user)"/>
    <w:basedOn w:val="userf2"/>
    <w:qFormat/>
    <w:pPr>
      <w:tabs>
        <w:tab w:val="right" w:leader="dot" w:pos="9638"/>
      </w:tabs>
    </w:pPr>
  </w:style>
  <w:style w:type="paragraph" w:customStyle="1" w:styleId="userf9">
    <w:name w:val="Заголовок списка таблиц (user)"/>
    <w:basedOn w:val="user"/>
    <w:qFormat/>
  </w:style>
  <w:style w:type="paragraph" w:customStyle="1" w:styleId="1user6">
    <w:name w:val="Список таблиц 1 (user)"/>
    <w:basedOn w:val="userf2"/>
    <w:qFormat/>
    <w:pPr>
      <w:tabs>
        <w:tab w:val="right" w:leader="dot" w:pos="9638"/>
      </w:tabs>
    </w:pPr>
  </w:style>
  <w:style w:type="paragraph" w:styleId="afc">
    <w:name w:val="table of authorities"/>
    <w:basedOn w:val="user"/>
  </w:style>
  <w:style w:type="paragraph" w:customStyle="1" w:styleId="1user7">
    <w:name w:val="Библиография 1 (user)"/>
    <w:basedOn w:val="userf2"/>
    <w:qFormat/>
    <w:pPr>
      <w:tabs>
        <w:tab w:val="right" w:leader="dot" w:pos="9638"/>
      </w:tabs>
    </w:pPr>
  </w:style>
  <w:style w:type="paragraph" w:customStyle="1" w:styleId="6user">
    <w:name w:val="Указатель пользователя 6 (user)"/>
    <w:basedOn w:val="userf2"/>
    <w:qFormat/>
    <w:pPr>
      <w:tabs>
        <w:tab w:val="right" w:leader="dot" w:pos="8223"/>
      </w:tabs>
    </w:pPr>
  </w:style>
  <w:style w:type="paragraph" w:customStyle="1" w:styleId="7user">
    <w:name w:val="Указатель пользователя 7 (user)"/>
    <w:basedOn w:val="userf2"/>
    <w:qFormat/>
    <w:pPr>
      <w:tabs>
        <w:tab w:val="right" w:leader="dot" w:pos="7940"/>
      </w:tabs>
    </w:pPr>
  </w:style>
  <w:style w:type="paragraph" w:customStyle="1" w:styleId="8user">
    <w:name w:val="Указатель пользователя 8 (user)"/>
    <w:basedOn w:val="userf2"/>
    <w:qFormat/>
    <w:pPr>
      <w:tabs>
        <w:tab w:val="right" w:leader="dot" w:pos="7657"/>
      </w:tabs>
    </w:pPr>
  </w:style>
  <w:style w:type="paragraph" w:customStyle="1" w:styleId="9user">
    <w:name w:val="Указатель пользователя 9 (user)"/>
    <w:basedOn w:val="userf2"/>
    <w:qFormat/>
    <w:pPr>
      <w:tabs>
        <w:tab w:val="right" w:leader="dot" w:pos="7374"/>
      </w:tabs>
    </w:pPr>
  </w:style>
  <w:style w:type="paragraph" w:customStyle="1" w:styleId="10user1">
    <w:name w:val="Указатель пользователя 10 (user)"/>
    <w:basedOn w:val="userf2"/>
    <w:qFormat/>
    <w:pPr>
      <w:tabs>
        <w:tab w:val="right" w:leader="dot" w:pos="7091"/>
      </w:tabs>
    </w:pPr>
  </w:style>
  <w:style w:type="paragraph" w:customStyle="1" w:styleId="HeaderandFooter">
    <w:name w:val="Header and Footer"/>
    <w:basedOn w:val="a1"/>
    <w:qFormat/>
    <w:pPr>
      <w:suppressLineNumbers/>
      <w:tabs>
        <w:tab w:val="center" w:pos="4819"/>
        <w:tab w:val="right" w:pos="9638"/>
      </w:tabs>
    </w:pPr>
  </w:style>
  <w:style w:type="paragraph" w:styleId="afd">
    <w:name w:val="header"/>
    <w:basedOn w:val="a1"/>
    <w:pPr>
      <w:tabs>
        <w:tab w:val="center" w:pos="4819"/>
        <w:tab w:val="right" w:pos="9638"/>
      </w:tabs>
    </w:pPr>
  </w:style>
  <w:style w:type="paragraph" w:customStyle="1" w:styleId="userfa">
    <w:name w:val="Верхний колонтитул слева (user)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userfb">
    <w:name w:val="Верхний колонтитул справа (user)"/>
    <w:basedOn w:val="a1"/>
    <w:qFormat/>
    <w:pPr>
      <w:tabs>
        <w:tab w:val="center" w:pos="4819"/>
        <w:tab w:val="right" w:pos="9638"/>
      </w:tabs>
      <w:jc w:val="right"/>
    </w:pPr>
  </w:style>
  <w:style w:type="paragraph" w:styleId="afe">
    <w:name w:val="footer"/>
    <w:basedOn w:val="a1"/>
    <w:pPr>
      <w:tabs>
        <w:tab w:val="center" w:pos="4819"/>
        <w:tab w:val="right" w:pos="9638"/>
      </w:tabs>
    </w:pPr>
  </w:style>
  <w:style w:type="paragraph" w:customStyle="1" w:styleId="userfc">
    <w:name w:val="Нижний колонтитул слева (user)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userfd">
    <w:name w:val="Нижний колонтитул справа (user)"/>
    <w:basedOn w:val="a1"/>
    <w:qFormat/>
    <w:pPr>
      <w:tabs>
        <w:tab w:val="center" w:pos="4819"/>
        <w:tab w:val="right" w:pos="9638"/>
      </w:tabs>
      <w:jc w:val="right"/>
    </w:pPr>
  </w:style>
  <w:style w:type="paragraph" w:customStyle="1" w:styleId="userfe">
    <w:name w:val="Содержимое таблицы (user)"/>
    <w:basedOn w:val="a1"/>
    <w:qFormat/>
  </w:style>
  <w:style w:type="paragraph" w:customStyle="1" w:styleId="userff">
    <w:name w:val="Заголовок таблицы (user)"/>
    <w:basedOn w:val="userfe"/>
    <w:qFormat/>
    <w:pPr>
      <w:suppressLineNumbers/>
    </w:pPr>
    <w:rPr>
      <w:b/>
      <w:bCs/>
    </w:rPr>
  </w:style>
  <w:style w:type="paragraph" w:customStyle="1" w:styleId="userff0">
    <w:name w:val="Иллюстрация (user)"/>
    <w:basedOn w:val="af3"/>
    <w:qFormat/>
  </w:style>
  <w:style w:type="paragraph" w:customStyle="1" w:styleId="userff1">
    <w:name w:val="Таблица (user)"/>
    <w:basedOn w:val="af3"/>
    <w:qFormat/>
  </w:style>
  <w:style w:type="paragraph" w:customStyle="1" w:styleId="userff2">
    <w:name w:val="Текст (user)"/>
    <w:basedOn w:val="af3"/>
    <w:qFormat/>
  </w:style>
  <w:style w:type="paragraph" w:customStyle="1" w:styleId="userff3">
    <w:name w:val="Содержимое врезки (user)"/>
    <w:basedOn w:val="a1"/>
    <w:qFormat/>
  </w:style>
  <w:style w:type="paragraph" w:styleId="aff">
    <w:name w:val="footnote text"/>
    <w:basedOn w:val="a1"/>
    <w:pPr>
      <w:jc w:val="left"/>
    </w:pPr>
  </w:style>
  <w:style w:type="paragraph" w:styleId="aff0">
    <w:name w:val="envelope address"/>
    <w:basedOn w:val="a1"/>
  </w:style>
  <w:style w:type="paragraph" w:styleId="25">
    <w:name w:val="envelope return"/>
    <w:basedOn w:val="a1"/>
  </w:style>
  <w:style w:type="paragraph" w:styleId="aff1">
    <w:name w:val="endnote text"/>
    <w:basedOn w:val="a1"/>
  </w:style>
  <w:style w:type="paragraph" w:customStyle="1" w:styleId="userff4">
    <w:name w:val="Рисунок (user)"/>
    <w:basedOn w:val="af3"/>
    <w:qFormat/>
  </w:style>
  <w:style w:type="paragraph" w:customStyle="1" w:styleId="userff5">
    <w:name w:val="Текст в заданном формате (user)"/>
    <w:basedOn w:val="a1"/>
    <w:qFormat/>
  </w:style>
  <w:style w:type="paragraph" w:customStyle="1" w:styleId="userff6">
    <w:name w:val="Горизонтальная линия (user)"/>
    <w:basedOn w:val="a1"/>
    <w:next w:val="a3"/>
    <w:qFormat/>
    <w:pPr>
      <w:pBdr>
        <w:bottom w:val="single" w:sz="8" w:space="0" w:color="000000"/>
      </w:pBdr>
    </w:pPr>
    <w:rPr>
      <w:sz w:val="4"/>
    </w:rPr>
  </w:style>
  <w:style w:type="paragraph" w:customStyle="1" w:styleId="userff7">
    <w:name w:val="Содержимое списка (user)"/>
    <w:basedOn w:val="a1"/>
    <w:qFormat/>
  </w:style>
  <w:style w:type="paragraph" w:customStyle="1" w:styleId="userff8">
    <w:name w:val="Заголовок списка (user)"/>
    <w:basedOn w:val="a1"/>
    <w:next w:val="userff7"/>
    <w:qFormat/>
  </w:style>
  <w:style w:type="paragraph" w:customStyle="1" w:styleId="aff2">
    <w:name w:val="Гриф_Экземпляр"/>
    <w:basedOn w:val="a1"/>
    <w:qFormat/>
    <w:rPr>
      <w:sz w:val="24"/>
    </w:rPr>
  </w:style>
  <w:style w:type="paragraph" w:customStyle="1" w:styleId="aff3">
    <w:name w:val="Исполнитель документа"/>
    <w:basedOn w:val="a1"/>
    <w:qFormat/>
    <w:pPr>
      <w:jc w:val="left"/>
    </w:pPr>
    <w:rPr>
      <w:sz w:val="24"/>
    </w:rPr>
  </w:style>
  <w:style w:type="paragraph" w:customStyle="1" w:styleId="userff9">
    <w:name w:val="Заголовок списка иллюстраций (user)"/>
    <w:basedOn w:val="user"/>
    <w:qFormat/>
    <w:pPr>
      <w:suppressLineNumbers/>
    </w:pPr>
  </w:style>
  <w:style w:type="paragraph" w:styleId="aff4">
    <w:name w:val="No Spacing"/>
    <w:qFormat/>
    <w:pPr>
      <w:overflowPunct w:val="0"/>
    </w:pPr>
    <w:rPr>
      <w:rFonts w:ascii="Times New Roman" w:eastAsia="Arial Unicode MS" w:hAnsi="Times New Roman" w:cs="Arial Unicode MS"/>
      <w:color w:val="000000"/>
      <w:kern w:val="0"/>
      <w:sz w:val="28"/>
      <w:lang w:bidi="ar-SA"/>
    </w:rPr>
  </w:style>
  <w:style w:type="numbering" w:customStyle="1" w:styleId="123user">
    <w:name w:val="Нумерованный 123 (user)"/>
    <w:qFormat/>
  </w:style>
  <w:style w:type="numbering" w:customStyle="1" w:styleId="ABCuser">
    <w:name w:val="Нумерованный ABC (user)"/>
    <w:qFormat/>
  </w:style>
  <w:style w:type="numbering" w:customStyle="1" w:styleId="abc1">
    <w:name w:val="Нумерованный abc1"/>
    <w:qFormat/>
  </w:style>
  <w:style w:type="numbering" w:customStyle="1" w:styleId="IVXuser">
    <w:name w:val="Нумерованный IVX (user)"/>
    <w:qFormat/>
  </w:style>
  <w:style w:type="numbering" w:customStyle="1" w:styleId="ivx1">
    <w:name w:val="Нумерованный ivx1"/>
    <w:qFormat/>
  </w:style>
  <w:style w:type="numbering" w:customStyle="1" w:styleId="userffa">
    <w:name w:val="Маркированный • (user)"/>
    <w:qFormat/>
  </w:style>
  <w:style w:type="numbering" w:customStyle="1" w:styleId="userffb">
    <w:name w:val="Маркированный – (user)"/>
    <w:qFormat/>
  </w:style>
  <w:style w:type="numbering" w:customStyle="1" w:styleId="userffc">
    <w:name w:val="Маркированный ☑ (user)"/>
    <w:qFormat/>
  </w:style>
  <w:style w:type="numbering" w:customStyle="1" w:styleId="userffd">
    <w:name w:val="Маркированный ➢ (user)"/>
    <w:qFormat/>
  </w:style>
  <w:style w:type="numbering" w:customStyle="1" w:styleId="userffe">
    <w:name w:val="Маркированный ✗ (user)"/>
    <w:qFormat/>
  </w:style>
  <w:style w:type="numbering" w:customStyle="1" w:styleId="12">
    <w:name w:val="Нумерованный 1)"/>
    <w:qFormat/>
  </w:style>
  <w:style w:type="numbering" w:customStyle="1" w:styleId="aff5">
    <w:name w:val="Нумерованный а)"/>
    <w:qFormat/>
  </w:style>
  <w:style w:type="numbering" w:customStyle="1" w:styleId="aff6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87507C3-B80D-4C0D-9291-8CDC81673F2B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pravo-search.minjust.ru/bigs/showDocument.html?id=4F48675C-2DC2-4B7B-8F43-C7D17AB907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BA0BFB1-06C7-4E50-A8D3-FE1045784BF1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Тимофеева Н. С.</cp:lastModifiedBy>
  <cp:revision>53</cp:revision>
  <cp:lastPrinted>2026-10-26T06:27:00Z</cp:lastPrinted>
  <dcterms:created xsi:type="dcterms:W3CDTF">2026-01-26T09:02:00Z</dcterms:created>
  <dcterms:modified xsi:type="dcterms:W3CDTF">2026-10-26T06:44:00Z</dcterms:modified>
  <dc:language>ru-RU</dc:language>
</cp:coreProperties>
</file>