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869B32" w14:textId="77777777" w:rsidR="00156026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>
        <w:rPr>
          <w:noProof/>
        </w:rPr>
        <w:drawing>
          <wp:inline distT="0" distB="0" distL="0" distR="0" wp14:anchorId="5E1E9A6B" wp14:editId="5716E98A">
            <wp:extent cx="676275" cy="8477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FCCAF7" w14:textId="77777777" w:rsidR="00156026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Российская Федерация</w:t>
      </w:r>
    </w:p>
    <w:p w14:paraId="7F036508" w14:textId="77777777" w:rsidR="00156026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КЕМЕРОВСКАЯ ОБЛАСТЬ - КУЗБАСС</w:t>
      </w:r>
    </w:p>
    <w:p w14:paraId="4047D520" w14:textId="77777777" w:rsidR="00156026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Топкинский муниципальный округ</w:t>
      </w:r>
    </w:p>
    <w:p w14:paraId="1EC7F1C9" w14:textId="77777777" w:rsidR="00156026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АДМИНИСТРАЦИЯ </w:t>
      </w:r>
    </w:p>
    <w:p w14:paraId="77937898" w14:textId="77777777" w:rsidR="00156026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ТОПКИНСКОГО МУНИЦИПАЛЬНОГО </w:t>
      </w:r>
      <w:r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округа</w:t>
      </w:r>
    </w:p>
    <w:p w14:paraId="6F86517B" w14:textId="77777777" w:rsidR="00156026" w:rsidRDefault="0000000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  <w:t>ПОСТАНОВЛЕНИЕ</w:t>
      </w:r>
    </w:p>
    <w:p w14:paraId="0EF0DC0A" w14:textId="77777777" w:rsidR="00156026" w:rsidRDefault="001560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93624F4" w14:textId="77777777" w:rsidR="00156026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 26 февраля 2025 года № 313-п</w:t>
      </w:r>
    </w:p>
    <w:p w14:paraId="3D347CC2" w14:textId="77777777" w:rsidR="00156026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г. Топки</w:t>
      </w:r>
    </w:p>
    <w:p w14:paraId="21A2E955" w14:textId="77777777" w:rsidR="00156026" w:rsidRDefault="001560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1DE26F8" w14:textId="77777777" w:rsidR="00156026" w:rsidRDefault="00000000">
      <w:pPr>
        <w:spacing w:after="0" w:line="240" w:lineRule="auto"/>
        <w:jc w:val="center"/>
        <w:rPr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 внесении изменений в постановление администрации Топкинского муниципального округа от 17.12.2024 № 2388-п «Об утверждении административного регламента по предоставлению муниципальной услуги «Прием документов на хранение в муниципальный архив </w:t>
      </w:r>
      <w:bookmarkStart w:id="0" w:name="_Hlk139873559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администрации Топкинского муниципального округа</w:t>
      </w:r>
      <w:bookmarkEnd w:id="0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</w:t>
      </w:r>
    </w:p>
    <w:p w14:paraId="42899757" w14:textId="77777777" w:rsidR="00156026" w:rsidRDefault="001560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337FB4A2" w14:textId="77777777" w:rsidR="00156026" w:rsidRDefault="00000000">
      <w:pPr>
        <w:tabs>
          <w:tab w:val="left" w:pos="709"/>
        </w:tabs>
        <w:spacing w:after="0" w:line="240" w:lineRule="auto"/>
        <w:ind w:firstLine="708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с Федеральным законом от 27.07.2010 № 210-ФЗ «Об организации предоставления государственных и муниципальных услуг», Федеральным законом от 22.10.2004 № 125-ФЗ «Об архивном деле в Российской Федерации», Федеральным законом от 06.10.2003 № 131-ФЗ «Об общих принципах организации местного самоуправления в Российской Федерации», постановлением администрации Топкинского муниципального округа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</w:t>
      </w:r>
      <w:r>
        <w:rPr>
          <w:rFonts w:ascii="Times New Roman" w:hAnsi="Times New Roman" w:cs="Times New Roman"/>
          <w:color w:val="000000"/>
          <w:sz w:val="28"/>
          <w:szCs w:val="28"/>
        </w:rPr>
        <w:t>11.04.2023 года № 550-п «Об утверждении Порядка разработки и утверждения административных регламентов предоставления муниципальных услуг на территории Топкинского муниципального округа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»:</w:t>
      </w:r>
    </w:p>
    <w:p w14:paraId="45417508" w14:textId="77777777" w:rsidR="00156026" w:rsidRDefault="00000000">
      <w:pPr>
        <w:spacing w:after="0" w:line="240" w:lineRule="auto"/>
        <w:ind w:firstLine="708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Внести в постановление администрации Топкинского муниципального округа от 17.12.2024 № 2388-п «Об утверждении административного регламента по предоставлению муниципальной услуги «Прием документов на хранение в муниципальный архив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администрации Топкинского муниципального округа» следующие изменения:</w:t>
      </w:r>
    </w:p>
    <w:p w14:paraId="7B338700" w14:textId="77777777" w:rsidR="00156026" w:rsidRDefault="00000000">
      <w:pPr>
        <w:spacing w:after="0" w:line="240" w:lineRule="auto"/>
        <w:ind w:firstLine="708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1.1. Пункт 2.14.3. раздела 2 «Стандарт предоставления муниципальной услуги» административного регламента изложить в новой редакции:</w:t>
      </w:r>
    </w:p>
    <w:p w14:paraId="02CEF5B4" w14:textId="65980D72" w:rsidR="00156026" w:rsidRDefault="00ED3ABD">
      <w:pPr>
        <w:pStyle w:val="ConsPlusNormal0"/>
        <w:tabs>
          <w:tab w:val="left" w:pos="709"/>
        </w:tabs>
        <w:ind w:firstLine="708"/>
        <w:jc w:val="both"/>
        <w:rPr>
          <w:color w:val="000000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«</w:t>
      </w:r>
      <w:r w:rsidR="00000000">
        <w:rPr>
          <w:rFonts w:ascii="Times New Roman" w:eastAsia="Calibri" w:hAnsi="Times New Roman" w:cs="Times New Roman"/>
          <w:color w:val="000000"/>
          <w:sz w:val="28"/>
          <w:szCs w:val="28"/>
        </w:rPr>
        <w:t>2.14.3.</w:t>
      </w:r>
      <w:r w:rsidR="0000000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00000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Решение о подготовке письменного отказа в предоставлении муниципальной услуги, либо решение о подготовке письменного уведомления о приеме документов на хранение в муниципальный архив, </w:t>
      </w:r>
      <w:r w:rsidR="00000000">
        <w:rPr>
          <w:rFonts w:ascii="Times New Roman" w:hAnsi="Times New Roman" w:cs="Times New Roman"/>
          <w:color w:val="000000"/>
          <w:sz w:val="28"/>
          <w:szCs w:val="28"/>
        </w:rPr>
        <w:t xml:space="preserve">выдается в форме электронного документа посредством ЕПГУ, РПГУ </w:t>
      </w:r>
      <w:r w:rsidR="00000000">
        <w:rPr>
          <w:rFonts w:ascii="Times New Roman" w:eastAsia="Calibri" w:hAnsi="Times New Roman" w:cs="Times New Roman"/>
          <w:color w:val="000000"/>
          <w:sz w:val="28"/>
          <w:szCs w:val="28"/>
        </w:rPr>
        <w:t>(при наличии технической возможности)</w:t>
      </w:r>
      <w:r w:rsidR="00000000">
        <w:rPr>
          <w:rFonts w:ascii="Times New Roman" w:hAnsi="Times New Roman" w:cs="Times New Roman"/>
          <w:color w:val="000000"/>
          <w:sz w:val="28"/>
          <w:szCs w:val="28"/>
        </w:rPr>
        <w:t xml:space="preserve">, подписанного уполномоченным должностным лицом с использованием усиленной квалифицированной </w:t>
      </w:r>
      <w:r w:rsidR="00000000">
        <w:rPr>
          <w:rFonts w:ascii="Times New Roman" w:hAnsi="Times New Roman" w:cs="Times New Roman"/>
          <w:color w:val="000000"/>
          <w:sz w:val="28"/>
          <w:szCs w:val="28"/>
        </w:rPr>
        <w:lastRenderedPageBreak/>
        <w:t>электронной подписи, в случае, если это указано в заявлении на предоставление муниципальной услуги, направленном через ЕПГУ, РПГУ.</w:t>
      </w:r>
    </w:p>
    <w:p w14:paraId="58B4A0AE" w14:textId="77777777" w:rsidR="00156026" w:rsidRDefault="00000000">
      <w:pPr>
        <w:spacing w:after="0" w:line="240" w:lineRule="auto"/>
        <w:ind w:firstLine="709"/>
        <w:jc w:val="both"/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</w:t>
      </w:r>
      <w:hyperlink r:id="rId6">
        <w:r>
          <w:rPr>
            <w:rFonts w:ascii="Times New Roman" w:eastAsia="Calibri" w:hAnsi="Times New Roman" w:cs="Times New Roman"/>
            <w:color w:val="000000"/>
            <w:sz w:val="28"/>
            <w:szCs w:val="28"/>
          </w:rPr>
          <w:t>законодательством</w:t>
        </w:r>
      </w:hyperlink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Российской Федерации или посредством идентификации и аутентификации в органах, предоставляющих муниципальные услуги, многофункциональных центрах с использованием информационных технологий, предусмотренных статьями 9, 10, и 14 Федерального закона от 29.12.2022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Федерации».</w:t>
      </w:r>
    </w:p>
    <w:p w14:paraId="24850616" w14:textId="77777777" w:rsidR="00156026" w:rsidRDefault="00000000">
      <w:pPr>
        <w:tabs>
          <w:tab w:val="left" w:pos="709"/>
        </w:tabs>
        <w:spacing w:after="0" w:line="240" w:lineRule="auto"/>
        <w:ind w:firstLine="709"/>
        <w:jc w:val="both"/>
        <w:rPr>
          <w:color w:val="000000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При предоставлении муниципальной услуги в электронной форме идентификация и аутентификация могут осуществляться посредством:</w:t>
      </w:r>
    </w:p>
    <w:p w14:paraId="1E47406D" w14:textId="77777777" w:rsidR="00156026" w:rsidRDefault="00000000">
      <w:pPr>
        <w:tabs>
          <w:tab w:val="left" w:pos="709"/>
        </w:tabs>
        <w:spacing w:after="0" w:line="240" w:lineRule="auto"/>
        <w:ind w:firstLine="709"/>
        <w:jc w:val="both"/>
        <w:rPr>
          <w:color w:val="000000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</w:p>
    <w:p w14:paraId="2E7F658C" w14:textId="77777777" w:rsidR="00156026" w:rsidRDefault="00000000">
      <w:pPr>
        <w:tabs>
          <w:tab w:val="left" w:pos="709"/>
        </w:tabs>
        <w:spacing w:after="0" w:line="240" w:lineRule="auto"/>
        <w:ind w:firstLine="709"/>
        <w:jc w:val="both"/>
        <w:rPr>
          <w:color w:val="000000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2) единой системы идентификации и аутентификации и единой информационной системы персональных данных, обеспечивающей обработку, включая сбор и хранение, биометрических персональных данных, их проверку и передачу информации о степени их соответствия предоставленным биометрическим персональным данным физического лица.».</w:t>
      </w:r>
    </w:p>
    <w:p w14:paraId="68677E6E" w14:textId="77777777" w:rsidR="00156026" w:rsidRDefault="00000000">
      <w:pPr>
        <w:spacing w:after="0" w:line="240" w:lineRule="auto"/>
        <w:ind w:firstLine="709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Разместить данное постановление на официальном сайте администрации Топкинского муниципального округа в информационно-телекоммуникационной сети «Интернет».</w:t>
      </w:r>
    </w:p>
    <w:p w14:paraId="656A223E" w14:textId="77777777" w:rsidR="00156026" w:rsidRDefault="00000000">
      <w:pPr>
        <w:spacing w:after="0" w:line="240" w:lineRule="auto"/>
        <w:ind w:firstLine="708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Контроль за исполнением постановления возложить на заместителя главы Топкинского муниципального округа (руководителя аппарата) Е.Л. Рябову.</w:t>
      </w:r>
    </w:p>
    <w:p w14:paraId="33B08E06" w14:textId="77777777" w:rsidR="00156026" w:rsidRDefault="00000000">
      <w:pPr>
        <w:spacing w:after="0" w:line="240" w:lineRule="auto"/>
        <w:ind w:firstLine="708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Постановление вступает в силу после официального обнародования.</w:t>
      </w:r>
    </w:p>
    <w:p w14:paraId="17454C6E" w14:textId="77777777" w:rsidR="00156026" w:rsidRDefault="00156026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891E00A" w14:textId="77777777" w:rsidR="00156026" w:rsidRDefault="00156026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F4CD5CB" w14:textId="77777777" w:rsidR="00156026" w:rsidRDefault="00000000">
      <w:pPr>
        <w:spacing w:after="0" w:line="240" w:lineRule="auto"/>
        <w:jc w:val="both"/>
        <w:rPr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Глава Топкинского</w:t>
      </w:r>
    </w:p>
    <w:p w14:paraId="71B2B7BE" w14:textId="77777777" w:rsidR="00156026" w:rsidRDefault="00000000">
      <w:pPr>
        <w:spacing w:after="0" w:line="240" w:lineRule="auto"/>
        <w:jc w:val="both"/>
        <w:rPr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муниципального округа                                                                   С.В.Фролов</w:t>
      </w:r>
    </w:p>
    <w:p w14:paraId="703FDC8C" w14:textId="77777777" w:rsidR="00156026" w:rsidRDefault="0015602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5CFCCFAF" w14:textId="77777777" w:rsidR="00156026" w:rsidRDefault="001560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B84AE8" w14:textId="77777777" w:rsidR="00156026" w:rsidRDefault="001560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156026">
      <w:pgSz w:w="11906" w:h="16838"/>
      <w:pgMar w:top="1134" w:right="113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Arial"/>
    <w:charset w:val="01"/>
    <w:family w:val="roman"/>
    <w:pitch w:val="default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56026"/>
    <w:rsid w:val="00156026"/>
    <w:rsid w:val="009A56A9"/>
    <w:rsid w:val="00ED3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AEAB86"/>
  <w15:docId w15:val="{8959E767-E566-4252-AF9F-D13113E0A1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00AA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rsid w:val="007E3EAB"/>
    <w:rPr>
      <w:color w:val="0000FF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qFormat/>
    <w:rsid w:val="006F15C0"/>
    <w:rPr>
      <w:color w:val="605E5C"/>
      <w:shd w:val="clear" w:color="auto" w:fill="E1DFDD"/>
    </w:rPr>
  </w:style>
  <w:style w:type="character" w:customStyle="1" w:styleId="ConsPlusNormal">
    <w:name w:val="ConsPlusNormal Знак"/>
    <w:link w:val="ConsPlusNormal0"/>
    <w:qFormat/>
    <w:locked/>
    <w:rsid w:val="00B34375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3">
    <w:name w:val="Основной текст Знак"/>
    <w:basedOn w:val="a0"/>
    <w:link w:val="a4"/>
    <w:uiPriority w:val="1"/>
    <w:qFormat/>
    <w:rsid w:val="00BB16D7"/>
    <w:rPr>
      <w:rFonts w:ascii="Times New Roman" w:eastAsia="Times New Roman" w:hAnsi="Times New Roman" w:cs="Times New Roman"/>
      <w:sz w:val="28"/>
      <w:szCs w:val="28"/>
    </w:rPr>
  </w:style>
  <w:style w:type="character" w:customStyle="1" w:styleId="a5">
    <w:name w:val="Текст выноски Знак"/>
    <w:basedOn w:val="a0"/>
    <w:link w:val="a6"/>
    <w:uiPriority w:val="99"/>
    <w:semiHidden/>
    <w:qFormat/>
    <w:rsid w:val="00B12AF4"/>
    <w:rPr>
      <w:rFonts w:ascii="Tahoma" w:hAnsi="Tahoma" w:cs="Tahoma"/>
      <w:sz w:val="16"/>
      <w:szCs w:val="16"/>
    </w:rPr>
  </w:style>
  <w:style w:type="character" w:customStyle="1" w:styleId="a7">
    <w:name w:val="Верхний колонтитул Знак"/>
    <w:basedOn w:val="a0"/>
    <w:link w:val="a8"/>
    <w:uiPriority w:val="99"/>
    <w:qFormat/>
    <w:rsid w:val="00D115D8"/>
  </w:style>
  <w:style w:type="character" w:customStyle="1" w:styleId="a9">
    <w:name w:val="Нижний колонтитул Знак"/>
    <w:basedOn w:val="a0"/>
    <w:link w:val="aa"/>
    <w:uiPriority w:val="99"/>
    <w:qFormat/>
    <w:rsid w:val="00D115D8"/>
  </w:style>
  <w:style w:type="paragraph" w:styleId="ab">
    <w:name w:val="Title"/>
    <w:basedOn w:val="a"/>
    <w:next w:val="a4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4">
    <w:name w:val="Body Text"/>
    <w:basedOn w:val="a"/>
    <w:link w:val="a3"/>
    <w:uiPriority w:val="1"/>
    <w:qFormat/>
    <w:rsid w:val="00BB16D7"/>
    <w:pPr>
      <w:widowControl w:val="0"/>
      <w:spacing w:after="0" w:line="240" w:lineRule="auto"/>
      <w:ind w:left="172"/>
    </w:pPr>
    <w:rPr>
      <w:rFonts w:ascii="Times New Roman" w:eastAsia="Times New Roman" w:hAnsi="Times New Roman" w:cs="Times New Roman"/>
      <w:sz w:val="28"/>
      <w:szCs w:val="28"/>
    </w:rPr>
  </w:style>
  <w:style w:type="paragraph" w:styleId="ac">
    <w:name w:val="List"/>
    <w:basedOn w:val="a4"/>
    <w:rPr>
      <w:rFonts w:ascii="PT Astra Serif" w:hAnsi="PT Astra Serif" w:cs="Noto Sans Devanagari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e">
    <w:name w:val="index heading"/>
    <w:basedOn w:val="a"/>
    <w:qFormat/>
    <w:pPr>
      <w:suppressLineNumbers/>
    </w:pPr>
    <w:rPr>
      <w:rFonts w:ascii="PT Astra Serif" w:hAnsi="PT Astra Serif" w:cs="Noto Sans Devanagari"/>
      <w:lang/>
    </w:rPr>
  </w:style>
  <w:style w:type="paragraph" w:styleId="af">
    <w:name w:val="List Paragraph"/>
    <w:basedOn w:val="a"/>
    <w:uiPriority w:val="1"/>
    <w:qFormat/>
    <w:rsid w:val="00912232"/>
    <w:pPr>
      <w:ind w:left="720"/>
      <w:contextualSpacing/>
    </w:pPr>
  </w:style>
  <w:style w:type="paragraph" w:styleId="af0">
    <w:name w:val="Normal (Web)"/>
    <w:basedOn w:val="a"/>
    <w:uiPriority w:val="99"/>
    <w:semiHidden/>
    <w:unhideWhenUsed/>
    <w:qFormat/>
    <w:rsid w:val="007E3EAB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0">
    <w:name w:val="ConsPlusNormal"/>
    <w:link w:val="ConsPlusNormal"/>
    <w:qFormat/>
    <w:rsid w:val="00B34375"/>
    <w:pPr>
      <w:widowControl w:val="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qFormat/>
    <w:rsid w:val="00A37FDE"/>
    <w:rPr>
      <w:rFonts w:ascii="Courier New" w:eastAsia="Times New Roman" w:hAnsi="Courier New" w:cs="Courier New"/>
      <w:sz w:val="28"/>
      <w:szCs w:val="28"/>
      <w:lang w:eastAsia="ru-RU"/>
    </w:rPr>
  </w:style>
  <w:style w:type="paragraph" w:customStyle="1" w:styleId="4">
    <w:name w:val="Стиль4"/>
    <w:basedOn w:val="a"/>
    <w:qFormat/>
    <w:rsid w:val="004D68F9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6">
    <w:name w:val="Balloon Text"/>
    <w:basedOn w:val="a"/>
    <w:link w:val="a5"/>
    <w:uiPriority w:val="99"/>
    <w:semiHidden/>
    <w:unhideWhenUsed/>
    <w:qFormat/>
    <w:rsid w:val="00B12AF4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af1">
    <w:name w:val="Колонтитул"/>
    <w:basedOn w:val="a"/>
    <w:qFormat/>
  </w:style>
  <w:style w:type="paragraph" w:styleId="a8">
    <w:name w:val="header"/>
    <w:basedOn w:val="a"/>
    <w:link w:val="a7"/>
    <w:uiPriority w:val="99"/>
    <w:unhideWhenUsed/>
    <w:rsid w:val="00D115D8"/>
    <w:pPr>
      <w:tabs>
        <w:tab w:val="center" w:pos="4677"/>
        <w:tab w:val="right" w:pos="9355"/>
      </w:tabs>
      <w:spacing w:after="0" w:line="240" w:lineRule="auto"/>
    </w:pPr>
  </w:style>
  <w:style w:type="paragraph" w:styleId="aa">
    <w:name w:val="footer"/>
    <w:basedOn w:val="a"/>
    <w:link w:val="a9"/>
    <w:uiPriority w:val="99"/>
    <w:unhideWhenUsed/>
    <w:rsid w:val="00D115D8"/>
    <w:pPr>
      <w:tabs>
        <w:tab w:val="center" w:pos="4677"/>
        <w:tab w:val="right" w:pos="9355"/>
      </w:tabs>
      <w:spacing w:after="0" w:line="240" w:lineRule="auto"/>
    </w:pPr>
  </w:style>
  <w:style w:type="table" w:styleId="af2">
    <w:name w:val="Table Grid"/>
    <w:basedOn w:val="a1"/>
    <w:uiPriority w:val="39"/>
    <w:rsid w:val="00AC10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6B4DA2E4122E38BA5013FEF5A2774E52D5086EEBF2992E01C58FA09C71D5711718C839A118D673D6340E3B68F1648DD7D3FB0DD95ED50379B3r7C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445B07-0797-49C0-BE85-762018F1B1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1853</TotalTime>
  <Pages>1</Pages>
  <Words>646</Words>
  <Characters>3685</Characters>
  <Application>Microsoft Office Word</Application>
  <DocSecurity>0</DocSecurity>
  <Lines>30</Lines>
  <Paragraphs>8</Paragraphs>
  <ScaleCrop>false</ScaleCrop>
  <Company/>
  <LinksUpToDate>false</LinksUpToDate>
  <CharactersWithSpaces>4323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Arhiv</dc:creator>
  <dc:description/>
  <cp:lastModifiedBy>Тимофеева Н. С.</cp:lastModifiedBy>
  <cp:revision>104</cp:revision>
  <cp:lastPrinted>2025-02-05T06:38:00Z</cp:lastPrinted>
  <dcterms:created xsi:type="dcterms:W3CDTF">2023-07-04T01:48:00Z</dcterms:created>
  <dcterms:modified xsi:type="dcterms:W3CDTF">2025-02-28T04:45:00Z</dcterms:modified>
  <dc:language>ru-RU</dc:language>
</cp:coreProperties>
</file>