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9B12EA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61.6pt;height:138pt;z-index:251658240" filled="f" stroked="f" strokecolor="white">
            <v:textbox style="mso-next-textbox:#_x0000_s1026">
              <w:txbxContent>
                <w:p w:rsidR="002E5A97" w:rsidRDefault="002E5A97" w:rsidP="002E5A97">
                  <w:pPr>
                    <w:rPr>
                      <w:sz w:val="24"/>
                      <w:szCs w:val="24"/>
                    </w:rPr>
                  </w:pPr>
                </w:p>
                <w:p w:rsidR="002E5A97" w:rsidRPr="002E5A97" w:rsidRDefault="002E5A97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архитектуры и градостроительства администрации Топкинского муниципального округа</w:t>
                  </w: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2E5A97" w:rsidRDefault="002E5A97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A97" w:rsidRPr="00616E20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836209" w:rsidRPr="00616E20" w:rsidRDefault="0083620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Pr="00616E20" w:rsidRDefault="002E5A97" w:rsidP="00E047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97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2E5A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5A97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2E5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03.02.2021 года №224 «Об утверждении Порядка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A97">
        <w:rPr>
          <w:rFonts w:ascii="Times New Roman" w:hAnsi="Times New Roman" w:cs="Times New Roman"/>
          <w:sz w:val="28"/>
          <w:szCs w:val="28"/>
        </w:rPr>
        <w:t xml:space="preserve">спертизы муниципальных нормативных правовых актов»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E443E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443EF" w:rsidRPr="007270BC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постановления </w:t>
      </w:r>
      <w:r w:rsidR="00E443EF" w:rsidRPr="00A22EF4">
        <w:rPr>
          <w:color w:val="000000"/>
          <w:sz w:val="28"/>
          <w:szCs w:val="28"/>
        </w:rPr>
        <w:t> </w:t>
      </w:r>
      <w:r w:rsidR="00E443EF" w:rsidRPr="000A7A5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</w:t>
      </w:r>
      <w:proofErr w:type="gramEnd"/>
      <w:r w:rsidR="00E443EF" w:rsidRPr="000A7A5E">
        <w:rPr>
          <w:rFonts w:ascii="Times New Roman" w:hAnsi="Times New Roman" w:cs="Times New Roman"/>
          <w:sz w:val="28"/>
          <w:szCs w:val="28"/>
        </w:rPr>
        <w:t xml:space="preserve"> услуги «Выдача разрешения на строительство»</w:t>
      </w:r>
      <w:r w:rsidR="00E443EF">
        <w:rPr>
          <w:rFonts w:ascii="Times New Roman" w:hAnsi="Times New Roman" w:cs="Times New Roman"/>
          <w:sz w:val="28"/>
          <w:szCs w:val="28"/>
        </w:rPr>
        <w:t xml:space="preserve"> </w:t>
      </w:r>
      <w:r w:rsidR="00E047BB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проект акта), подготовленный и направленный для подготовки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E047BB">
        <w:rPr>
          <w:rFonts w:ascii="Times New Roman" w:hAnsi="Times New Roman" w:cs="Times New Roman"/>
          <w:sz w:val="28"/>
          <w:szCs w:val="28"/>
        </w:rPr>
        <w:t>у</w:t>
      </w:r>
      <w:r w:rsidR="00E047BB" w:rsidRPr="002E5A97">
        <w:rPr>
          <w:rFonts w:ascii="Times New Roman" w:hAnsi="Times New Roman" w:cs="Times New Roman"/>
          <w:sz w:val="28"/>
          <w:szCs w:val="28"/>
        </w:rPr>
        <w:t>правление</w:t>
      </w:r>
      <w:r w:rsidR="00E047BB">
        <w:rPr>
          <w:rFonts w:ascii="Times New Roman" w:hAnsi="Times New Roman" w:cs="Times New Roman"/>
          <w:sz w:val="28"/>
          <w:szCs w:val="28"/>
        </w:rPr>
        <w:t>м</w:t>
      </w:r>
      <w:r w:rsidR="00E047BB" w:rsidRPr="002E5A9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Топкинского муниципального округа</w:t>
      </w:r>
      <w:r w:rsidR="00E047BB" w:rsidRPr="00616E20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4C9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положений, содержащихся в подготовленном проекте акта, </w:t>
      </w:r>
      <w:r w:rsidR="00F234C9" w:rsidRPr="00F234C9">
        <w:rPr>
          <w:rFonts w:ascii="Times New Roman" w:hAnsi="Times New Roman" w:cs="Times New Roman"/>
          <w:sz w:val="28"/>
          <w:szCs w:val="28"/>
        </w:rPr>
        <w:t>низкая</w:t>
      </w:r>
      <w:r w:rsidRPr="00F234C9">
        <w:rPr>
          <w:rFonts w:ascii="Times New Roman" w:hAnsi="Times New Roman" w:cs="Times New Roman"/>
          <w:sz w:val="28"/>
          <w:szCs w:val="28"/>
        </w:rPr>
        <w:t>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 w:rsidR="000B2CAC">
        <w:rPr>
          <w:rFonts w:ascii="Times New Roman" w:hAnsi="Times New Roman" w:cs="Times New Roman"/>
          <w:sz w:val="28"/>
          <w:szCs w:val="28"/>
        </w:rPr>
        <w:t>11.01.2021г.</w:t>
      </w:r>
      <w:r w:rsidRPr="00616E20">
        <w:rPr>
          <w:rFonts w:ascii="Times New Roman" w:hAnsi="Times New Roman" w:cs="Times New Roman"/>
          <w:sz w:val="28"/>
          <w:szCs w:val="28"/>
        </w:rPr>
        <w:t xml:space="preserve"> по </w:t>
      </w:r>
      <w:r w:rsidR="000B2CAC">
        <w:rPr>
          <w:rFonts w:ascii="Times New Roman" w:hAnsi="Times New Roman" w:cs="Times New Roman"/>
          <w:sz w:val="28"/>
          <w:szCs w:val="28"/>
        </w:rPr>
        <w:t>26.01.2021г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7F" w:rsidRDefault="0061157F" w:rsidP="0061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proofErr w:type="gramEnd"/>
    </w:p>
    <w:p w:rsidR="0061157F" w:rsidRDefault="0061157F" w:rsidP="0061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данного акта приведет к нарушению требований установленных  Градостроительным кодексом Российской Федерации.</w:t>
      </w:r>
    </w:p>
    <w:p w:rsidR="0061157F" w:rsidRDefault="0061157F" w:rsidP="0061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E9" w:rsidRDefault="00B650E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Pr="00E9453B" w:rsidRDefault="00836209" w:rsidP="00B650E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20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</w:p>
    <w:p w:rsidR="00B650E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3CE2"/>
    <w:rsid w:val="00007171"/>
    <w:rsid w:val="00046079"/>
    <w:rsid w:val="000920F5"/>
    <w:rsid w:val="000A091C"/>
    <w:rsid w:val="000B2CAC"/>
    <w:rsid w:val="001034FB"/>
    <w:rsid w:val="00131CD5"/>
    <w:rsid w:val="00144C50"/>
    <w:rsid w:val="00156DF6"/>
    <w:rsid w:val="0018563D"/>
    <w:rsid w:val="001C0249"/>
    <w:rsid w:val="002A17A2"/>
    <w:rsid w:val="002B0240"/>
    <w:rsid w:val="002E5A97"/>
    <w:rsid w:val="00354CD3"/>
    <w:rsid w:val="00397430"/>
    <w:rsid w:val="003B7A5B"/>
    <w:rsid w:val="003C6AC2"/>
    <w:rsid w:val="0040567B"/>
    <w:rsid w:val="004B6094"/>
    <w:rsid w:val="005054A4"/>
    <w:rsid w:val="00506491"/>
    <w:rsid w:val="00512B61"/>
    <w:rsid w:val="00525909"/>
    <w:rsid w:val="0055257A"/>
    <w:rsid w:val="00574D1D"/>
    <w:rsid w:val="005F3660"/>
    <w:rsid w:val="005F48D9"/>
    <w:rsid w:val="0061157F"/>
    <w:rsid w:val="00662FE6"/>
    <w:rsid w:val="00673105"/>
    <w:rsid w:val="006A027E"/>
    <w:rsid w:val="006C0149"/>
    <w:rsid w:val="00746C3B"/>
    <w:rsid w:val="007730CA"/>
    <w:rsid w:val="00774717"/>
    <w:rsid w:val="007852A5"/>
    <w:rsid w:val="00794E8C"/>
    <w:rsid w:val="007C5D84"/>
    <w:rsid w:val="007E06DC"/>
    <w:rsid w:val="008047A5"/>
    <w:rsid w:val="00836209"/>
    <w:rsid w:val="009211E4"/>
    <w:rsid w:val="00985FA6"/>
    <w:rsid w:val="009B12EA"/>
    <w:rsid w:val="00A02D76"/>
    <w:rsid w:val="00A539B9"/>
    <w:rsid w:val="00A7687E"/>
    <w:rsid w:val="00AD05C7"/>
    <w:rsid w:val="00AF4320"/>
    <w:rsid w:val="00AF515F"/>
    <w:rsid w:val="00B223E2"/>
    <w:rsid w:val="00B53E2A"/>
    <w:rsid w:val="00B63364"/>
    <w:rsid w:val="00B650E9"/>
    <w:rsid w:val="00B84DC6"/>
    <w:rsid w:val="00BB1406"/>
    <w:rsid w:val="00BD12CC"/>
    <w:rsid w:val="00C33B4B"/>
    <w:rsid w:val="00CB52F4"/>
    <w:rsid w:val="00CC24FD"/>
    <w:rsid w:val="00D345CB"/>
    <w:rsid w:val="00D7370C"/>
    <w:rsid w:val="00D74983"/>
    <w:rsid w:val="00E02A7E"/>
    <w:rsid w:val="00E047BB"/>
    <w:rsid w:val="00E066FB"/>
    <w:rsid w:val="00E26B8D"/>
    <w:rsid w:val="00E37C41"/>
    <w:rsid w:val="00E443EF"/>
    <w:rsid w:val="00E63A24"/>
    <w:rsid w:val="00EB1B1D"/>
    <w:rsid w:val="00EB6BCE"/>
    <w:rsid w:val="00EC4E25"/>
    <w:rsid w:val="00F234C9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6BEA-0562-42B6-B9D7-CDF8F7B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Асякина</cp:lastModifiedBy>
  <cp:revision>6</cp:revision>
  <cp:lastPrinted>2021-02-19T07:23:00Z</cp:lastPrinted>
  <dcterms:created xsi:type="dcterms:W3CDTF">2021-02-19T08:46:00Z</dcterms:created>
  <dcterms:modified xsi:type="dcterms:W3CDTF">2021-03-24T03:35:00Z</dcterms:modified>
</cp:coreProperties>
</file>