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74.png" ContentType="image/png"/>
  <Override PartName="/word/media/image73.png" ContentType="image/png"/>
  <Override PartName="/word/media/image72.png" ContentType="image/png"/>
  <Override PartName="/word/media/image71.png" ContentType="image/png"/>
  <Override PartName="/word/media/image70.png" ContentType="image/png"/>
  <Override PartName="/word/media/image54.png" ContentType="image/png"/>
  <Override PartName="/word/media/image78.png" ContentType="image/png"/>
  <Override PartName="/word/media/image53.png" ContentType="image/png"/>
  <Override PartName="/word/media/image77.png" ContentType="image/png"/>
  <Override PartName="/word/media/image52.png" ContentType="image/png"/>
  <Override PartName="/word/media/image76.png" ContentType="image/png"/>
  <Override PartName="/word/media/image51.png" ContentType="image/png"/>
  <Override PartName="/word/media/image75.png" ContentType="image/png"/>
  <Override PartName="/word/media/image50.png" ContentType="image/png"/>
  <Override PartName="/word/media/image48.png" ContentType="image/png"/>
  <Override PartName="/word/media/image69.png" ContentType="image/png"/>
  <Override PartName="/word/media/image44.png" ContentType="image/png"/>
  <Override PartName="/word/media/image9.png" ContentType="image/png"/>
  <Override PartName="/word/media/image64.png" ContentType="image/png"/>
  <Override PartName="/word/media/image89.png" ContentType="image/png"/>
  <Override PartName="/word/media/image8.png" ContentType="image/png"/>
  <Override PartName="/word/media/image63.png" ContentType="image/png"/>
  <Override PartName="/word/media/image88.png" ContentType="image/png"/>
  <Override PartName="/word/media/image7.png" ContentType="image/png"/>
  <Override PartName="/word/media/image62.png" ContentType="image/png"/>
  <Override PartName="/word/media/image82.png" ContentType="image/png"/>
  <Override PartName="/word/media/image1.png" ContentType="image/png"/>
  <Override PartName="/word/media/image81.png" ContentType="image/png"/>
  <Override PartName="/word/media/image2.png" ContentType="image/png"/>
  <Override PartName="/word/media/image83.png" ContentType="image/png"/>
  <Override PartName="/word/media/image3.png" ContentType="image/png"/>
  <Override PartName="/word/media/image84.png" ContentType="image/png"/>
  <Override PartName="/word/media/image4.png" ContentType="image/png"/>
  <Override PartName="/word/media/image85.png" ContentType="image/png"/>
  <Override PartName="/word/media/image60.png" ContentType="image/png"/>
  <Override PartName="/word/media/image87.png" ContentType="image/png"/>
  <Override PartName="/word/media/image6.png" ContentType="image/png"/>
  <Override PartName="/word/media/image5.png" ContentType="image/png"/>
  <Override PartName="/word/media/image86.png" ContentType="image/png"/>
  <Override PartName="/word/media/image61.png" ContentType="image/png"/>
  <Override PartName="/word/media/image10.png" ContentType="image/png"/>
  <Override PartName="/word/media/image35.png" ContentType="image/png"/>
  <Override PartName="/word/media/image11.png" ContentType="image/png"/>
  <Override PartName="/word/media/image36.png" ContentType="image/png"/>
  <Override PartName="/word/media/image90.png" ContentType="image/png"/>
  <Override PartName="/word/media/image91.png" ContentType="image/png"/>
  <Override PartName="/word/media/image92.png" ContentType="image/png"/>
  <Override PartName="/word/media/image93.png" ContentType="image/png"/>
  <Override PartName="/word/media/image23.jpeg" ContentType="image/jpeg"/>
  <Override PartName="/word/media/image79.png" ContentType="image/png"/>
  <Override PartName="/word/media/image95.png" ContentType="image/png"/>
  <Override PartName="/word/media/image94.png" ContentType="image/png"/>
  <Override PartName="/word/media/image80.png" ContentType="image/png"/>
  <Override PartName="/word/media/image34.png" ContentType="image/png"/>
  <Override PartName="/word/media/image59.png" ContentType="image/png"/>
  <Override PartName="/word/media/image33.png" ContentType="image/png"/>
  <Override PartName="/word/media/image58.png" ContentType="image/png"/>
  <Override PartName="/word/media/image32.png" ContentType="image/png"/>
  <Override PartName="/word/media/image57.png" ContentType="image/png"/>
  <Override PartName="/word/media/image31.png" ContentType="image/png"/>
  <Override PartName="/word/media/image56.png" ContentType="image/png"/>
  <Override PartName="/word/media/image30.png" ContentType="image/png"/>
  <Override PartName="/word/media/image55.png" ContentType="image/png"/>
  <Override PartName="/word/media/image29.png" ContentType="image/png"/>
  <Override PartName="/word/media/image28.png" ContentType="image/png"/>
  <Override PartName="/word/media/image27.png" ContentType="image/png"/>
  <Override PartName="/word/media/image26.png" ContentType="image/png"/>
  <Override PartName="/word/media/image25.png" ContentType="image/png"/>
  <Override PartName="/word/media/image24.png" ContentType="image/png"/>
  <Override PartName="/word/media/image49.png" ContentType="image/png"/>
  <Override PartName="/word/media/image22.png" ContentType="image/png"/>
  <Override PartName="/word/media/image47.png" ContentType="image/png"/>
  <Override PartName="/word/media/image21.png" ContentType="image/png"/>
  <Override PartName="/word/media/image46.png" ContentType="image/png"/>
  <Override PartName="/word/media/image20.png" ContentType="image/png"/>
  <Override PartName="/word/media/image45.png" ContentType="image/png"/>
  <Override PartName="/word/media/image19.png" ContentType="image/png"/>
  <Override PartName="/word/media/image18.png" ContentType="image/png"/>
  <Override PartName="/word/media/image17.png" ContentType="image/png"/>
  <Override PartName="/word/media/image15.png" ContentType="image/png"/>
  <Override PartName="/word/media/image16.png" ContentType="image/png"/>
  <Override PartName="/word/media/image12.png" ContentType="image/png"/>
  <Override PartName="/word/media/image37.png" ContentType="image/png"/>
  <Override PartName="/word/media/image13.png" ContentType="image/png"/>
  <Override PartName="/word/media/image38.png" ContentType="image/png"/>
  <Override PartName="/word/media/image14.png" ContentType="image/png"/>
  <Override PartName="/word/media/image39.png" ContentType="image/png"/>
  <Override PartName="/word/media/image40.png" ContentType="image/png"/>
  <Override PartName="/word/media/image65.png" ContentType="image/png"/>
  <Override PartName="/word/media/image41.png" ContentType="image/png"/>
  <Override PartName="/word/media/image66.png" ContentType="image/png"/>
  <Override PartName="/word/media/image42.png" ContentType="image/png"/>
  <Override PartName="/word/media/image67.png" ContentType="image/png"/>
  <Override PartName="/word/media/image43.png" ContentType="image/png"/>
  <Override PartName="/word/media/image68.png" ContentType="image/pn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ind w:left="7080" w:firstLine="708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  <w:lang w:eastAsia="zh-CN" w:bidi="hi-IN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zh-CN" w:bidi="hi-IN"/>
        </w:rPr>
      </w:r>
    </w:p>
    <w:p>
      <w:pPr>
        <w:pStyle w:val="Normal"/>
        <w:spacing w:lineRule="auto" w:line="240" w:before="0" w:after="0"/>
        <w:contextualSpacing/>
        <w:jc w:val="center"/>
        <w:textAlignment w:val="baseline"/>
        <w:rPr/>
      </w:pPr>
      <w:r>
        <w:rPr/>
        <w:drawing>
          <wp:inline distT="0" distB="0" distL="0" distR="0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contextualSpacing/>
        <w:textAlignment w:val="baseline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p>
      <w:pPr>
        <w:pStyle w:val="Normal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b/>
          <w:sz w:val="28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32"/>
          <w:lang w:eastAsia="ru-RU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b/>
          <w:sz w:val="28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32"/>
          <w:lang w:eastAsia="ru-RU"/>
        </w:rPr>
        <w:t>КЕМЕРОВСКАЯ ОБЛАСТЬ-КУЗБАСС</w:t>
      </w:r>
    </w:p>
    <w:p>
      <w:pPr>
        <w:pStyle w:val="Normal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b/>
          <w:sz w:val="28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32"/>
          <w:lang w:eastAsia="ru-RU"/>
        </w:rPr>
        <w:t>Топкинский муниципальный округ</w:t>
      </w:r>
    </w:p>
    <w:p>
      <w:pPr>
        <w:pStyle w:val="Normal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b/>
          <w:sz w:val="28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32"/>
          <w:lang w:eastAsia="ru-RU"/>
        </w:rPr>
        <w:t>АДМИНИСТРАЦИЯ</w:t>
      </w:r>
    </w:p>
    <w:p>
      <w:pPr>
        <w:pStyle w:val="Normal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b/>
          <w:sz w:val="28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32"/>
          <w:lang w:eastAsia="ru-RU"/>
        </w:rPr>
        <w:t>ТОПКИНСКОГО МУНИЦИПАЛЬНОГО ОКРУГА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spacing w:lineRule="auto" w:line="240" w:before="0" w:after="0"/>
        <w:jc w:val="center"/>
        <w:textAlignment w:val="baseline"/>
        <w:outlineLvl w:val="0"/>
        <w:rPr>
          <w:rFonts w:ascii="Times New Roman" w:hAnsi="Times New Roman" w:eastAsia="Times New Roman" w:cs="Times New Roman"/>
          <w:b/>
          <w:b/>
          <w:color w:val="000000"/>
          <w:spacing w:val="-15"/>
          <w:sz w:val="28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pacing w:val="-15"/>
          <w:sz w:val="28"/>
          <w:szCs w:val="32"/>
          <w:lang w:eastAsia="ru-RU"/>
        </w:rPr>
        <w:t>ПОСТАНОВЛЕНИЕ</w:t>
      </w:r>
    </w:p>
    <w:p>
      <w:pPr>
        <w:pStyle w:val="Normal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textAlignment w:val="baseline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от 12 декабря 2024 года № 2341-п</w:t>
      </w:r>
      <w:bookmarkStart w:id="0" w:name="_GoBack"/>
      <w:bookmarkEnd w:id="0"/>
    </w:p>
    <w:p>
      <w:pPr>
        <w:pStyle w:val="Normal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textAlignment w:val="baseline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г. Топки</w:t>
      </w:r>
    </w:p>
    <w:p>
      <w:pPr>
        <w:pStyle w:val="ConsPlusTitle"/>
        <w:spacing w:lineRule="auto" w:line="240" w:before="0" w:after="0"/>
        <w:contextualSpacing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  <w:t>О внесении изменений в постановление администрации Топкинского муниципального округа от 15.02.2022 № 194-п «Об утверждении мест (площадок) накопления твердых коммунальных отходов и схем размещения мест (площадок) накопления твердых коммунальных отходов в Топкинском муниципальном округе»</w:t>
      </w:r>
    </w:p>
    <w:p>
      <w:pPr>
        <w:pStyle w:val="ConsPlusTitle"/>
        <w:spacing w:lineRule="auto" w:line="240" w:before="0" w:after="0"/>
        <w:contextualSpacing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соответствии с Федеральным законом от 06.10.2003 № 131-ФЗ                         «Об общих принципах организации местного самоуправления в Российской Федерации»</w:t>
      </w:r>
      <w:r>
        <w:rPr>
          <w:rFonts w:eastAsia="Times New Roman" w:cs="Calibri"/>
          <w:szCs w:val="28"/>
          <w:lang w:eastAsia="ru-RU"/>
        </w:rPr>
        <w:t xml:space="preserve">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пунктом 4 статьи 13.4. Федерального закона от 24.06.1998                          № 89-ФЗ «Об отходах производства и потребления», Уставом муниципального образования Топкинский муниципальный округ Кемеровской области-Кузбасса и приведением нормативного правового акта в соответствие:</w:t>
      </w:r>
    </w:p>
    <w:p>
      <w:pPr>
        <w:pStyle w:val="ConsPlusTitle"/>
        <w:spacing w:lineRule="auto" w:line="240" w:before="0" w:after="0"/>
        <w:ind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1. Внести в постановление администрации Топкинского муниципального округа </w:t>
      </w:r>
      <w:r>
        <w:rPr>
          <w:rFonts w:cs="Times New Roman" w:ascii="Times New Roman" w:hAnsi="Times New Roman"/>
          <w:b w:val="false"/>
          <w:sz w:val="28"/>
          <w:szCs w:val="28"/>
        </w:rPr>
        <w:t>от 15.02.2022 № 194-п</w:t>
      </w:r>
      <w:r>
        <w:rPr>
          <w:rFonts w:cs="Times New Roman" w:ascii="Times New Roman" w:hAnsi="Times New Roman"/>
          <w:sz w:val="28"/>
          <w:szCs w:val="28"/>
          <w:lang w:eastAsia="ru-RU"/>
        </w:rPr>
        <w:t xml:space="preserve"> «</w:t>
      </w:r>
      <w:r>
        <w:rPr>
          <w:rFonts w:cs="Times New Roman" w:ascii="Times New Roman" w:hAnsi="Times New Roman"/>
          <w:b w:val="false"/>
          <w:bCs w:val="false"/>
          <w:sz w:val="28"/>
          <w:szCs w:val="28"/>
          <w:lang w:eastAsia="ru-RU"/>
        </w:rPr>
        <w:t xml:space="preserve">Об утверждении мест (площадок) накопления твердых коммунальных отходов и схем размещения мест (площадок) накопления твердых коммунальных отходов в Топкинском муниципальном округе»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следующие изменения: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1.1. </w:t>
      </w:r>
      <w:r>
        <w:rPr>
          <w:rFonts w:ascii="XO Thames" w:hAnsi="XO Thames"/>
          <w:bCs/>
          <w:sz w:val="28"/>
          <w:szCs w:val="28"/>
        </w:rPr>
        <w:t>«Реестр мест (площадок) накопления твердых коммунальных отходов на территории Топкинского муниципального округа БЛОК: многоквартирные жилые дома (МКД)» утвердить в новой редакции.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ascii="XO Thames" w:hAnsi="XO Thames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информационно-коммуникационной сети «Интернет».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ascii="XO Thames" w:hAnsi="XO Thames"/>
          <w:sz w:val="28"/>
          <w:szCs w:val="28"/>
        </w:rPr>
        <w:t>3. Контроль за исполнением постановления возложить на и.о. заместителя главы Топкинского муниципального округа по ЖКХ и благоустройству -начальника управления О.В.Антонову</w:t>
      </w:r>
      <w:r>
        <w:rPr>
          <w:sz w:val="28"/>
          <w:szCs w:val="28"/>
        </w:rPr>
        <w:t>.</w:t>
      </w:r>
    </w:p>
    <w:p>
      <w:pPr>
        <w:pStyle w:val="Normal"/>
        <w:shd w:val="clear" w:color="auto" w:fill="FFFFFF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      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 Постановление вступает в силу после официального обнародования.</w:t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Глава Топкинского</w:t>
      </w:r>
    </w:p>
    <w:p>
      <w:pPr>
        <w:sectPr>
          <w:type w:val="nextPage"/>
          <w:pgSz w:w="11906" w:h="16838"/>
          <w:pgMar w:left="1701" w:right="851" w:gutter="0" w:header="0" w:top="709" w:footer="0" w:bottom="284"/>
          <w:pgNumType w:fmt="decimal"/>
          <w:formProt w:val="false"/>
          <w:textDirection w:val="lrTb"/>
          <w:docGrid w:type="default" w:linePitch="272" w:charSpace="8192"/>
        </w:sect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муниципального округа                                                                       С.В. Фролов</w:t>
      </w:r>
      <w:r>
        <w:br w:type="page"/>
      </w:r>
    </w:p>
    <w:p>
      <w:pPr>
        <w:pStyle w:val="Normal"/>
        <w:keepNext w:val="true"/>
        <w:jc w:val="right"/>
        <w:rPr>
          <w:rFonts w:ascii="Times New Roman" w:hAnsi="Times New Roman" w:eastAsia="Calibri" w:cs="Times New Roman"/>
          <w:iCs/>
          <w:szCs w:val="28"/>
          <w:lang w:eastAsia="en-US"/>
        </w:rPr>
      </w:pPr>
      <w:r>
        <w:rPr>
          <w:rFonts w:eastAsia="Calibri" w:cs="Times New Roman" w:ascii="Times New Roman" w:hAnsi="Times New Roman"/>
          <w:iCs/>
          <w:szCs w:val="28"/>
          <w:lang w:eastAsia="en-US"/>
        </w:rPr>
        <w:t>УТВЕРЖДЕНО</w:t>
      </w:r>
    </w:p>
    <w:p>
      <w:pPr>
        <w:pStyle w:val="Normal"/>
        <w:keepNext w:val="true"/>
        <w:jc w:val="right"/>
        <w:rPr>
          <w:rFonts w:ascii="Times New Roman" w:hAnsi="Times New Roman" w:eastAsia="Calibri" w:cs="Times New Roman"/>
          <w:iCs/>
          <w:szCs w:val="28"/>
          <w:lang w:eastAsia="en-US"/>
        </w:rPr>
      </w:pPr>
      <w:r>
        <w:rPr>
          <w:rFonts w:eastAsia="Calibri" w:cs="Times New Roman" w:ascii="Times New Roman" w:hAnsi="Times New Roman"/>
          <w:iCs/>
          <w:szCs w:val="28"/>
          <w:lang w:eastAsia="en-US"/>
        </w:rPr>
        <w:t>постановлением Топкинского</w:t>
      </w:r>
    </w:p>
    <w:p>
      <w:pPr>
        <w:pStyle w:val="Normal"/>
        <w:keepNext w:val="true"/>
        <w:jc w:val="right"/>
        <w:rPr/>
      </w:pPr>
      <w:r>
        <w:rPr>
          <w:rStyle w:val="Style15"/>
          <w:rFonts w:eastAsia="Times New Roman" w:cs="Times New Roman" w:ascii="Times New Roman" w:hAnsi="Times New Roman"/>
          <w:iCs/>
          <w:szCs w:val="28"/>
          <w:lang w:eastAsia="en-US"/>
        </w:rPr>
        <w:t xml:space="preserve"> </w:t>
      </w:r>
      <w:r>
        <w:rPr>
          <w:rStyle w:val="Style15"/>
          <w:rFonts w:eastAsia="Calibri" w:cs="Times New Roman" w:ascii="Times New Roman" w:hAnsi="Times New Roman"/>
          <w:iCs/>
          <w:szCs w:val="28"/>
          <w:lang w:eastAsia="en-US"/>
        </w:rPr>
        <w:t>муниципального округа</w:t>
      </w:r>
    </w:p>
    <w:p>
      <w:pPr>
        <w:pStyle w:val="Normal"/>
        <w:keepNext w:val="true"/>
        <w:jc w:val="right"/>
        <w:rPr/>
      </w:pPr>
      <w:r>
        <w:drawing>
          <wp:anchor behindDoc="0" distT="0" distB="0" distL="0" distR="0" simplePos="0" locked="0" layoutInCell="0" allowOverlap="1" relativeHeight="20">
            <wp:simplePos x="0" y="0"/>
            <wp:positionH relativeFrom="column">
              <wp:posOffset>1849755</wp:posOffset>
            </wp:positionH>
            <wp:positionV relativeFrom="paragraph">
              <wp:posOffset>33165415</wp:posOffset>
            </wp:positionV>
            <wp:extent cx="942975" cy="1165860"/>
            <wp:effectExtent l="0" t="0" r="0" b="0"/>
            <wp:wrapNone/>
            <wp:docPr id="2" name="Рисунок 1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21">
            <wp:simplePos x="0" y="0"/>
            <wp:positionH relativeFrom="column">
              <wp:posOffset>1812290</wp:posOffset>
            </wp:positionH>
            <wp:positionV relativeFrom="paragraph">
              <wp:posOffset>34909125</wp:posOffset>
            </wp:positionV>
            <wp:extent cx="1009650" cy="1009650"/>
            <wp:effectExtent l="0" t="0" r="0" b="0"/>
            <wp:wrapNone/>
            <wp:docPr id="3" name="Рисунок 1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1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22">
            <wp:simplePos x="0" y="0"/>
            <wp:positionH relativeFrom="column">
              <wp:posOffset>1802765</wp:posOffset>
            </wp:positionH>
            <wp:positionV relativeFrom="paragraph">
              <wp:posOffset>36417250</wp:posOffset>
            </wp:positionV>
            <wp:extent cx="1019175" cy="876300"/>
            <wp:effectExtent l="0" t="0" r="0" b="0"/>
            <wp:wrapNone/>
            <wp:docPr id="4" name="Рисунок 1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1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Style15"/>
          <w:rFonts w:eastAsia="Calibri" w:cs="Times New Roman" w:ascii="Times New Roman" w:hAnsi="Times New Roman"/>
          <w:iCs/>
          <w:szCs w:val="28"/>
          <w:lang w:eastAsia="en-US"/>
        </w:rPr>
        <w:t>от 12 декабря 2024 года № 2341-п</w:t>
      </w:r>
    </w:p>
    <w:p>
      <w:pPr>
        <w:pStyle w:val="Normal"/>
        <w:keepNext w:val="true"/>
        <w:jc w:val="right"/>
        <w:rPr>
          <w:rFonts w:ascii="Times New Roman" w:hAnsi="Times New Roman" w:eastAsia="Calibri" w:cs="Times New Roman"/>
          <w:iCs/>
          <w:szCs w:val="28"/>
          <w:lang w:eastAsia="en-US"/>
        </w:rPr>
      </w:pPr>
      <w:r>
        <w:rPr>
          <w:rFonts w:eastAsia="Calibri" w:cs="Times New Roman" w:ascii="Times New Roman" w:hAnsi="Times New Roman"/>
          <w:iCs/>
          <w:szCs w:val="28"/>
          <w:lang w:eastAsia="en-US"/>
        </w:rPr>
      </w:r>
    </w:p>
    <w:tbl>
      <w:tblPr>
        <w:tblW w:w="16306" w:type="dxa"/>
        <w:jc w:val="left"/>
        <w:tblInd w:w="-9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3"/>
        <w:gridCol w:w="1134"/>
        <w:gridCol w:w="992"/>
        <w:gridCol w:w="1716"/>
        <w:gridCol w:w="992"/>
        <w:gridCol w:w="992"/>
        <w:gridCol w:w="837"/>
        <w:gridCol w:w="993"/>
        <w:gridCol w:w="709"/>
        <w:gridCol w:w="1135"/>
        <w:gridCol w:w="1134"/>
        <w:gridCol w:w="1416"/>
        <w:gridCol w:w="1278"/>
        <w:gridCol w:w="1276"/>
      </w:tblGrid>
      <w:tr>
        <w:trPr>
          <w:trHeight w:val="368" w:hRule="atLeast"/>
        </w:trPr>
        <w:tc>
          <w:tcPr>
            <w:tcW w:w="16306" w:type="dxa"/>
            <w:gridSpan w:val="1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drawing>
                <wp:anchor behindDoc="0" distT="0" distB="0" distL="0" distR="0" simplePos="0" locked="0" layoutInCell="0" allowOverlap="1" relativeHeight="17">
                  <wp:simplePos x="0" y="0"/>
                  <wp:positionH relativeFrom="column">
                    <wp:posOffset>1861185</wp:posOffset>
                  </wp:positionH>
                  <wp:positionV relativeFrom="paragraph">
                    <wp:posOffset>6465570</wp:posOffset>
                  </wp:positionV>
                  <wp:extent cx="1028700" cy="1320165"/>
                  <wp:effectExtent l="0" t="0" r="0" b="0"/>
                  <wp:wrapNone/>
                  <wp:docPr id="5" name="Рисунок 10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10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20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0" allowOverlap="1" relativeHeight="18">
                  <wp:simplePos x="0" y="0"/>
                  <wp:positionH relativeFrom="column">
                    <wp:posOffset>1869440</wp:posOffset>
                  </wp:positionH>
                  <wp:positionV relativeFrom="paragraph">
                    <wp:posOffset>30901005</wp:posOffset>
                  </wp:positionV>
                  <wp:extent cx="971550" cy="933450"/>
                  <wp:effectExtent l="0" t="0" r="0" b="0"/>
                  <wp:wrapNone/>
                  <wp:docPr id="6" name="Рисунок 1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1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0" allowOverlap="1" relativeHeight="19">
                  <wp:simplePos x="0" y="0"/>
                  <wp:positionH relativeFrom="column">
                    <wp:posOffset>1878965</wp:posOffset>
                  </wp:positionH>
                  <wp:positionV relativeFrom="paragraph">
                    <wp:posOffset>33778825</wp:posOffset>
                  </wp:positionV>
                  <wp:extent cx="1000125" cy="914400"/>
                  <wp:effectExtent l="0" t="0" r="0" b="0"/>
                  <wp:wrapNone/>
                  <wp:docPr id="7" name="Рисунок 11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11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0" allowOverlap="1" relativeHeight="25">
                  <wp:simplePos x="0" y="0"/>
                  <wp:positionH relativeFrom="column">
                    <wp:posOffset>1833245</wp:posOffset>
                  </wp:positionH>
                  <wp:positionV relativeFrom="paragraph">
                    <wp:posOffset>51447700</wp:posOffset>
                  </wp:positionV>
                  <wp:extent cx="1038225" cy="971550"/>
                  <wp:effectExtent l="0" t="0" r="0" b="0"/>
                  <wp:wrapNone/>
                  <wp:docPr id="8" name="Рисунок 12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12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Style15"/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    </w:t>
            </w:r>
            <w:r>
              <w:rPr>
                <w:rStyle w:val="Style15"/>
                <w:b/>
                <w:bCs/>
                <w:color w:val="000000"/>
                <w:sz w:val="16"/>
                <w:szCs w:val="16"/>
              </w:rPr>
              <w:t xml:space="preserve">Реестр мест (площадок) накопления твердых коммунальных отходов на территории Топкинского муниципального округа                                                                                                                         </w:t>
            </w:r>
            <w:r>
              <w:rPr>
                <w:rStyle w:val="Style15"/>
                <w:b/>
                <w:bCs/>
                <w:color w:val="000000"/>
                <w:sz w:val="16"/>
                <w:szCs w:val="16"/>
              </w:rPr>
              <w:t>БЛОК: многоквартирные жилые дома (МКД)</w:t>
            </w:r>
          </w:p>
        </w:tc>
      </w:tr>
      <w:tr>
        <w:trPr>
          <w:trHeight w:val="368" w:hRule="atLeast"/>
        </w:trPr>
        <w:tc>
          <w:tcPr>
            <w:tcW w:w="16306" w:type="dxa"/>
            <w:gridSpan w:val="15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</w:r>
          </w:p>
        </w:tc>
      </w:tr>
      <w:tr>
        <w:trPr>
          <w:trHeight w:val="368" w:hRule="atLeast"/>
        </w:trPr>
        <w:tc>
          <w:tcPr>
            <w:tcW w:w="16306" w:type="dxa"/>
            <w:gridSpan w:val="15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</w:r>
          </w:p>
        </w:tc>
      </w:tr>
      <w:tr>
        <w:trPr>
          <w:trHeight w:val="1335" w:hRule="atLeast"/>
        </w:trPr>
        <w:tc>
          <w:tcPr>
            <w:tcW w:w="5544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Данные о нахождении места (площадки) ТКО</w:t>
            </w:r>
          </w:p>
        </w:tc>
        <w:tc>
          <w:tcPr>
            <w:tcW w:w="4523" w:type="dxa"/>
            <w:gridSpan w:val="5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Данные о технических характеристиках мест (площадок) накопления  ТКО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Данные о собственниках мест (площадок)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Данные об объектов капитального строительства- источниках образования ТКО (сведения об объектах, которые пользуются площадкой)</w:t>
            </w:r>
          </w:p>
        </w:tc>
      </w:tr>
      <w:tr>
        <w:trPr>
          <w:trHeight w:val="3644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п/п (№ места (площадки)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дата внесения в реестр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адрес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географические координаты</w:t>
            </w:r>
          </w:p>
        </w:tc>
        <w:tc>
          <w:tcPr>
            <w:tcW w:w="1716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Схема размещения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покрытие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площадь, м2</w:t>
            </w:r>
          </w:p>
        </w:tc>
        <w:tc>
          <w:tcPr>
            <w:tcW w:w="837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количество размещенных контейнеров</w:t>
            </w:r>
          </w:p>
        </w:tc>
        <w:tc>
          <w:tcPr>
            <w:tcW w:w="993" w:type="dxa"/>
            <w:tcBorders>
              <w:bottom w:val="single" w:sz="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место для КГО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объем, м3</w:t>
            </w:r>
          </w:p>
        </w:tc>
        <w:tc>
          <w:tcPr>
            <w:tcW w:w="1135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Юридические лица (в т.ч. ОМС):              полное наименование, ОГРН, фактический адрес               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Индивидуальный предприниматель:                     ФИО, ЕГРП, адрес регистрации по месту жительства</w:t>
            </w:r>
          </w:p>
        </w:tc>
        <w:tc>
          <w:tcPr>
            <w:tcW w:w="141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Физическое лицо:       ФИО, адрес места жительства, *контактные данные, серия, номер и дата выдачи паспорта или иного документа, удостоверяющего личность.  </w:t>
            </w:r>
          </w:p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 xml:space="preserve"> </w:t>
            </w:r>
            <w:r>
              <w:rPr>
                <w:b/>
                <w:bCs/>
                <w:color w:val="000000"/>
                <w:sz w:val="14"/>
                <w:szCs w:val="14"/>
              </w:rPr>
              <w:t>(* данные вносятся в порядке действующего законодательства о персональных данных)</w:t>
            </w:r>
          </w:p>
        </w:tc>
        <w:tc>
          <w:tcPr>
            <w:tcW w:w="12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Сведения об одном или нескольких  объектах ОКС, при осуществлении деятельности на которых у физических лиц образуются отходы (привязка домов)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Сведения об одном или нескольких ОКС (или ее части), при осуществлении деятельности на которых у юридических лиц и индивидуальных предпринимателей образуются ТКО</w:t>
            </w:r>
          </w:p>
        </w:tc>
      </w:tr>
      <w:tr>
        <w:trPr>
          <w:trHeight w:val="30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>
        <w:trPr>
          <w:trHeight w:val="223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мкр.Красная горка,10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55,2806  85,6395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rFonts w:ascii="Times New Roman" w:hAnsi="Times New Roman" w:eastAsia="Calibri" w:cs="Times New Roman"/>
                <w:iCs/>
                <w:szCs w:val="28"/>
              </w:rPr>
            </w:pPr>
            <w:r>
              <w:rPr/>
              <w:drawing>
                <wp:anchor behindDoc="0" distT="0" distB="0" distL="0" distR="0" simplePos="0" locked="0" layoutInCell="0" allowOverlap="1" relativeHeight="3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-1290320</wp:posOffset>
                  </wp:positionV>
                  <wp:extent cx="952500" cy="576580"/>
                  <wp:effectExtent l="0" t="0" r="0" b="0"/>
                  <wp:wrapSquare wrapText="bothSides"/>
                  <wp:docPr id="9" name="Изображение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76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Красная горка,10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07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Красная горка, 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55,2801  85,6401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3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304800</wp:posOffset>
                  </wp:positionV>
                  <wp:extent cx="952500" cy="576580"/>
                  <wp:effectExtent l="0" t="0" r="0" b="0"/>
                  <wp:wrapSquare wrapText="bothSides"/>
                  <wp:docPr id="10" name="Изображение1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1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76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мкр.Красная горка,11,12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Топки, мкр Красная горка, 12, помещение 78;  МБУ Культуры "Цетрализованная бибилиотечная системв ТМО"</w:t>
            </w:r>
          </w:p>
        </w:tc>
      </w:tr>
      <w:tr>
        <w:trPr>
          <w:trHeight w:val="366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Красная горка, 15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55,2807  85,6411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3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323850</wp:posOffset>
                  </wp:positionV>
                  <wp:extent cx="952500" cy="521970"/>
                  <wp:effectExtent l="0" t="0" r="0" b="0"/>
                  <wp:wrapSquare wrapText="bothSides"/>
                  <wp:docPr id="11" name="Изображение1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Изображение1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21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мкр.Красная горка,13,14,15,16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Кредитный потребительский кооператив граждан "Народный кредит", ИНН 4229004683, ОГРН 102420198219;    АО "ТАНДЕР", ИНН 42310031475;   АО "Почта России", ИНН 77244900000, ОГРН  1197746000000</w:t>
            </w:r>
          </w:p>
        </w:tc>
      </w:tr>
      <w:tr>
        <w:trPr>
          <w:trHeight w:val="309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Красная горка,21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55,2831  85,6462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3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476250</wp:posOffset>
                  </wp:positionV>
                  <wp:extent cx="952500" cy="533400"/>
                  <wp:effectExtent l="0" t="0" r="0" b="0"/>
                  <wp:wrapSquare wrapText="bothSides"/>
                  <wp:docPr id="12" name="Изображение1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Изображение1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мкр.Красная горка,20,21.23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Красная горка, 21 помещение 72; МКР. Красная горка, 21 помещение 73; МКР. Красная горка, 21 помещение 74;               КУМИ АТМО, ИНН 4230002634, ОГРН 1114230003205</w:t>
            </w:r>
          </w:p>
        </w:tc>
      </w:tr>
      <w:tr>
        <w:trPr>
          <w:trHeight w:val="220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мкр.Красная горка, 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55,2826  85,6446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3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171450</wp:posOffset>
                  </wp:positionV>
                  <wp:extent cx="952500" cy="812165"/>
                  <wp:effectExtent l="0" t="0" r="0" b="0"/>
                  <wp:wrapSquare wrapText="bothSides"/>
                  <wp:docPr id="13" name="Изображение1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Изображение1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12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мкр.Красная горка,24,26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Красная горка, 26, помещение 1</w:t>
            </w:r>
          </w:p>
        </w:tc>
      </w:tr>
      <w:tr>
        <w:trPr>
          <w:trHeight w:val="304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мкр.Красная горка,27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55,2819  85,6434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  <w:drawing>
                <wp:inline distT="0" distB="0" distL="0" distR="0">
                  <wp:extent cx="951865" cy="1393825"/>
                  <wp:effectExtent l="0" t="0" r="0" b="0"/>
                  <wp:docPr id="14" name="Объект1" descr="OLE-объек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Объект1" descr="OLE-объек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865" cy="139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мкр.Красная горка,27,19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ООО "Кемеровский хладокомбинат"; мкр. Красная горка, 19, помещение 1; МБОУ  "Средняя общеобразовательная школа № 8", ИНН 4229000914, ОГРН 1024201981088</w:t>
            </w:r>
          </w:p>
        </w:tc>
      </w:tr>
      <w:tr>
        <w:trPr>
          <w:trHeight w:val="415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Красная горка, 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55,2819  85,6384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>
                <w:rStyle w:val="Style15"/>
                <w:color w:val="0563C1"/>
                <w:sz w:val="16"/>
                <w:szCs w:val="16"/>
                <w:u w:val="single"/>
              </w:rPr>
              <w:t> </w:t>
            </w:r>
            <w:r>
              <w:rPr>
                <w:rStyle w:val="Style15"/>
                <w:rFonts w:eastAsia="Calibri" w:cs="Calibri" w:ascii="Calibri" w:hAnsi="Calibri"/>
                <w:sz w:val="22"/>
                <w:szCs w:val="22"/>
              </w:rPr>
              <w:drawing>
                <wp:inline distT="0" distB="0" distL="0" distR="0">
                  <wp:extent cx="952500" cy="1266825"/>
                  <wp:effectExtent l="0" t="0" r="0" b="0"/>
                  <wp:docPr id="15" name="Изображение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Изображение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мкр.Красная горка,1,2,3,4,7,8,9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мкр.Красная горка,3, "ООО Камелот- А"; ИП Листопадов(пекарня) ул.Горная,2б; ООО "ЭВКАЛИПТ", ИНН 6376065987, ОГРН 1086376001117, г. Пенза, ул. Лядова, 64 мкр. Красная горка, 8,  д. 9 помещение 2, д. 3 помещение 50, д. 3 помещение 2, д.</w:t>
            </w:r>
          </w:p>
        </w:tc>
      </w:tr>
      <w:tr>
        <w:trPr>
          <w:trHeight w:val="229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55,2807  85,6459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  <w:drawing>
                <wp:inline distT="0" distB="0" distL="0" distR="0">
                  <wp:extent cx="952500" cy="1125220"/>
                  <wp:effectExtent l="0" t="0" r="0" b="0"/>
                  <wp:docPr id="16" name="Объект2" descr="OLE-объек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Объект2" descr="OLE-объек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25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Солнечный,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11,9,8а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ООО "Кемеровский хладокомбинат"</w:t>
            </w:r>
          </w:p>
        </w:tc>
      </w:tr>
      <w:tr>
        <w:trPr>
          <w:trHeight w:val="151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Солнечный,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55,2822 85,6472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4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209550</wp:posOffset>
                  </wp:positionV>
                  <wp:extent cx="952500" cy="577215"/>
                  <wp:effectExtent l="0" t="0" r="0" b="0"/>
                  <wp:wrapSquare wrapText="bothSides"/>
                  <wp:docPr id="17" name="Изображение1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Изображение1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77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Солнечный,12  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Соборная, 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26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16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55,2804  85,6484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4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438150</wp:posOffset>
                  </wp:positionV>
                  <wp:extent cx="952500" cy="516255"/>
                  <wp:effectExtent l="0" t="0" r="0" b="0"/>
                  <wp:wrapSquare wrapText="bothSides"/>
                  <wp:docPr id="18" name="Изображение1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Изображение1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16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14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19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55,2757  85,6468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4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304800</wp:posOffset>
                  </wp:positionV>
                  <wp:extent cx="952500" cy="561340"/>
                  <wp:effectExtent l="0" t="0" r="0" b="0"/>
                  <wp:wrapSquare wrapText="bothSides"/>
                  <wp:docPr id="19" name="Изображение1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Изображение1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61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Солнечный,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28,27,27а,19, 19а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32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23а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55,2776  85,6498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4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419100</wp:posOffset>
                  </wp:positionV>
                  <wp:extent cx="952500" cy="581660"/>
                  <wp:effectExtent l="0" t="0" r="0" b="0"/>
                  <wp:wrapSquare wrapText="bothSides"/>
                  <wp:docPr id="20" name="Изображение2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Изображение2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81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Солнечный,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19б,26,23а, 24а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26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24б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55,2786  85,6481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4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228600</wp:posOffset>
                  </wp:positionV>
                  <wp:extent cx="952500" cy="659130"/>
                  <wp:effectExtent l="0" t="0" r="0" b="0"/>
                  <wp:wrapSquare wrapText="bothSides"/>
                  <wp:docPr id="21" name="Изображение2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Изображение2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59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Солнечный,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23б, 24б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99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25б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55,2799  85,6498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  <w:drawing>
                <wp:inline distT="0" distB="0" distL="0" distR="0">
                  <wp:extent cx="951865" cy="779780"/>
                  <wp:effectExtent l="0" t="0" r="0" b="0"/>
                  <wp:docPr id="22" name="Объект3" descr="OLE-объек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Объект3" descr="OLE-объек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865" cy="77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Солнечный,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17,18,25а,25б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409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30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55,2769  85,6436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4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952500" cy="711835"/>
                  <wp:effectExtent l="0" t="0" r="0" b="0"/>
                  <wp:wrapSquare wrapText="bothSides"/>
                  <wp:docPr id="23" name="Изображение2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Изображение2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1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Солнечный,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30,30а, 29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ИП Фокина Татьяна Александровна; ООО "КРЕДО", ИНН 4229007420, ОГРН 1064229003442, г. Топки, мкр. Солнечный, 30; ПАО  "Ростелеком", ИНН 7707049388, ОГРН 1027700198767, Г. Санкт-Петербург, ул. Достоевского, 15</w:t>
            </w:r>
          </w:p>
        </w:tc>
      </w:tr>
      <w:tr>
        <w:trPr>
          <w:trHeight w:val="154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30б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55,5790  85,6458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30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715010"/>
                  <wp:effectExtent l="0" t="0" r="0" b="0"/>
                  <wp:wrapSquare wrapText="bothSides"/>
                  <wp:docPr id="24" name="Изображение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Изображение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5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Солнечный,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30б,29а,29б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59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55,2789  85,6457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28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935355"/>
                  <wp:effectExtent l="0" t="0" r="0" b="0"/>
                  <wp:wrapSquare wrapText="bothSides"/>
                  <wp:docPr id="25" name="Изображение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Изображение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35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Солнечный,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3а,4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307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4б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55,2782  85,6439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color w:val="0563C1"/>
                <w:sz w:val="16"/>
                <w:szCs w:val="16"/>
                <w:u w:val="single"/>
              </w:rPr>
            </w:pPr>
            <w:r>
              <w:rPr>
                <w:color w:val="0563C1"/>
                <w:sz w:val="16"/>
                <w:szCs w:val="16"/>
                <w:u w:val="single"/>
              </w:rPr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Солнечный,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2а,3,4а,4б,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ИП Соловьева Татьяна Николаевна; АНО ДО "ОБРАЗОВАТЕЛЬНЫЙ ЛИНГВИСТИЧЕСКИЙ ЦЕНТР "КЛАСС ПЛЮС", ИНН 4230028907, ОГРН 1114200000474, Г. Топки, мкр.  Солнечный, 3</w:t>
            </w:r>
          </w:p>
        </w:tc>
      </w:tr>
      <w:tr>
        <w:trPr>
          <w:trHeight w:val="196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5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55,2795  85,6419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color w:val="0563C1"/>
                <w:sz w:val="16"/>
                <w:szCs w:val="16"/>
                <w:u w:val="single"/>
              </w:rPr>
            </w:pPr>
            <w:r>
              <w:rPr>
                <w:color w:val="0563C1"/>
                <w:sz w:val="16"/>
                <w:szCs w:val="16"/>
                <w:u w:val="single"/>
              </w:rPr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5,1,2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МБУ ДОУ ДС № 10 "ОГОНЕК", ИНН 4229003930, ОГРН 1024201981143, г. Топки, мкр. Солнечный, 35</w:t>
            </w:r>
          </w:p>
        </w:tc>
      </w:tr>
      <w:tr>
        <w:trPr>
          <w:trHeight w:val="162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55,2807  85,6446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color w:val="0563C1"/>
                <w:sz w:val="16"/>
                <w:szCs w:val="16"/>
                <w:u w:val="single"/>
              </w:rPr>
            </w:pPr>
            <w:r>
              <w:rPr>
                <w:color w:val="0563C1"/>
                <w:sz w:val="16"/>
                <w:szCs w:val="16"/>
                <w:u w:val="single"/>
              </w:rPr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Солнечный,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7,8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56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с.Топки, ул. Микрорайон,5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55,3369         85,7658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00000"/>
                <w:sz w:val="16"/>
                <w:szCs w:val="16"/>
              </w:rPr>
            </w:pPr>
            <w:r>
              <w:rPr/>
              <w:drawing>
                <wp:anchor behindDoc="0" distT="0" distB="0" distL="0" distR="0" simplePos="0" locked="0" layoutInCell="0" allowOverlap="1" relativeHeight="4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952500" cy="834390"/>
                  <wp:effectExtent l="0" t="0" r="0" b="0"/>
                  <wp:wrapSquare wrapText="bothSides"/>
                  <wp:docPr id="26" name="Изображение2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Изображение2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34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Микрорайон,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1, 2, 3, 4, 5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42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ул.Алма-Атинская, 220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55,2577   85,6017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2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190500</wp:posOffset>
                  </wp:positionV>
                  <wp:extent cx="952500" cy="581025"/>
                  <wp:effectExtent l="0" t="0" r="0" b="0"/>
                  <wp:wrapSquare wrapText="bothSides"/>
                  <wp:docPr id="27" name="Изображение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Изображение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ул.Алма-Атинская, 220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62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Вокзальная,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55,2823  85,6245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23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172085</wp:posOffset>
                  </wp:positionV>
                  <wp:extent cx="1038225" cy="805815"/>
                  <wp:effectExtent l="0" t="0" r="0" b="0"/>
                  <wp:wrapNone/>
                  <wp:docPr id="28" name="Рисунок 12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12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05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0" allowOverlap="1" relativeHeight="26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603885"/>
                  <wp:effectExtent l="0" t="0" r="0" b="0"/>
                  <wp:wrapSquare wrapText="bothSides"/>
                  <wp:docPr id="29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3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ул.Вокзальная,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69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Вокзальная,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55,2751  85,6129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24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76200</wp:posOffset>
                  </wp:positionV>
                  <wp:extent cx="1057275" cy="781050"/>
                  <wp:effectExtent l="0" t="0" r="0" b="0"/>
                  <wp:wrapNone/>
                  <wp:docPr id="30" name="Рисунок 12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Рисунок 12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  <w:drawing>
                <wp:anchor behindDoc="0" distT="0" distB="0" distL="0" distR="0" simplePos="0" locked="0" layoutInCell="0" allowOverlap="1" relativeHeight="29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769620"/>
                  <wp:effectExtent l="0" t="0" r="0" b="0"/>
                  <wp:wrapSquare wrapText="bothSides"/>
                  <wp:docPr id="31" name="Изображение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Изображение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6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Вокзальная,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34;32;30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57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Вокзальная,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55,2746  85,6121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  <w:drawing>
                <wp:inline distT="0" distB="0" distL="0" distR="0">
                  <wp:extent cx="951865" cy="932180"/>
                  <wp:effectExtent l="0" t="0" r="0" b="0"/>
                  <wp:docPr id="32" name="Объект4" descr="OLE-объек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Объект4" descr="OLE-объек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865" cy="93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ул.Вокзальная,38,36,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Революции, д. 58 кв.1,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ул. Советская, д. 82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48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Вокзальная, 44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55,2734  85,6102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47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666115"/>
                  <wp:effectExtent l="0" t="0" r="0" b="0"/>
                  <wp:wrapSquare wrapText="bothSides"/>
                  <wp:docPr id="33" name="Изображение2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Изображение2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ул.Вокзальная,44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54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Вокзальная, 46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55,2732  85,6104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48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589280"/>
                  <wp:effectExtent l="0" t="0" r="0" b="0"/>
                  <wp:wrapSquare wrapText="bothSides"/>
                  <wp:docPr id="34" name="Изображение2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Изображение2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89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ул.Вокзальная,46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ул.Топкинская,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д. 86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45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Вокзальная, 48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55,2728  85,6090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49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631190"/>
                  <wp:effectExtent l="0" t="0" r="0" b="0"/>
                  <wp:wrapSquare wrapText="bothSides"/>
                  <wp:docPr id="35" name="Изображение2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Изображение2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31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ул.Вокзальная,48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81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Вокзальная,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55,2726  85,6087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32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643890"/>
                  <wp:effectExtent l="0" t="0" r="0" b="0"/>
                  <wp:wrapSquare wrapText="bothSides"/>
                  <wp:docPr id="36" name="Изображение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Изображение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43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ул.Вокзальная,50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60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Вокзальная, 54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55,2717  85,6076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50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643890"/>
                  <wp:effectExtent l="0" t="0" r="0" b="0"/>
                  <wp:wrapSquare wrapText="bothSides"/>
                  <wp:docPr id="37" name="Изображение2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Изображение2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43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ул.Вокзальная,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д. 52;54; ул. Привокзальная, д. 55;57, ул. Вокзальная д. 56,58,60,63,65,67,69,71,73,75,77,79, ул. Буденного, д. 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4863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Дзержинского, 5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55,2786  85,6236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  <w:drawing>
                <wp:inline distT="0" distB="0" distL="0" distR="0">
                  <wp:extent cx="885825" cy="1470660"/>
                  <wp:effectExtent l="0" t="0" r="0" b="0"/>
                  <wp:docPr id="38" name="Объект5" descr="OLE-объек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Объект5" descr="OLE-объек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147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ул.Дзержинского,5,2; ул.Революции,13,15,17; ул.Луначарского,8,10,12,14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ул.Дзержинского,1;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ИП Медончак Л.А.ул.Луначарского,2;  МБУ ДО "Детская школа искусств № 5";  ООО "Кемеровский хладокомбинат"; Кредитный потребительский кооператив граждан "Народный кредит ГБУ "Центр государственной кадастровой оценки и технической инвентаризации Кузбасса";</w:t>
            </w:r>
          </w:p>
        </w:tc>
      </w:tr>
      <w:tr>
        <w:trPr>
          <w:trHeight w:val="216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napToGrid w:val="false"/>
              <w:spacing w:lineRule="auto" w:line="254" w:before="0" w:after="160"/>
              <w:rPr>
                <w:rFonts w:ascii="Calibri" w:hAnsi="Calibri" w:eastAsia="Calibri" w:cs="Calibr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="Calibri" w:cs="Calibri" w:ascii="Calibri" w:hAnsi="Calibri"/>
                <w:color w:val="000000"/>
                <w:sz w:val="16"/>
                <w:szCs w:val="16"/>
                <w:lang w:eastAsia="en-US"/>
              </w:rPr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ул.Есикова,2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55,2753  85,624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5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400050</wp:posOffset>
                  </wp:positionV>
                  <wp:extent cx="952500" cy="539750"/>
                  <wp:effectExtent l="0" t="0" r="0" b="0"/>
                  <wp:wrapSquare wrapText="bothSides"/>
                  <wp:docPr id="39" name="Изображение2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Изображение2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ул.Есикова,2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ул.Кузнецкая,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26,28,30,32, 7,9,11; ул.Есикова,2а,1,3;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ИП Ильиных (ветеринарный кабинет "Вега") ул.Топкинская,26б</w:t>
            </w:r>
          </w:p>
        </w:tc>
      </w:tr>
      <w:tr>
        <w:trPr>
          <w:trHeight w:val="325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ул.Желябова,3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55,2751  85,6037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52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696595</wp:posOffset>
                  </wp:positionV>
                  <wp:extent cx="952500" cy="697230"/>
                  <wp:effectExtent l="0" t="0" r="0" b="0"/>
                  <wp:wrapSquare wrapText="bothSides"/>
                  <wp:docPr id="40" name="Изображение3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Изображение3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9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1                          1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1,1                  0,75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ул.Ленина,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151,157,156а; ул.Желябова,3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ул.Ленина, д. 152,154,154а,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156,160,162,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164,166,168,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170,145,147,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149,159,161,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163,165,167,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169; ул.Желябова, д. 2,2а,4,5,6,7,8, ул. М. Горького, д. 165,167</w:t>
            </w:r>
          </w:p>
        </w:tc>
      </w:tr>
      <w:tr>
        <w:trPr>
          <w:trHeight w:val="234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.Комсомольская,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55,2744  85,6227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3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469900</wp:posOffset>
                  </wp:positionV>
                  <wp:extent cx="952500" cy="470535"/>
                  <wp:effectExtent l="0" t="0" r="0" b="0"/>
                  <wp:wrapSquare wrapText="bothSides"/>
                  <wp:docPr id="41" name="Изображение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Изображение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1,1; 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ул.Комсомольская,7; ул.Кузнецкая,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ул.Кузнецкая,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д. 13,15,23,25,29,34,36,46,  ул. Комсомольская, д. 6, ул. Луначарского, д. 27, ул. Топкинская, д. ,18,20,22,24</w:t>
            </w:r>
          </w:p>
        </w:tc>
      </w:tr>
      <w:tr>
        <w:trPr>
          <w:trHeight w:val="169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Кузнецкая,3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55,2765  85,625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  <w:drawing>
                <wp:inline distT="0" distB="0" distL="0" distR="0">
                  <wp:extent cx="952500" cy="951865"/>
                  <wp:effectExtent l="0" t="0" r="0" b="0"/>
                  <wp:docPr id="42" name="Объект6" descr="OLE-объек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Объект6" descr="OLE-объек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1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ул.Кузнецкая,3ул.Топкинская,6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412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Кузнецкая,5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55,2766  85,6274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  <w:drawing>
                <wp:inline distT="0" distB="0" distL="0" distR="0">
                  <wp:extent cx="952500" cy="1457960"/>
                  <wp:effectExtent l="0" t="0" r="0" b="0"/>
                  <wp:docPr id="43" name="Объект7" descr="OLE-объек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Объект7" descr="OLE-объек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457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ул.Кузнецкая,5    ул. Кузнецкая, д. 18,20,22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ул.Дзержинского,6,ИП Галдилов Б.А.;    ООО Агенство недвижимости "Елена", ООО "Диасон"; Управление Федеральной службы государственной регстрации, кадастра и картографии по Кемеровской области-Кузбассу (ул. Дзержинского, 6а)</w:t>
            </w:r>
          </w:p>
        </w:tc>
      </w:tr>
      <w:tr>
        <w:trPr>
          <w:trHeight w:val="163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 178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55,2617  85,5986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53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247650</wp:posOffset>
                  </wp:positionV>
                  <wp:extent cx="952500" cy="494030"/>
                  <wp:effectExtent l="0" t="0" r="0" b="0"/>
                  <wp:wrapSquare wrapText="bothSides"/>
                  <wp:docPr id="44" name="Изображение3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Изображение3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9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ул.Луначарского,178, 176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 д. 180,182; ,ул. Южная, д. 10,</w:t>
            </w:r>
          </w:p>
        </w:tc>
      </w:tr>
      <w:tr>
        <w:trPr>
          <w:trHeight w:val="145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ул.Луначарского,184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55,2604  85,5962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5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152400</wp:posOffset>
                  </wp:positionV>
                  <wp:extent cx="952500" cy="554990"/>
                  <wp:effectExtent l="0" t="0" r="0" b="0"/>
                  <wp:wrapSquare wrapText="bothSides"/>
                  <wp:docPr id="45" name="Изображение3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Изображение3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54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ул.Луначарского,184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62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55,2808  85,6281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5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304800</wp:posOffset>
                  </wp:positionV>
                  <wp:extent cx="952500" cy="486410"/>
                  <wp:effectExtent l="0" t="0" r="0" b="0"/>
                  <wp:wrapSquare wrapText="bothSides"/>
                  <wp:docPr id="46" name="Изображение3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Изображение3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8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ул.Луначарского,2,2а; ул.Лермонтова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Луначарского 2а помещение 1</w:t>
            </w:r>
          </w:p>
        </w:tc>
      </w:tr>
      <w:tr>
        <w:trPr>
          <w:trHeight w:val="273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 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55,2801  85,6291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  <w:drawing>
                <wp:inline distT="0" distB="0" distL="0" distR="0">
                  <wp:extent cx="951230" cy="1351915"/>
                  <wp:effectExtent l="0" t="0" r="0" b="0"/>
                  <wp:docPr id="47" name="Объект8" descr="OLE-объек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Объект8" descr="OLE-объек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230" cy="1351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ул.Луначарского,1,3,5; ул.Лермонтова,1,3; ул.Кузнецкая,6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ООО "СЕНАД", ИНН 4229007772, ОГРН 1074229000207, г. Топки, ул. Луначарского, 5 помещ. 48;   ул. Луначарского, 5 помещ. 1;</w:t>
            </w:r>
          </w:p>
        </w:tc>
      </w:tr>
      <w:tr>
        <w:trPr>
          <w:trHeight w:val="351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ул.Луначарского,4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55,2795  85,6260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  <w:drawing>
                <wp:inline distT="0" distB="0" distL="0" distR="0">
                  <wp:extent cx="953135" cy="1580515"/>
                  <wp:effectExtent l="0" t="0" r="0" b="0"/>
                  <wp:docPr id="48" name="Объект9" descr="OLE-объек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Объект9" descr="OLE-объек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135" cy="158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ул.Луначарского,4; ул.Лермонтова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2а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ул.Карла Маркса,2,4; ул.Луначарского,8а, ООО "Партнер";  ООО "Кемеровский хладокомбинат"; ул. Луначарского, 2а помещ. 47; ул. Луначарского, 4 помещ. 46, 17; ул. Луначарского, 8а</w:t>
            </w:r>
          </w:p>
        </w:tc>
      </w:tr>
      <w:tr>
        <w:trPr>
          <w:trHeight w:val="330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ул.Луначарского,7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55,2789  85,6274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56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666750</wp:posOffset>
                  </wp:positionV>
                  <wp:extent cx="952500" cy="569595"/>
                  <wp:effectExtent l="0" t="0" r="0" b="0"/>
                  <wp:wrapSquare wrapText="bothSides"/>
                  <wp:docPr id="49" name="Изображение3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Изображение3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69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ул.Луначарского,7; ул.Кузнецкая,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8,10; ул.Лермонтова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ООО"АйКем" ул. Луначарского,7 помещение 1; АНО ДО "Лингвистический центр "ЮНИКЛАСС" ул. Лермонтова, 4; МБУК "Централизованная библиотечная система ТМО" ул. Кузнецкая, 10;</w:t>
            </w:r>
          </w:p>
        </w:tc>
      </w:tr>
      <w:tr>
        <w:trPr>
          <w:trHeight w:val="580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55,2781  85,6258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  <w:drawing>
                <wp:anchor behindDoc="0" distT="0" distB="0" distL="0" distR="0" simplePos="0" locked="0" layoutInCell="0" allowOverlap="1" relativeHeight="57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1676400</wp:posOffset>
                  </wp:positionV>
                  <wp:extent cx="952500" cy="610235"/>
                  <wp:effectExtent l="0" t="0" r="0" b="0"/>
                  <wp:wrapSquare wrapText="bothSides"/>
                  <wp:docPr id="50" name="Изображение3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Изображение3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1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ул.Луначарского,9,11; ул.Дзержинского,7,9; ул.Кузнецкая,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ИП Белов А.А. ул. Луначарского,13 а;  ООО "Кемеровский хладокомбинат"; ООО "АЛЬФАСТРАХОВАНИЕ - ОМС" ул. Луначарского, 9 помещ.81;  Кредитный потребительский кооператив граждан "Кредитный центр" УЛ. Дзержинского, 9 помещ. 1; ул. Луначарского, 13; ул. Дзержинского, д. 7 помещ. 46; ул. Луначарскогого, 9 помещ. 1; ул. Луначарского, 11 помещ. 47; ул. Луначарского, 11 помещ. 1; ул. Кузнецкая, 12 помещ. 1.</w:t>
            </w:r>
          </w:p>
        </w:tc>
      </w:tr>
      <w:tr>
        <w:trPr>
          <w:trHeight w:val="276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Мичурина,6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55,2607  85,6027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  <w:drawing>
                <wp:inline distT="0" distB="0" distL="0" distR="0">
                  <wp:extent cx="952500" cy="1295400"/>
                  <wp:effectExtent l="0" t="0" r="0" b="0"/>
                  <wp:docPr id="51" name="Объект11" descr="OLE-объек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Объект11" descr="OLE-объек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ул.Мичурина,6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ул.Мичурина,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11; Крикуненко,10,12,14,16, 18,20;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Петровского,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241, 243, 245, 247, 249, 255, 224, 226, 228, 230, 232, 232а, 234, 236</w:t>
            </w:r>
          </w:p>
        </w:tc>
      </w:tr>
      <w:tr>
        <w:trPr>
          <w:trHeight w:val="166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Октябрьская,1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55,281  85,6315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58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580390"/>
                  <wp:effectExtent l="0" t="0" r="0" b="0"/>
                  <wp:wrapSquare wrapText="bothSides"/>
                  <wp:docPr id="52" name="Изображение3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Изображение3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8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Октябрьская,1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ул.Кузнецкая,2ИП Залеев Радислав Аликберович</w:t>
            </w:r>
          </w:p>
        </w:tc>
      </w:tr>
      <w:tr>
        <w:trPr>
          <w:trHeight w:val="177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Островского,1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55,2772  85,6092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59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645795"/>
                  <wp:effectExtent l="0" t="0" r="0" b="0"/>
                  <wp:wrapSquare wrapText="bothSides"/>
                  <wp:docPr id="53" name="Изображение3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Изображение3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4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Островского,1; ул.Ленина,131; 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Пролетарская,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70,72,74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Островского,2</w:t>
            </w:r>
          </w:p>
        </w:tc>
      </w:tr>
      <w:tr>
        <w:trPr>
          <w:trHeight w:val="187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Пионерская,4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55,2909  85,6231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60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620395"/>
                  <wp:effectExtent l="0" t="0" r="0" b="0"/>
                  <wp:wrapSquare wrapText="bothSides"/>
                  <wp:docPr id="54" name="Изображение3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Изображение3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20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ул.Пионерская,4, 7, 6, 5а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44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Пионерская,58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55,2943  85,6240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61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618490"/>
                  <wp:effectExtent l="0" t="0" r="0" b="0"/>
                  <wp:wrapSquare wrapText="bothSides"/>
                  <wp:docPr id="55" name="Изображение3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Изображение3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18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ул.Пионерская,58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74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Пионерская,72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55,2967  85,6217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62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456565"/>
                  <wp:effectExtent l="0" t="0" r="0" b="0"/>
                  <wp:wrapSquare wrapText="bothSides"/>
                  <wp:docPr id="56" name="Изображение4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Изображение4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56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ул.Пионерская,72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44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Пионерская,80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55,2957  85,6216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63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504190"/>
                  <wp:effectExtent l="0" t="0" r="0" b="0"/>
                  <wp:wrapSquare wrapText="bothSides"/>
                  <wp:docPr id="57" name="Изображение4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Изображение4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04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ул.Пионерская,62,66,68,70,76, 78,80,82,84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48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ул.Привокзальная, 15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55,2793  85,6183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64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879475"/>
                  <wp:effectExtent l="0" t="0" r="0" b="0"/>
                  <wp:wrapSquare wrapText="bothSides"/>
                  <wp:docPr id="58" name="Изображение4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Изображение4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79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ул.Привокзальная,15,17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ул.Привокзальная,19,21</w:t>
            </w:r>
          </w:p>
        </w:tc>
      </w:tr>
      <w:tr>
        <w:trPr>
          <w:trHeight w:val="138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ул.Привокзальная, 31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55,2757  85,6133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65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600075"/>
                  <wp:effectExtent l="0" t="0" r="0" b="0"/>
                  <wp:wrapSquare wrapText="bothSides"/>
                  <wp:docPr id="59" name="Изображение4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Изображение4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ул.Привокзальная,27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Вокзальная, 24,26,28,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ул. Привокзальная31</w:t>
            </w:r>
          </w:p>
        </w:tc>
      </w:tr>
      <w:tr>
        <w:trPr>
          <w:trHeight w:val="159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58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ул.Привокзальная,41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55,2741  85,6097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66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506095"/>
                  <wp:effectExtent l="0" t="0" r="0" b="0"/>
                  <wp:wrapSquare wrapText="bothSides"/>
                  <wp:docPr id="60" name="Изображение4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Изображение4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0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ул.Привокзальная, 41,43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ул.Привокзальная,45, 47</w:t>
            </w:r>
          </w:p>
        </w:tc>
      </w:tr>
      <w:tr>
        <w:trPr>
          <w:trHeight w:val="162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59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ул.Привокзальная, 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55,2885  85,6193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67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614045"/>
                  <wp:effectExtent l="0" t="0" r="0" b="0"/>
                  <wp:wrapSquare wrapText="bothSides"/>
                  <wp:docPr id="61" name="Изображение4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Изображение4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1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ул.Привокзальная  9,11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54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ул.Пролетарская,  73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55,2768  85,6106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  <w:drawing>
                <wp:inline distT="0" distB="0" distL="0" distR="0">
                  <wp:extent cx="951865" cy="866140"/>
                  <wp:effectExtent l="0" t="0" r="0" b="0"/>
                  <wp:docPr id="62" name="Объект12" descr="OLE-объек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Объект12" descr="OLE-объек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865" cy="866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Пролетарская,  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73, 69,71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41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ул.Пролетарская,1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55,2843  85,6249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6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152400</wp:posOffset>
                  </wp:positionV>
                  <wp:extent cx="952500" cy="615950"/>
                  <wp:effectExtent l="0" t="0" r="0" b="0"/>
                  <wp:wrapSquare wrapText="bothSides"/>
                  <wp:docPr id="63" name="Изображение4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Изображение4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1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Пролетарская,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1,3,1а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63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ул.Пролетарская,14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/>
            </w:pPr>
            <w:r>
              <w:rPr>
                <w:rStyle w:val="Style15"/>
                <w:rFonts w:ascii="Calibri" w:hAnsi="Calibri"/>
                <w:color w:val="000000"/>
                <w:sz w:val="16"/>
                <w:szCs w:val="16"/>
              </w:rPr>
              <w:t xml:space="preserve">55,2813  </w:t>
            </w:r>
            <w:r>
              <w:rPr>
                <w:rStyle w:val="Style15"/>
                <w:rFonts w:ascii="Noto Sans Devanagari" w:hAnsi="Noto Sans Devanagari"/>
                <w:color w:val="000000"/>
                <w:sz w:val="16"/>
                <w:szCs w:val="16"/>
              </w:rPr>
              <w:t>85,6171</w:t>
            </w:r>
          </w:p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6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247650</wp:posOffset>
                  </wp:positionV>
                  <wp:extent cx="952500" cy="685800"/>
                  <wp:effectExtent l="0" t="0" r="0" b="0"/>
                  <wp:wrapSquare wrapText="bothSides"/>
                  <wp:docPr id="64" name="Изображение4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Изображение4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Пролетарская,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33,35,37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Пролетарская, 12,14, 16,18,20,22, 35а</w:t>
            </w:r>
          </w:p>
        </w:tc>
      </w:tr>
      <w:tr>
        <w:trPr>
          <w:trHeight w:val="163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ул.Пролетарская,21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55,2818  85,6188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70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247650</wp:posOffset>
                  </wp:positionV>
                  <wp:extent cx="952500" cy="667385"/>
                  <wp:effectExtent l="0" t="0" r="0" b="0"/>
                  <wp:wrapSquare wrapText="bothSides"/>
                  <wp:docPr id="65" name="Изображение4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Изображение4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67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Пролетарская,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21,17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56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ул.Пролетарская,47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55,2795  85,6147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7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209550</wp:posOffset>
                  </wp:positionV>
                  <wp:extent cx="952500" cy="569595"/>
                  <wp:effectExtent l="0" t="0" r="0" b="0"/>
                  <wp:wrapSquare wrapText="bothSides"/>
                  <wp:docPr id="66" name="Изображение4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Изображение4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69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Пролетарская 43, 47, 49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29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ул.Пролетарская,51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55,2786  85,6132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7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152400</wp:posOffset>
                  </wp:positionV>
                  <wp:extent cx="952500" cy="608965"/>
                  <wp:effectExtent l="0" t="0" r="0" b="0"/>
                  <wp:wrapSquare wrapText="bothSides"/>
                  <wp:docPr id="67" name="Изображение5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Изображение5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8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Пролетарская,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51,55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48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ул.Пролетарская,59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55,2777  85,6125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/>
            </w:pPr>
            <w:r>
              <w:rPr/>
              <w:drawing>
                <wp:inline distT="0" distB="0" distL="0" distR="0">
                  <wp:extent cx="951865" cy="718820"/>
                  <wp:effectExtent l="0" t="0" r="0" b="0"/>
                  <wp:docPr id="68" name="Объект13" descr="OLE-объек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Объект13" descr="OLE-объек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865" cy="71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Пролетарская,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57,59,63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59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ул.Пролетарская,77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55,2765  85,6100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60"/>
              <w:rPr/>
            </w:pPr>
            <w:r>
              <w:rPr/>
              <w:drawing>
                <wp:inline distT="0" distB="0" distL="0" distR="0">
                  <wp:extent cx="951865" cy="760095"/>
                  <wp:effectExtent l="0" t="0" r="0" b="0"/>
                  <wp:docPr id="69" name="Объект14" descr="OLE-объек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Объект14" descr="OLE-объек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865" cy="76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Пролетарская,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75,77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41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ул.Пролетарская,83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55,2759  85,6091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7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152400</wp:posOffset>
                  </wp:positionV>
                  <wp:extent cx="952500" cy="587375"/>
                  <wp:effectExtent l="0" t="0" r="0" b="0"/>
                  <wp:wrapSquare wrapText="bothSides"/>
                  <wp:docPr id="70" name="Изображение5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Изображение5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8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Пролетарская,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83,87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30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/>
            </w:pPr>
            <w:r>
              <w:rPr>
                <w:rStyle w:val="Style15"/>
                <w:color w:val="000000"/>
                <w:sz w:val="16"/>
                <w:szCs w:val="16"/>
              </w:rPr>
              <w:t>ул.Пролетарская, 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55,2718  85,6097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7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152400</wp:posOffset>
                  </wp:positionV>
                  <wp:extent cx="952500" cy="534670"/>
                  <wp:effectExtent l="0" t="0" r="0" b="0"/>
                  <wp:wrapSquare wrapText="bothSides"/>
                  <wp:docPr id="71" name="Изображение5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Изображение5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34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Пролетарская,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85, 79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50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ул.Пролетарская, 59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55,2823  85,6196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75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720725"/>
                  <wp:effectExtent l="0" t="0" r="0" b="0"/>
                  <wp:wrapSquare wrapText="bothSides"/>
                  <wp:docPr id="72" name="Изображение5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Изображение5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20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Пролетарская,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9,13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36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ул.Пролетарская,91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55,2752  85,6081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7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190500</wp:posOffset>
                  </wp:positionV>
                  <wp:extent cx="952500" cy="616585"/>
                  <wp:effectExtent l="0" t="0" r="0" b="0"/>
                  <wp:wrapSquare wrapText="bothSides"/>
                  <wp:docPr id="73" name="Изображение5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Изображение5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Пролетарская,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89,91,93,95,101, 103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42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Революции, 10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55,2767  85,6075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7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952500" cy="520065"/>
                  <wp:effectExtent l="0" t="0" r="0" b="0"/>
                  <wp:wrapSquare wrapText="bothSides"/>
                  <wp:docPr id="74" name="Изображение5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Изображение5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20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ул.Революции,10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ООО ЧОП "Квант", НО "Коллегия адвокатов г. Топки Кемеровской области № 60"</w:t>
            </w:r>
          </w:p>
        </w:tc>
      </w:tr>
      <w:tr>
        <w:trPr>
          <w:trHeight w:val="151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Революции, 14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55,2803  85,6240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7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190500</wp:posOffset>
                  </wp:positionV>
                  <wp:extent cx="952500" cy="534035"/>
                  <wp:effectExtent l="0" t="0" r="0" b="0"/>
                  <wp:wrapSquare wrapText="bothSides"/>
                  <wp:docPr id="75" name="Изображение5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Изображение5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34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ул.Революции,14,16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МКУ "ЖКУ" ТМО</w:t>
            </w:r>
          </w:p>
        </w:tc>
      </w:tr>
      <w:tr>
        <w:trPr>
          <w:trHeight w:val="223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Революции,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55,2775  85,6175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7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438150</wp:posOffset>
                  </wp:positionV>
                  <wp:extent cx="952500" cy="554355"/>
                  <wp:effectExtent l="0" t="0" r="0" b="0"/>
                  <wp:wrapSquare wrapText="bothSides"/>
                  <wp:docPr id="76" name="Изображение5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Изображение5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54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ул.Революции,28; 30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ул.Советская,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ул.Революции,26, МБУК"Топкинский исторический музей"; ООО "Мир медицины С" ул. Революции, 28 ; УЛ. Революции,28 помещ. 2;</w:t>
            </w:r>
          </w:p>
        </w:tc>
      </w:tr>
      <w:tr>
        <w:trPr>
          <w:trHeight w:val="261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Революции,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55,2775  85,6210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8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529590</wp:posOffset>
                  </wp:positionV>
                  <wp:extent cx="952500" cy="530225"/>
                  <wp:effectExtent l="0" t="0" r="0" b="0"/>
                  <wp:wrapSquare wrapText="bothSides"/>
                  <wp:docPr id="77" name="Изображение5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Изображение5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3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ул.Революции,19,21,23,25,27, 29,31,33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Революции, 21 помещ.6; ул. Революции, 19 помещ. 6, помещ. 13,; ул. Революции, 25 помещ. 2; ул. Революции, 33 помещ. 5; ул. Революции, 23 помещ. 1</w:t>
            </w:r>
          </w:p>
        </w:tc>
      </w:tr>
      <w:tr>
        <w:trPr>
          <w:trHeight w:val="153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77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Революции,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55,277  85,6187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00000"/>
                <w:sz w:val="16"/>
                <w:szCs w:val="16"/>
              </w:rPr>
            </w:pPr>
            <w:r>
              <w:rPr/>
              <w:drawing>
                <wp:anchor behindDoc="0" distT="0" distB="0" distL="0" distR="0" simplePos="0" locked="0" layoutInCell="0" allowOverlap="1" relativeHeight="8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190500</wp:posOffset>
                  </wp:positionV>
                  <wp:extent cx="952500" cy="607695"/>
                  <wp:effectExtent l="0" t="0" r="0" b="0"/>
                  <wp:wrapSquare wrapText="bothSides"/>
                  <wp:docPr id="78" name="Изображение6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Изображение6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7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ул.Революции,32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95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Революции,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55,2769  85,6216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8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323850</wp:posOffset>
                  </wp:positionV>
                  <wp:extent cx="952500" cy="578485"/>
                  <wp:effectExtent l="0" t="0" r="0" b="0"/>
                  <wp:wrapSquare wrapText="bothSides"/>
                  <wp:docPr id="79" name="Изображение6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Изображение6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7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ул.Революции,37,35; ул.Луначарского,18,20,22,26,17,15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Луначарского, 26 помещ. 10, помещ. 19; ул. Луначарского, 18 помещ.  1; ул. Луначарского, 37 помещ. 3</w:t>
            </w:r>
          </w:p>
        </w:tc>
      </w:tr>
      <w:tr>
        <w:trPr>
          <w:trHeight w:val="181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Революции,4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55,2835  85,6284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8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190500</wp:posOffset>
                  </wp:positionV>
                  <wp:extent cx="952500" cy="707390"/>
                  <wp:effectExtent l="0" t="0" r="0" b="0"/>
                  <wp:wrapSquare wrapText="bothSides"/>
                  <wp:docPr id="80" name="Изображение6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Изображение6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0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ул.Революции,2,4,6; ул.Советская,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1,1а, 1Б (2 кв),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ул.Советская,2,4,6,8,10  ИП Залеев Радислав Аликберович  Кемеровский облпотребсоюз</w:t>
            </w:r>
          </w:p>
        </w:tc>
      </w:tr>
      <w:tr>
        <w:trPr>
          <w:trHeight w:val="144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Революции,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55,2766  85,6198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8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190500</wp:posOffset>
                  </wp:positionV>
                  <wp:extent cx="952500" cy="580390"/>
                  <wp:effectExtent l="0" t="0" r="0" b="0"/>
                  <wp:wrapSquare wrapText="bothSides"/>
                  <wp:docPr id="81" name="Изображение6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Изображение6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8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ул.Революции,41,43; ул.Комсомольская,5; ул.Луначарского,28; Карла Маркса, 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ул.Революции,45, ООО "АНТА" ул. Революции, ул. Революции, 22;  45; ул. Революции, 43 помещ. 4</w:t>
            </w:r>
          </w:p>
        </w:tc>
      </w:tr>
      <w:tr>
        <w:trPr>
          <w:trHeight w:val="148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Революции,7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55,2804  85,6255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8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152400</wp:posOffset>
                  </wp:positionV>
                  <wp:extent cx="952500" cy="609600"/>
                  <wp:effectExtent l="0" t="0" r="0" b="0"/>
                  <wp:wrapSquare wrapText="bothSides"/>
                  <wp:docPr id="82" name="Изображение6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Изображение6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ул.Революции,7,9,11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93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Сибирская,1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55,2767  85,6075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8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266700</wp:posOffset>
                  </wp:positionV>
                  <wp:extent cx="952500" cy="632460"/>
                  <wp:effectExtent l="0" t="0" r="0" b="0"/>
                  <wp:wrapSquare wrapText="bothSides"/>
                  <wp:docPr id="83" name="Изображение6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Изображение6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32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ул.Сибирская,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1,2; ул.Ленина,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137,139; 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Пролетарская,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76,78;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ул.Сибирская,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2а,4,3,5,7,8,9,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11;   ул. Ленина, 135,  136, 138, 140, 142</w:t>
            </w:r>
          </w:p>
        </w:tc>
      </w:tr>
      <w:tr>
        <w:trPr>
          <w:trHeight w:val="259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Советская,23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55,2787  85,8202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87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476250</wp:posOffset>
                  </wp:positionV>
                  <wp:extent cx="952500" cy="662940"/>
                  <wp:effectExtent l="0" t="0" r="0" b="0"/>
                  <wp:wrapSquare wrapText="bothSides"/>
                  <wp:docPr id="84" name="Изображение6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Изображение6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6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ул.Советская,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 ; ул.Революции,24; ул.Советская,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56а, ул. Вокзальная,  33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Следственное управление Следственного комитета РФ по Кемеровской области, ул. Советская, 25; ООО "ВИЗИТ" ул. Советская, 23.</w:t>
            </w:r>
          </w:p>
        </w:tc>
      </w:tr>
      <w:tr>
        <w:trPr>
          <w:trHeight w:val="165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Советская,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24а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55,2821  85,6555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8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228600</wp:posOffset>
                  </wp:positionV>
                  <wp:extent cx="952500" cy="573405"/>
                  <wp:effectExtent l="0" t="0" r="0" b="0"/>
                  <wp:wrapSquare wrapText="bothSides"/>
                  <wp:docPr id="85" name="Изображение6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Изображение6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7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ул.Советская,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605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Советская,56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55,2790  85,6205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8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285750</wp:posOffset>
                  </wp:positionV>
                  <wp:extent cx="952500" cy="559435"/>
                  <wp:effectExtent l="0" t="0" r="0" b="0"/>
                  <wp:wrapSquare wrapText="bothSides"/>
                  <wp:docPr id="86" name="Изображение6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Изображение6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59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ул.Советская,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56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45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Советская,9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55,2812  85,6248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9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247650</wp:posOffset>
                  </wp:positionV>
                  <wp:extent cx="952500" cy="583565"/>
                  <wp:effectExtent l="0" t="0" r="0" b="0"/>
                  <wp:wrapSquare wrapText="bothSides"/>
                  <wp:docPr id="87" name="Изображение6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Изображение6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8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ул.Советская,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9,7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ООО ПКП "Схема"            ОГРН 1024201981308, ул.Советская,48а,  ООО "Дива"</w:t>
            </w:r>
          </w:p>
        </w:tc>
      </w:tr>
      <w:tr>
        <w:trPr>
          <w:trHeight w:val="153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87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Строителей,16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55,2936  85,6189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9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266700</wp:posOffset>
                  </wp:positionV>
                  <wp:extent cx="952500" cy="508000"/>
                  <wp:effectExtent l="0" t="0" r="0" b="0"/>
                  <wp:wrapSquare wrapText="bothSides"/>
                  <wp:docPr id="88" name="Изображение7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Изображение7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ул.Строителей,16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ул.Строителей,8,9,18,17,22,23</w:t>
            </w:r>
          </w:p>
        </w:tc>
      </w:tr>
      <w:tr>
        <w:trPr>
          <w:trHeight w:val="165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89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ул.Топкинская, 174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55,2593  85,5968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563C1"/>
                <w:sz w:val="16"/>
                <w:szCs w:val="16"/>
                <w:u w:val="single"/>
              </w:rPr>
            </w:pPr>
            <w:r>
              <w:rPr/>
              <w:drawing>
                <wp:anchor behindDoc="0" distT="0" distB="0" distL="0" distR="0" simplePos="0" locked="0" layoutInCell="0" allowOverlap="1" relativeHeight="9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361950</wp:posOffset>
                  </wp:positionV>
                  <wp:extent cx="952500" cy="554355"/>
                  <wp:effectExtent l="0" t="0" r="0" b="0"/>
                  <wp:wrapSquare wrapText="bothSides"/>
                  <wp:docPr id="89" name="Изображение7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Изображение7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54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ул.Топкинская,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228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90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ул.Топкинская,21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55,2784  85,6312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00000"/>
                <w:sz w:val="16"/>
                <w:szCs w:val="16"/>
              </w:rPr>
            </w:pPr>
            <w:r>
              <w:rPr/>
              <w:drawing>
                <wp:anchor behindDoc="0" distT="0" distB="0" distL="0" distR="0" simplePos="0" locked="0" layoutInCell="0" allowOverlap="1" relativeHeight="9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593090</wp:posOffset>
                  </wp:positionV>
                  <wp:extent cx="952500" cy="593725"/>
                  <wp:effectExtent l="0" t="0" r="0" b="0"/>
                  <wp:wrapSquare wrapText="bothSides"/>
                  <wp:docPr id="90" name="Изображение7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Изображение7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ул.Топкинская,21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Петровского, д. 26;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ГКУ "Центр занятости населения города Топки, ИНН 4229004443, ОГРН 1024201980538, г. Топки, ул. Топкинская, 23/1</w:t>
            </w:r>
          </w:p>
        </w:tc>
      </w:tr>
      <w:tr>
        <w:trPr>
          <w:trHeight w:val="144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ул.Топкинская,23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55,278  85,633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00000"/>
                <w:sz w:val="16"/>
                <w:szCs w:val="16"/>
              </w:rPr>
            </w:pPr>
            <w:r>
              <w:rPr/>
              <w:drawing>
                <wp:anchor behindDoc="0" distT="0" distB="0" distL="0" distR="0" simplePos="0" locked="0" layoutInCell="0" allowOverlap="1" relativeHeight="9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952500" cy="706755"/>
                  <wp:effectExtent l="0" t="0" r="0" b="0"/>
                  <wp:wrapSquare wrapText="bothSides"/>
                  <wp:docPr id="91" name="Изображение7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Изображение7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0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ул.Топкинская,23,25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2 помещ. 34</w:t>
            </w:r>
          </w:p>
        </w:tc>
      </w:tr>
      <w:tr>
        <w:trPr>
          <w:trHeight w:val="162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Топкинская,27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55,2776   85,6314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00000"/>
                <w:sz w:val="16"/>
                <w:szCs w:val="16"/>
              </w:rPr>
            </w:pPr>
            <w:r>
              <w:rPr/>
              <w:drawing>
                <wp:anchor behindDoc="0" distT="0" distB="0" distL="0" distR="0" simplePos="0" locked="0" layoutInCell="0" allowOverlap="1" relativeHeight="9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342900</wp:posOffset>
                  </wp:positionV>
                  <wp:extent cx="952500" cy="527685"/>
                  <wp:effectExtent l="0" t="0" r="0" b="0"/>
                  <wp:wrapSquare wrapText="bothSides"/>
                  <wp:docPr id="92" name="Изображение7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Изображение7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2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ул.Топкинская,27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Лермонтова, д. 5,5а,7,9,11,13,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15,17</w:t>
            </w:r>
          </w:p>
        </w:tc>
      </w:tr>
      <w:tr>
        <w:trPr>
          <w:trHeight w:val="169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Топкинская,53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55,2735  85,625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00000"/>
                <w:sz w:val="16"/>
                <w:szCs w:val="16"/>
              </w:rPr>
            </w:pPr>
            <w:r>
              <w:rPr/>
              <w:drawing>
                <wp:anchor behindDoc="0" distT="0" distB="0" distL="0" distR="0" simplePos="0" locked="0" layoutInCell="0" allowOverlap="1" relativeHeight="9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276225</wp:posOffset>
                  </wp:positionV>
                  <wp:extent cx="952500" cy="617855"/>
                  <wp:effectExtent l="0" t="0" r="0" b="0"/>
                  <wp:wrapSquare wrapText="bothSides"/>
                  <wp:docPr id="93" name="Изображение7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Изображение7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17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ул.Топкинская,53; ул.Комсомольская,7а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Топкинская, 49</w:t>
            </w:r>
          </w:p>
        </w:tc>
      </w:tr>
      <w:tr>
        <w:trPr>
          <w:trHeight w:val="189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94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Топкинская,67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55,2729  85,623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00000"/>
                <w:sz w:val="16"/>
                <w:szCs w:val="16"/>
              </w:rPr>
            </w:pPr>
            <w:r>
              <w:rPr/>
              <w:drawing>
                <wp:anchor behindDoc="0" distT="0" distB="0" distL="0" distR="0" simplePos="0" locked="0" layoutInCell="0" allowOverlap="1" relativeHeight="9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361950</wp:posOffset>
                  </wp:positionV>
                  <wp:extent cx="952500" cy="546735"/>
                  <wp:effectExtent l="0" t="0" r="0" b="0"/>
                  <wp:wrapSquare wrapText="bothSides"/>
                  <wp:docPr id="94" name="Изображение7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Изображение7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4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ул.Топкинская,67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Топкинская,  59,61,69,71,73,75,77,79, 107 ул. Кузнецкая, д. 35, ул. Петровского, д. 100,104</w:t>
            </w:r>
          </w:p>
        </w:tc>
      </w:tr>
      <w:tr>
        <w:trPr>
          <w:trHeight w:val="220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95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01.07.2019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Чехова,249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55,2573  85,5994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00000"/>
                <w:sz w:val="16"/>
                <w:szCs w:val="16"/>
              </w:rPr>
            </w:pPr>
            <w:r>
              <w:rPr/>
              <w:drawing>
                <wp:anchor behindDoc="0" distT="0" distB="0" distL="0" distR="0" simplePos="0" locked="0" layoutInCell="0" allowOverlap="1" relativeHeight="9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457200</wp:posOffset>
                  </wp:positionV>
                  <wp:extent cx="952500" cy="612140"/>
                  <wp:effectExtent l="0" t="0" r="0" b="0"/>
                  <wp:wrapSquare wrapText="bothSides"/>
                  <wp:docPr id="95" name="Изображение7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Изображение7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1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бетон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ул.Чехова, д.249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ул.Чехова, д.248,250,252,</w:t>
            </w:r>
          </w:p>
          <w:p>
            <w:pPr>
              <w:pStyle w:val="Normal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254,256, 247,251,253,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255</w:t>
            </w:r>
          </w:p>
        </w:tc>
      </w:tr>
      <w:tr>
        <w:trPr>
          <w:trHeight w:val="1635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96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02.04.2021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ул.Пролетарская, 61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55.2782     85.6115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rPr>
                <w:rStyle w:val="Style15"/>
                <w:color w:val="000000"/>
                <w:sz w:val="16"/>
                <w:szCs w:val="16"/>
              </w:rPr>
            </w:pPr>
            <w:r>
              <w:rPr/>
              <w:drawing>
                <wp:anchor behindDoc="0" distT="0" distB="0" distL="0" distR="0" simplePos="0" locked="0" layoutInCell="0" allowOverlap="1" relativeHeight="99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266700</wp:posOffset>
                  </wp:positionV>
                  <wp:extent cx="952500" cy="608965"/>
                  <wp:effectExtent l="0" t="0" r="0" b="0"/>
                  <wp:wrapSquare wrapText="bothSides"/>
                  <wp:docPr id="96" name="Изображение7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Изображение7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08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грунт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Привокзальная, 61, 65, 67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68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24.09.2021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55.2812  85.6483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00000"/>
                <w:sz w:val="16"/>
                <w:szCs w:val="16"/>
              </w:rPr>
            </w:pPr>
            <w:r>
              <w:rPr/>
              <w:drawing>
                <wp:anchor behindDoc="0" distT="0" distB="0" distL="0" distR="0" simplePos="0" locked="0" layoutInCell="0" allowOverlap="1" relativeHeight="10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247650</wp:posOffset>
                  </wp:positionV>
                  <wp:extent cx="952500" cy="699135"/>
                  <wp:effectExtent l="0" t="0" r="0" b="0"/>
                  <wp:wrapSquare wrapText="bothSides"/>
                  <wp:docPr id="97" name="Изображение7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Изображение7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99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грунт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мкр. Солнечный, 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380" w:hRule="atLeast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98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30.09.2021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Зои Космодемьянской, 13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55.2754  85.6371</w:t>
            </w:r>
          </w:p>
        </w:tc>
        <w:tc>
          <w:tcPr>
            <w:tcW w:w="1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00000"/>
                <w:sz w:val="16"/>
                <w:szCs w:val="16"/>
              </w:rPr>
            </w:pPr>
            <w:r>
              <w:rPr/>
              <w:drawing>
                <wp:anchor behindDoc="0" distT="0" distB="0" distL="0" distR="0" simplePos="0" locked="0" layoutInCell="0" allowOverlap="1" relativeHeight="10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171450</wp:posOffset>
                  </wp:positionV>
                  <wp:extent cx="952500" cy="632460"/>
                  <wp:effectExtent l="0" t="0" r="0" b="0"/>
                  <wp:wrapSquare wrapText="bothSides"/>
                  <wp:docPr id="98" name="Изображение8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Изображение8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32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грунт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Зои Космодемьянской, 13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Зои Космодемьянской, 32, 34, 36, 11, 13, 13а, 15, 15а</w:t>
            </w:r>
          </w:p>
        </w:tc>
      </w:tr>
      <w:tr>
        <w:trPr>
          <w:trHeight w:val="159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99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19.10.2021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Вокзальная, 40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55.2741            85.6117</w:t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00000"/>
                <w:sz w:val="16"/>
                <w:szCs w:val="16"/>
              </w:rPr>
            </w:pPr>
            <w:r>
              <w:rPr/>
              <w:drawing>
                <wp:anchor behindDoc="0" distT="0" distB="0" distL="0" distR="0" simplePos="0" locked="0" layoutInCell="0" allowOverlap="1" relativeHeight="10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190500</wp:posOffset>
                  </wp:positionV>
                  <wp:extent cx="952500" cy="632460"/>
                  <wp:effectExtent l="0" t="0" r="0" b="0"/>
                  <wp:wrapSquare wrapText="bothSides"/>
                  <wp:docPr id="99" name="Изображение8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Изображение8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632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грунт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bookmarkStart w:id="1" w:name="__DdeLink__58769_309772979"/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  <w:bookmarkEnd w:id="1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Вокзальная, 40, 42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59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02.03.2022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с.Топки, ул.Новая, 4б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rFonts w:ascii="Calibri" w:hAnsi="Calibri"/>
                <w:color w:val="000000"/>
                <w:sz w:val="16"/>
                <w:szCs w:val="16"/>
              </w:rPr>
              <w:t xml:space="preserve">55.3344    </w:t>
            </w:r>
            <w:r>
              <w:rPr>
                <w:rStyle w:val="Style15"/>
                <w:rFonts w:ascii="Noto Sans Devanagari" w:hAnsi="Noto Sans Devanagari"/>
                <w:color w:val="000000"/>
                <w:sz w:val="16"/>
                <w:szCs w:val="16"/>
              </w:rPr>
              <w:t>85.7607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00000"/>
                <w:sz w:val="16"/>
                <w:szCs w:val="16"/>
              </w:rPr>
            </w:pPr>
            <w:r>
              <w:rPr/>
              <w:drawing>
                <wp:anchor behindDoc="0" distT="0" distB="0" distL="0" distR="0" simplePos="0" locked="0" layoutInCell="0" allowOverlap="1" relativeHeight="34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952500" cy="850265"/>
                  <wp:effectExtent l="0" t="0" r="0" b="0"/>
                  <wp:wrapSquare wrapText="bothSides"/>
                  <wp:docPr id="100" name="Изображение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Изображение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5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грунт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bookmarkStart w:id="2" w:name="__DdeLink__59225_309772979"/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  <w:bookmarkEnd w:id="2"/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Новая, д. 4 б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1590" w:hRule="atLeast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numPr>
                <w:ilvl w:val="0"/>
                <w:numId w:val="1"/>
              </w:numPr>
              <w:spacing w:lineRule="auto" w:line="254"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spacing w:before="0" w:after="16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17.11.2022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  Пролетарская, 69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Style w:val="Style15"/>
                <w:rFonts w:ascii="Calibri" w:hAnsi="Calibri"/>
                <w:color w:val="000000"/>
                <w:sz w:val="16"/>
                <w:szCs w:val="16"/>
              </w:rPr>
              <w:t xml:space="preserve">55.277134, </w:t>
            </w:r>
            <w:r>
              <w:rPr>
                <w:rStyle w:val="Style15"/>
                <w:rFonts w:ascii="Noto Sans Devanagari" w:hAnsi="Noto Sans Devanagari"/>
                <w:color w:val="000000"/>
                <w:sz w:val="16"/>
                <w:szCs w:val="16"/>
              </w:rPr>
              <w:t>85.610767</w:t>
            </w:r>
          </w:p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71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before="0" w:after="160"/>
              <w:rPr>
                <w:rStyle w:val="Style15"/>
                <w:color w:val="000000"/>
                <w:sz w:val="16"/>
                <w:szCs w:val="16"/>
              </w:rPr>
            </w:pPr>
            <w:r>
              <w:rPr/>
              <w:drawing>
                <wp:anchor behindDoc="0" distT="0" distB="0" distL="0" distR="0" simplePos="0" locked="0" layoutInCell="0" allowOverlap="1" relativeHeight="3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285750</wp:posOffset>
                  </wp:positionV>
                  <wp:extent cx="952500" cy="541655"/>
                  <wp:effectExtent l="0" t="0" r="0" b="0"/>
                  <wp:wrapSquare wrapText="bothSides"/>
                  <wp:docPr id="101" name="Изображение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Изображение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54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грунт</w:t>
            </w:r>
          </w:p>
        </w:tc>
        <w:tc>
          <w:tcPr>
            <w:tcW w:w="9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3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площадке ТКО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0,75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Администрация Топкинского муниципального округа ОГРН 1024201979537 ул. Луначарского, 21</w:t>
            </w:r>
          </w:p>
        </w:tc>
        <w:tc>
          <w:tcPr>
            <w:tcW w:w="12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ул. Пролетарская, 69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left"/>
              <w:rPr/>
            </w:pPr>
            <w:r>
              <w:rPr>
                <w:rStyle w:val="Style15"/>
                <w:rFonts w:ascii="Calibri" w:hAnsi="Calibri"/>
                <w:color w:val="000000"/>
                <w:sz w:val="16"/>
                <w:szCs w:val="16"/>
              </w:rPr>
              <w:t xml:space="preserve">ул. Пролетариская, 60, 62, </w:t>
            </w:r>
            <w:r>
              <w:rPr>
                <w:rStyle w:val="Style15"/>
                <w:rFonts w:ascii="Noto Sans Devanagari" w:hAnsi="Noto Sans Devanagari"/>
                <w:color w:val="000000"/>
                <w:sz w:val="16"/>
                <w:szCs w:val="16"/>
              </w:rPr>
              <w:t>66, 68</w:t>
            </w:r>
          </w:p>
          <w:p>
            <w:pPr>
              <w:pStyle w:val="Normal"/>
              <w:snapToGrid w:val="false"/>
              <w:spacing w:before="0" w:after="1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</w:tbl>
    <w:p>
      <w:pPr>
        <w:pStyle w:val="Normal"/>
        <w:jc w:val="right"/>
        <w:rPr>
          <w:rFonts w:eastAsia="Calibri"/>
          <w:iCs/>
          <w:sz w:val="18"/>
          <w:szCs w:val="18"/>
          <w:lang w:eastAsia="en-US"/>
        </w:rPr>
      </w:pPr>
      <w:r>
        <w:rPr>
          <w:rFonts w:eastAsia="Calibri"/>
          <w:iCs/>
          <w:sz w:val="18"/>
          <w:szCs w:val="18"/>
          <w:lang w:eastAsia="en-US"/>
        </w:rPr>
      </w:r>
    </w:p>
    <w:p>
      <w:pPr>
        <w:pStyle w:val="Normal"/>
        <w:jc w:val="left"/>
        <w:rPr/>
      </w:pPr>
      <w:r>
        <w:rPr/>
      </w:r>
    </w:p>
    <w:p>
      <w:pPr>
        <w:pStyle w:val="Normal"/>
        <w:spacing w:lineRule="auto" w:line="240" w:before="0" w:after="0"/>
        <w:jc w:val="left"/>
        <w:rPr>
          <w:rFonts w:eastAsia="Calibri"/>
          <w:iCs/>
          <w:sz w:val="18"/>
          <w:szCs w:val="18"/>
          <w:lang w:eastAsia="en-US"/>
        </w:rPr>
      </w:pPr>
      <w:r>
        <w:rPr>
          <w:rFonts w:eastAsia="Calibri"/>
          <w:iCs/>
          <w:sz w:val="18"/>
          <w:szCs w:val="18"/>
          <w:lang w:eastAsia="en-US"/>
        </w:rPr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  <w:font w:name="Noto Sans Devanagari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Style15">
    <w:name w:val="Основной шрифт абзаца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1">
    <w:name w:val="Title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4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lineRule="auto" w:line="259" w:before="0" w:after="16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en-US" w:bidi="ar-SA"/>
    </w:rPr>
  </w:style>
  <w:style w:type="paragraph" w:styleId="Style22">
    <w:name w:val="Header"/>
    <w:basedOn w:val="Normal"/>
    <w:pPr>
      <w:tabs>
        <w:tab w:val="clear" w:pos="708"/>
        <w:tab w:val="center" w:pos="4819" w:leader="none"/>
        <w:tab w:val="right" w:pos="9638" w:leader="none"/>
      </w:tabs>
      <w:suppressAutoHyphens w:val="true"/>
    </w:pPr>
    <w:rPr>
      <w:sz w:val="21"/>
    </w:rPr>
  </w:style>
  <w:style w:type="paragraph" w:styleId="Style23">
    <w:name w:val="Footer"/>
    <w:basedOn w:val="Normal"/>
    <w:pPr>
      <w:tabs>
        <w:tab w:val="clear" w:pos="708"/>
        <w:tab w:val="center" w:pos="4819" w:leader="none"/>
        <w:tab w:val="right" w:pos="9638" w:leader="none"/>
      </w:tabs>
      <w:suppressAutoHyphens w:val="true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3">
    <w:name w:val="WW8Num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9.png"/><Relationship Id="rId12" Type="http://schemas.openxmlformats.org/officeDocument/2006/relationships/image" Target="media/image5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image" Target="media/image6.png"/><Relationship Id="rId26" Type="http://schemas.openxmlformats.org/officeDocument/2006/relationships/image" Target="media/image7.png"/><Relationship Id="rId27" Type="http://schemas.openxmlformats.org/officeDocument/2006/relationships/image" Target="media/image22.png"/><Relationship Id="rId28" Type="http://schemas.openxmlformats.org/officeDocument/2006/relationships/image" Target="media/image23.jpe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2.png"/><Relationship Id="rId39" Type="http://schemas.openxmlformats.org/officeDocument/2006/relationships/image" Target="media/image33.png"/><Relationship Id="rId40" Type="http://schemas.openxmlformats.org/officeDocument/2006/relationships/image" Target="media/image34.png"/><Relationship Id="rId41" Type="http://schemas.openxmlformats.org/officeDocument/2006/relationships/image" Target="media/image35.png"/><Relationship Id="rId42" Type="http://schemas.openxmlformats.org/officeDocument/2006/relationships/image" Target="media/image36.png"/><Relationship Id="rId43" Type="http://schemas.openxmlformats.org/officeDocument/2006/relationships/image" Target="media/image37.png"/><Relationship Id="rId44" Type="http://schemas.openxmlformats.org/officeDocument/2006/relationships/image" Target="media/image38.png"/><Relationship Id="rId45" Type="http://schemas.openxmlformats.org/officeDocument/2006/relationships/image" Target="media/image39.png"/><Relationship Id="rId46" Type="http://schemas.openxmlformats.org/officeDocument/2006/relationships/image" Target="media/image40.png"/><Relationship Id="rId47" Type="http://schemas.openxmlformats.org/officeDocument/2006/relationships/image" Target="media/image41.png"/><Relationship Id="rId48" Type="http://schemas.openxmlformats.org/officeDocument/2006/relationships/image" Target="media/image42.png"/><Relationship Id="rId49" Type="http://schemas.openxmlformats.org/officeDocument/2006/relationships/image" Target="media/image43.png"/><Relationship Id="rId50" Type="http://schemas.openxmlformats.org/officeDocument/2006/relationships/image" Target="media/image44.png"/><Relationship Id="rId51" Type="http://schemas.openxmlformats.org/officeDocument/2006/relationships/image" Target="media/image45.png"/><Relationship Id="rId52" Type="http://schemas.openxmlformats.org/officeDocument/2006/relationships/image" Target="media/image46.png"/><Relationship Id="rId53" Type="http://schemas.openxmlformats.org/officeDocument/2006/relationships/image" Target="media/image47.png"/><Relationship Id="rId54" Type="http://schemas.openxmlformats.org/officeDocument/2006/relationships/image" Target="media/image48.png"/><Relationship Id="rId55" Type="http://schemas.openxmlformats.org/officeDocument/2006/relationships/image" Target="media/image49.png"/><Relationship Id="rId56" Type="http://schemas.openxmlformats.org/officeDocument/2006/relationships/image" Target="media/image50.png"/><Relationship Id="rId57" Type="http://schemas.openxmlformats.org/officeDocument/2006/relationships/image" Target="media/image51.png"/><Relationship Id="rId58" Type="http://schemas.openxmlformats.org/officeDocument/2006/relationships/image" Target="media/image52.png"/><Relationship Id="rId59" Type="http://schemas.openxmlformats.org/officeDocument/2006/relationships/image" Target="media/image53.png"/><Relationship Id="rId60" Type="http://schemas.openxmlformats.org/officeDocument/2006/relationships/image" Target="media/image54.png"/><Relationship Id="rId61" Type="http://schemas.openxmlformats.org/officeDocument/2006/relationships/image" Target="media/image55.png"/><Relationship Id="rId62" Type="http://schemas.openxmlformats.org/officeDocument/2006/relationships/image" Target="media/image56.png"/><Relationship Id="rId63" Type="http://schemas.openxmlformats.org/officeDocument/2006/relationships/image" Target="media/image57.png"/><Relationship Id="rId64" Type="http://schemas.openxmlformats.org/officeDocument/2006/relationships/image" Target="media/image58.png"/><Relationship Id="rId65" Type="http://schemas.openxmlformats.org/officeDocument/2006/relationships/image" Target="media/image59.png"/><Relationship Id="rId66" Type="http://schemas.openxmlformats.org/officeDocument/2006/relationships/image" Target="media/image60.png"/><Relationship Id="rId67" Type="http://schemas.openxmlformats.org/officeDocument/2006/relationships/image" Target="media/image61.png"/><Relationship Id="rId68" Type="http://schemas.openxmlformats.org/officeDocument/2006/relationships/image" Target="media/image62.png"/><Relationship Id="rId69" Type="http://schemas.openxmlformats.org/officeDocument/2006/relationships/image" Target="media/image63.png"/><Relationship Id="rId70" Type="http://schemas.openxmlformats.org/officeDocument/2006/relationships/image" Target="media/image64.png"/><Relationship Id="rId71" Type="http://schemas.openxmlformats.org/officeDocument/2006/relationships/image" Target="media/image65.png"/><Relationship Id="rId72" Type="http://schemas.openxmlformats.org/officeDocument/2006/relationships/image" Target="media/image66.png"/><Relationship Id="rId73" Type="http://schemas.openxmlformats.org/officeDocument/2006/relationships/image" Target="media/image67.png"/><Relationship Id="rId74" Type="http://schemas.openxmlformats.org/officeDocument/2006/relationships/image" Target="media/image68.png"/><Relationship Id="rId75" Type="http://schemas.openxmlformats.org/officeDocument/2006/relationships/image" Target="media/image69.png"/><Relationship Id="rId76" Type="http://schemas.openxmlformats.org/officeDocument/2006/relationships/image" Target="media/image70.png"/><Relationship Id="rId77" Type="http://schemas.openxmlformats.org/officeDocument/2006/relationships/image" Target="media/image71.png"/><Relationship Id="rId78" Type="http://schemas.openxmlformats.org/officeDocument/2006/relationships/image" Target="media/image72.png"/><Relationship Id="rId79" Type="http://schemas.openxmlformats.org/officeDocument/2006/relationships/image" Target="media/image73.png"/><Relationship Id="rId80" Type="http://schemas.openxmlformats.org/officeDocument/2006/relationships/image" Target="media/image74.png"/><Relationship Id="rId81" Type="http://schemas.openxmlformats.org/officeDocument/2006/relationships/image" Target="media/image75.png"/><Relationship Id="rId82" Type="http://schemas.openxmlformats.org/officeDocument/2006/relationships/image" Target="media/image76.png"/><Relationship Id="rId83" Type="http://schemas.openxmlformats.org/officeDocument/2006/relationships/image" Target="media/image77.png"/><Relationship Id="rId84" Type="http://schemas.openxmlformats.org/officeDocument/2006/relationships/image" Target="media/image78.png"/><Relationship Id="rId85" Type="http://schemas.openxmlformats.org/officeDocument/2006/relationships/image" Target="media/image79.png"/><Relationship Id="rId86" Type="http://schemas.openxmlformats.org/officeDocument/2006/relationships/image" Target="media/image80.png"/><Relationship Id="rId87" Type="http://schemas.openxmlformats.org/officeDocument/2006/relationships/image" Target="media/image81.png"/><Relationship Id="rId88" Type="http://schemas.openxmlformats.org/officeDocument/2006/relationships/image" Target="media/image82.png"/><Relationship Id="rId89" Type="http://schemas.openxmlformats.org/officeDocument/2006/relationships/image" Target="media/image83.png"/><Relationship Id="rId90" Type="http://schemas.openxmlformats.org/officeDocument/2006/relationships/image" Target="media/image84.png"/><Relationship Id="rId91" Type="http://schemas.openxmlformats.org/officeDocument/2006/relationships/image" Target="media/image85.png"/><Relationship Id="rId92" Type="http://schemas.openxmlformats.org/officeDocument/2006/relationships/image" Target="media/image86.png"/><Relationship Id="rId93" Type="http://schemas.openxmlformats.org/officeDocument/2006/relationships/image" Target="media/image87.png"/><Relationship Id="rId94" Type="http://schemas.openxmlformats.org/officeDocument/2006/relationships/image" Target="media/image88.png"/><Relationship Id="rId95" Type="http://schemas.openxmlformats.org/officeDocument/2006/relationships/image" Target="media/image89.png"/><Relationship Id="rId96" Type="http://schemas.openxmlformats.org/officeDocument/2006/relationships/image" Target="media/image90.png"/><Relationship Id="rId97" Type="http://schemas.openxmlformats.org/officeDocument/2006/relationships/image" Target="media/image62.png"/><Relationship Id="rId98" Type="http://schemas.openxmlformats.org/officeDocument/2006/relationships/image" Target="media/image91.png"/><Relationship Id="rId99" Type="http://schemas.openxmlformats.org/officeDocument/2006/relationships/image" Target="media/image92.png"/><Relationship Id="rId100" Type="http://schemas.openxmlformats.org/officeDocument/2006/relationships/image" Target="media/image93.png"/><Relationship Id="rId101" Type="http://schemas.openxmlformats.org/officeDocument/2006/relationships/image" Target="media/image94.png"/><Relationship Id="rId102" Type="http://schemas.openxmlformats.org/officeDocument/2006/relationships/image" Target="media/image95.png"/><Relationship Id="rId103" Type="http://schemas.openxmlformats.org/officeDocument/2006/relationships/numbering" Target="numbering.xml"/><Relationship Id="rId104" Type="http://schemas.openxmlformats.org/officeDocument/2006/relationships/fontTable" Target="fontTable.xml"/><Relationship Id="rId105" Type="http://schemas.openxmlformats.org/officeDocument/2006/relationships/settings" Target="settings.xml"/><Relationship Id="rId10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Application>LibreOffice/7.3.6.2$Linux_X86_64 LibreOffice_project/30$Build-2</Application>
  <AppVersion>15.0000</AppVersion>
  <Pages>25</Pages>
  <Words>3517</Words>
  <Characters>23571</Characters>
  <CharactersWithSpaces>26333</CharactersWithSpaces>
  <Paragraphs>1290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2021-12-10T02:47:00Z</dcterms:created>
  <dc:creator>1</dc:creator>
  <dc:description/>
  <dc:language>ru-RU</dc:language>
  <cp:lastModifiedBy/>
  <cp:lastPrinted>2021-12-10T02:46:00Z</cp:lastPrinted>
  <dcterms:modified xsi:type="dcterms:W3CDTF">2024-12-17T11:40:43Z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