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BF2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3CC5F6F" wp14:editId="304EDDCE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2B8F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4CCCBBDB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54F8F28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833E020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92A095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CB5F12E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0AF234A0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08D99979" w14:textId="34B9810D" w:rsidR="00E8358B" w:rsidRPr="005921D0" w:rsidRDefault="005921D0" w:rsidP="00E8358B">
      <w:pPr>
        <w:spacing w:line="360" w:lineRule="auto"/>
        <w:jc w:val="center"/>
        <w:rPr>
          <w:b/>
          <w:sz w:val="28"/>
          <w:szCs w:val="28"/>
        </w:rPr>
      </w:pPr>
      <w:r w:rsidRPr="005921D0">
        <w:rPr>
          <w:b/>
          <w:sz w:val="28"/>
          <w:szCs w:val="28"/>
        </w:rPr>
        <w:t>от 12 октября 2023 года № 1760-п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1EE1650A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5921D0">
            <w:rPr>
              <w:b/>
              <w:sz w:val="28"/>
              <w:szCs w:val="28"/>
            </w:rPr>
            <w:t>г. Топки</w:t>
          </w:r>
        </w:p>
      </w:sdtContent>
    </w:sdt>
    <w:p w14:paraId="47EDFF4F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9C2C3E" w:rsidRPr="00B51060" w14:paraId="0BC1792C" w14:textId="77777777" w:rsidTr="00845DBF">
        <w:trPr>
          <w:jc w:val="center"/>
        </w:trPr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14:paraId="106848E7" w14:textId="1ADF08BE" w:rsidR="009C2C3E" w:rsidRPr="00845DBF" w:rsidRDefault="00845DBF" w:rsidP="00845DB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постановление администрации Топкинского муниципального округа</w:t>
            </w:r>
            <w:r w:rsidRPr="00116681">
              <w:t xml:space="preserve"> 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от 21</w:t>
            </w:r>
            <w:r w:rsidR="00D46039">
              <w:rPr>
                <w:rFonts w:ascii="Times New Roman" w:hAnsi="Times New Roman" w:cs="Times New Roman"/>
                <w:sz w:val="28"/>
                <w:szCs w:val="24"/>
              </w:rPr>
              <w:t>.07.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2023 № 1180-п</w:t>
            </w:r>
            <w:r w:rsidRPr="007114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14:paraId="185249C1" w14:textId="77777777" w:rsidR="00563E91" w:rsidRPr="00B51060" w:rsidRDefault="00563E91" w:rsidP="003D6D37">
      <w:pPr>
        <w:spacing w:line="360" w:lineRule="auto"/>
        <w:rPr>
          <w:bCs/>
        </w:rPr>
      </w:pPr>
    </w:p>
    <w:p w14:paraId="27E43081" w14:textId="23DD29F3" w:rsidR="00845DBF" w:rsidRDefault="00845DBF" w:rsidP="00845D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 xml:space="preserve">Федеральным </w:t>
      </w:r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4"/>
        </w:rPr>
        <w:t>ом</w:t>
      </w:r>
      <w:proofErr w:type="gramEnd"/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424ED5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в целях приведения </w:t>
      </w:r>
      <w:r w:rsidR="00277AEA">
        <w:rPr>
          <w:rFonts w:ascii="Times New Roman" w:hAnsi="Times New Roman" w:cs="Times New Roman"/>
          <w:b w:val="0"/>
          <w:sz w:val="28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b w:val="0"/>
          <w:sz w:val="28"/>
          <w:szCs w:val="24"/>
        </w:rPr>
        <w:t>в соответствие с действующим законодательством:</w:t>
      </w:r>
    </w:p>
    <w:p w14:paraId="79D10FE2" w14:textId="4E5D6486" w:rsidR="00277AEA" w:rsidRPr="00F27187" w:rsidRDefault="00277AEA" w:rsidP="00277AEA">
      <w:pPr>
        <w:ind w:firstLine="567"/>
        <w:jc w:val="both"/>
        <w:rPr>
          <w:iCs/>
          <w:sz w:val="28"/>
          <w:szCs w:val="28"/>
        </w:rPr>
      </w:pPr>
      <w:r w:rsidRPr="00F27187">
        <w:rPr>
          <w:sz w:val="28"/>
          <w:szCs w:val="28"/>
        </w:rPr>
        <w:t xml:space="preserve">1. Внести в постановление администрации Топкинского муниципального округа от </w:t>
      </w:r>
      <w:r w:rsidRPr="00495D56">
        <w:rPr>
          <w:color w:val="131313"/>
          <w:sz w:val="28"/>
          <w:bdr w:val="none" w:sz="0" w:space="0" w:color="auto" w:frame="1"/>
        </w:rPr>
        <w:t>21</w:t>
      </w:r>
      <w:r>
        <w:rPr>
          <w:color w:val="131313"/>
          <w:sz w:val="28"/>
          <w:bdr w:val="none" w:sz="0" w:space="0" w:color="auto" w:frame="1"/>
        </w:rPr>
        <w:t>.07.</w:t>
      </w:r>
      <w:r w:rsidRPr="00495D56">
        <w:rPr>
          <w:color w:val="131313"/>
          <w:sz w:val="28"/>
          <w:bdr w:val="none" w:sz="0" w:space="0" w:color="auto" w:frame="1"/>
        </w:rPr>
        <w:t>2023</w:t>
      </w:r>
      <w:r>
        <w:rPr>
          <w:color w:val="131313"/>
          <w:sz w:val="28"/>
          <w:bdr w:val="none" w:sz="0" w:space="0" w:color="auto" w:frame="1"/>
        </w:rPr>
        <w:t xml:space="preserve"> </w:t>
      </w:r>
      <w:r w:rsidRPr="00495D56">
        <w:rPr>
          <w:color w:val="131313"/>
          <w:sz w:val="28"/>
          <w:bdr w:val="none" w:sz="0" w:space="0" w:color="auto" w:frame="1"/>
        </w:rPr>
        <w:t>№ 1180-п «Об утверждении административного регламента предоставления муниципальной услуги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color w:val="131313"/>
          <w:sz w:val="28"/>
          <w:bdr w:val="none" w:sz="0" w:space="0" w:color="auto" w:frame="1"/>
        </w:rPr>
        <w:t xml:space="preserve">, </w:t>
      </w:r>
      <w:r w:rsidRPr="00F27187">
        <w:rPr>
          <w:iCs/>
          <w:sz w:val="28"/>
          <w:szCs w:val="28"/>
        </w:rPr>
        <w:t>следующие изменения:</w:t>
      </w:r>
    </w:p>
    <w:p w14:paraId="21926730" w14:textId="30CFAA0D" w:rsidR="00D46039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1.1. </w:t>
      </w:r>
      <w:r w:rsidR="005D6DDB" w:rsidRPr="00495D56">
        <w:rPr>
          <w:color w:val="131313"/>
          <w:sz w:val="28"/>
          <w:bdr w:val="none" w:sz="0" w:space="0" w:color="auto" w:frame="1"/>
        </w:rPr>
        <w:t>Абзац 7 пункта 3.</w:t>
      </w:r>
      <w:r w:rsidR="005D6DDB" w:rsidRPr="00E116BD">
        <w:rPr>
          <w:color w:val="131313"/>
          <w:sz w:val="28"/>
          <w:bdr w:val="none" w:sz="0" w:space="0" w:color="auto" w:frame="1"/>
        </w:rPr>
        <w:t>2</w:t>
      </w:r>
      <w:r w:rsidR="005D6DDB" w:rsidRPr="00495D56">
        <w:rPr>
          <w:color w:val="131313"/>
          <w:sz w:val="28"/>
          <w:bdr w:val="none" w:sz="0" w:space="0" w:color="auto" w:frame="1"/>
        </w:rPr>
        <w:t>.2 подраздела 3.</w:t>
      </w:r>
      <w:r w:rsidR="005D6DDB" w:rsidRPr="002D4956">
        <w:rPr>
          <w:color w:val="131313"/>
          <w:sz w:val="28"/>
          <w:bdr w:val="none" w:sz="0" w:space="0" w:color="auto" w:frame="1"/>
        </w:rPr>
        <w:t>2</w:t>
      </w:r>
      <w:r w:rsidR="005D6DDB" w:rsidRPr="00495D56">
        <w:rPr>
          <w:color w:val="131313"/>
          <w:sz w:val="28"/>
          <w:bdr w:val="none" w:sz="0" w:space="0" w:color="auto" w:frame="1"/>
        </w:rPr>
        <w:t>. раздела 3 административного регламента</w:t>
      </w:r>
      <w:r w:rsidR="00D46039">
        <w:rPr>
          <w:color w:val="131313"/>
          <w:sz w:val="28"/>
          <w:bdr w:val="none" w:sz="0" w:space="0" w:color="auto" w:frame="1"/>
        </w:rPr>
        <w:t>,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 утверждённого постановлением администрации  Топкинского муниципального округа от 21</w:t>
      </w:r>
      <w:r w:rsidR="00D46039">
        <w:rPr>
          <w:color w:val="131313"/>
          <w:sz w:val="28"/>
          <w:bdr w:val="none" w:sz="0" w:space="0" w:color="auto" w:frame="1"/>
        </w:rPr>
        <w:t>.07.</w:t>
      </w:r>
      <w:r w:rsidR="005D6DDB" w:rsidRPr="00495D56">
        <w:rPr>
          <w:color w:val="131313"/>
          <w:sz w:val="28"/>
          <w:bdr w:val="none" w:sz="0" w:space="0" w:color="auto" w:frame="1"/>
        </w:rPr>
        <w:t>2023</w:t>
      </w:r>
      <w:r w:rsidR="00D46039">
        <w:rPr>
          <w:color w:val="131313"/>
          <w:sz w:val="28"/>
          <w:bdr w:val="none" w:sz="0" w:space="0" w:color="auto" w:frame="1"/>
        </w:rPr>
        <w:t xml:space="preserve"> 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№ 1180-п «Об утверждении административного регламента предоставления муниципальной услуги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</w:t>
      </w:r>
      <w:r w:rsidR="005D6DDB" w:rsidRPr="00495D56">
        <w:rPr>
          <w:color w:val="131313"/>
          <w:sz w:val="28"/>
          <w:bdr w:val="none" w:sz="0" w:space="0" w:color="auto" w:frame="1"/>
        </w:rPr>
        <w:lastRenderedPageBreak/>
        <w:t>Федерации об авторских и смежных правах»</w:t>
      </w:r>
      <w:r w:rsidR="00D46039">
        <w:rPr>
          <w:color w:val="131313"/>
          <w:sz w:val="28"/>
          <w:bdr w:val="none" w:sz="0" w:space="0" w:color="auto" w:frame="1"/>
        </w:rPr>
        <w:t>,</w:t>
      </w:r>
      <w:r w:rsidR="005D6DDB">
        <w:rPr>
          <w:color w:val="131313"/>
          <w:sz w:val="28"/>
          <w:bdr w:val="none" w:sz="0" w:space="0" w:color="auto" w:frame="1"/>
        </w:rPr>
        <w:t xml:space="preserve"> 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изложить в следующей редакции: </w:t>
      </w:r>
    </w:p>
    <w:p w14:paraId="782591F6" w14:textId="0C95E807" w:rsidR="005D6DDB" w:rsidRPr="00495D56" w:rsidRDefault="005D6DDB" w:rsidP="00D46039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 w:rsidRPr="00495D56">
        <w:rPr>
          <w:color w:val="131313"/>
          <w:sz w:val="28"/>
          <w:bdr w:val="none" w:sz="0" w:space="0" w:color="auto" w:frame="1"/>
        </w:rPr>
        <w:t>«</w:t>
      </w:r>
      <w:r w:rsidRPr="006C7F11">
        <w:rPr>
          <w:color w:val="131313"/>
          <w:sz w:val="28"/>
          <w:bdr w:val="none" w:sz="0" w:space="0" w:color="auto" w:frame="1"/>
        </w:rPr>
        <w:t>Результатом административной процедуры является получение доступа заявителя к изданиям библиотеки, переведенным в электронный вид, в специально оборудованном помещении (виртуальном читальном зале) Учреждения или отказ в предоставлении доступа к таким изданиям библиотеки</w:t>
      </w:r>
      <w:r w:rsidRPr="00495D56">
        <w:rPr>
          <w:color w:val="131313"/>
          <w:sz w:val="28"/>
          <w:bdr w:val="none" w:sz="0" w:space="0" w:color="auto" w:frame="1"/>
        </w:rPr>
        <w:t>»</w:t>
      </w:r>
      <w:r>
        <w:rPr>
          <w:color w:val="131313"/>
          <w:sz w:val="28"/>
          <w:bdr w:val="none" w:sz="0" w:space="0" w:color="auto" w:frame="1"/>
        </w:rPr>
        <w:t>.</w:t>
      </w:r>
    </w:p>
    <w:p w14:paraId="545D870C" w14:textId="6003FF93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2. </w:t>
      </w:r>
      <w:r w:rsidR="00845DBF" w:rsidRPr="00277AEA">
        <w:rPr>
          <w:color w:val="131313"/>
          <w:sz w:val="28"/>
          <w:bdr w:val="none" w:sz="0" w:space="0" w:color="auto" w:frame="1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2312BACB" w14:textId="6269988C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3. </w:t>
      </w:r>
      <w:r w:rsidR="00845DBF" w:rsidRPr="00277AEA">
        <w:rPr>
          <w:color w:val="131313"/>
          <w:sz w:val="28"/>
          <w:bdr w:val="none" w:sz="0" w:space="0" w:color="auto" w:frame="1"/>
        </w:rPr>
        <w:t xml:space="preserve">Контроль за исполнением постановления возложить </w:t>
      </w:r>
      <w:proofErr w:type="gramStart"/>
      <w:r w:rsidR="00845DBF" w:rsidRPr="00277AEA">
        <w:rPr>
          <w:color w:val="131313"/>
          <w:sz w:val="28"/>
          <w:bdr w:val="none" w:sz="0" w:space="0" w:color="auto" w:frame="1"/>
        </w:rPr>
        <w:t>на  заместителя</w:t>
      </w:r>
      <w:proofErr w:type="gramEnd"/>
      <w:r w:rsidR="00845DBF" w:rsidRPr="00277AEA">
        <w:rPr>
          <w:color w:val="131313"/>
          <w:sz w:val="28"/>
          <w:bdr w:val="none" w:sz="0" w:space="0" w:color="auto" w:frame="1"/>
        </w:rPr>
        <w:t xml:space="preserve"> главы Топкинского муниципального округа по социальным вопросам </w:t>
      </w:r>
      <w:proofErr w:type="spellStart"/>
      <w:r w:rsidR="00845DBF" w:rsidRPr="00277AEA">
        <w:rPr>
          <w:color w:val="131313"/>
          <w:sz w:val="28"/>
          <w:bdr w:val="none" w:sz="0" w:space="0" w:color="auto" w:frame="1"/>
        </w:rPr>
        <w:t>Т.Н.Смыкову</w:t>
      </w:r>
      <w:proofErr w:type="spellEnd"/>
      <w:r w:rsidR="00845DBF" w:rsidRPr="00277AEA">
        <w:rPr>
          <w:color w:val="131313"/>
          <w:sz w:val="28"/>
          <w:bdr w:val="none" w:sz="0" w:space="0" w:color="auto" w:frame="1"/>
        </w:rPr>
        <w:t>.</w:t>
      </w:r>
    </w:p>
    <w:p w14:paraId="2094B2A6" w14:textId="5D389EC1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4. </w:t>
      </w:r>
      <w:r w:rsidR="00845DBF" w:rsidRPr="00277AEA">
        <w:rPr>
          <w:color w:val="131313"/>
          <w:sz w:val="28"/>
          <w:bdr w:val="none" w:sz="0" w:space="0" w:color="auto" w:frame="1"/>
        </w:rPr>
        <w:t>Постановление вступает в силу после официального обнародования.</w:t>
      </w:r>
    </w:p>
    <w:p w14:paraId="039646ED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372BA38D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4B7DE9BF" w14:textId="77777777" w:rsidTr="00916936">
        <w:tc>
          <w:tcPr>
            <w:tcW w:w="3397" w:type="dxa"/>
          </w:tcPr>
          <w:p w14:paraId="202E2D91" w14:textId="2D6223A7" w:rsidR="00A81470" w:rsidRPr="001129CB" w:rsidRDefault="00000000" w:rsidP="005921D0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5921D0">
                  <w:rPr>
                    <w:color w:val="000000" w:themeColor="text1"/>
                    <w:sz w:val="28"/>
                    <w:szCs w:val="28"/>
                  </w:rPr>
                  <w:t>И.о. главы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696E93F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67EDA00" w14:textId="31B39B08" w:rsidR="00A81470" w:rsidRPr="001129CB" w:rsidRDefault="00000000" w:rsidP="005921D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5921D0">
                  <w:rPr>
                    <w:color w:val="000000" w:themeColor="text1"/>
                    <w:sz w:val="28"/>
                    <w:szCs w:val="28"/>
                  </w:rPr>
                  <w:t xml:space="preserve">О.А.Шкробко </w:t>
                </w:r>
              </w:sdtContent>
            </w:sdt>
          </w:p>
        </w:tc>
      </w:tr>
    </w:tbl>
    <w:p w14:paraId="387D239F" w14:textId="77777777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3F80B15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592295A0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2403" w14:textId="77777777" w:rsidR="007D5593" w:rsidRDefault="007D5593" w:rsidP="008C749E">
      <w:pPr>
        <w:pStyle w:val="a4"/>
      </w:pPr>
      <w:r>
        <w:separator/>
      </w:r>
    </w:p>
  </w:endnote>
  <w:endnote w:type="continuationSeparator" w:id="0">
    <w:p w14:paraId="33CD138B" w14:textId="77777777" w:rsidR="007D5593" w:rsidRDefault="007D5593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B4C1" w14:textId="77777777" w:rsidR="008C749E" w:rsidRDefault="00533619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6713C6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58D" w14:textId="77777777" w:rsidR="00F23E87" w:rsidRDefault="00F23E87" w:rsidP="00942983">
    <w:pPr>
      <w:pStyle w:val="a9"/>
      <w:jc w:val="right"/>
      <w:rPr>
        <w:noProof/>
      </w:rPr>
    </w:pPr>
  </w:p>
  <w:p w14:paraId="0F8E097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2AF2" w14:textId="77777777" w:rsidR="007D5593" w:rsidRDefault="007D5593" w:rsidP="008C749E">
      <w:pPr>
        <w:pStyle w:val="a4"/>
      </w:pPr>
      <w:r>
        <w:separator/>
      </w:r>
    </w:p>
  </w:footnote>
  <w:footnote w:type="continuationSeparator" w:id="0">
    <w:p w14:paraId="29B85589" w14:textId="77777777" w:rsidR="007D5593" w:rsidRDefault="007D5593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88F00B8" w14:textId="084D55D6" w:rsidR="003936A8" w:rsidRDefault="00533619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5921D0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111B5B3A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31D1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B54CE"/>
    <w:multiLevelType w:val="hybridMultilevel"/>
    <w:tmpl w:val="71C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977831967">
    <w:abstractNumId w:val="6"/>
  </w:num>
  <w:num w:numId="2" w16cid:durableId="1098714788">
    <w:abstractNumId w:val="4"/>
  </w:num>
  <w:num w:numId="3" w16cid:durableId="439571440">
    <w:abstractNumId w:val="8"/>
  </w:num>
  <w:num w:numId="4" w16cid:durableId="281688853">
    <w:abstractNumId w:val="17"/>
  </w:num>
  <w:num w:numId="5" w16cid:durableId="1583876094">
    <w:abstractNumId w:val="16"/>
  </w:num>
  <w:num w:numId="6" w16cid:durableId="1129782655">
    <w:abstractNumId w:val="2"/>
  </w:num>
  <w:num w:numId="7" w16cid:durableId="774718043">
    <w:abstractNumId w:val="13"/>
  </w:num>
  <w:num w:numId="8" w16cid:durableId="1695881169">
    <w:abstractNumId w:val="11"/>
  </w:num>
  <w:num w:numId="9" w16cid:durableId="597711314">
    <w:abstractNumId w:val="1"/>
  </w:num>
  <w:num w:numId="10" w16cid:durableId="903760547">
    <w:abstractNumId w:val="14"/>
  </w:num>
  <w:num w:numId="11" w16cid:durableId="215166427">
    <w:abstractNumId w:val="10"/>
  </w:num>
  <w:num w:numId="12" w16cid:durableId="1662543838">
    <w:abstractNumId w:val="18"/>
  </w:num>
  <w:num w:numId="13" w16cid:durableId="1948808540">
    <w:abstractNumId w:val="9"/>
  </w:num>
  <w:num w:numId="14" w16cid:durableId="1439447249">
    <w:abstractNumId w:val="7"/>
  </w:num>
  <w:num w:numId="15" w16cid:durableId="1089422863">
    <w:abstractNumId w:val="3"/>
  </w:num>
  <w:num w:numId="16" w16cid:durableId="1054736957">
    <w:abstractNumId w:val="12"/>
  </w:num>
  <w:num w:numId="17" w16cid:durableId="1550875975">
    <w:abstractNumId w:val="15"/>
  </w:num>
  <w:num w:numId="18" w16cid:durableId="665132644">
    <w:abstractNumId w:val="0"/>
  </w:num>
  <w:num w:numId="19" w16cid:durableId="1145508863">
    <w:abstractNumId w:val="0"/>
  </w:num>
  <w:num w:numId="20" w16cid:durableId="162392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4BBF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4EC9"/>
    <w:rsid w:val="001D5610"/>
    <w:rsid w:val="001E1E3F"/>
    <w:rsid w:val="00202EEE"/>
    <w:rsid w:val="00204BC7"/>
    <w:rsid w:val="002354A8"/>
    <w:rsid w:val="00277AEA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4ED5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33619"/>
    <w:rsid w:val="0054220C"/>
    <w:rsid w:val="005529BE"/>
    <w:rsid w:val="00561F99"/>
    <w:rsid w:val="00563E91"/>
    <w:rsid w:val="005921D0"/>
    <w:rsid w:val="005A0394"/>
    <w:rsid w:val="005B2976"/>
    <w:rsid w:val="005C04DA"/>
    <w:rsid w:val="005D5A39"/>
    <w:rsid w:val="005D6DDB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93480"/>
    <w:rsid w:val="007A0ED1"/>
    <w:rsid w:val="007A4FAD"/>
    <w:rsid w:val="007B623E"/>
    <w:rsid w:val="007B640A"/>
    <w:rsid w:val="007D24B4"/>
    <w:rsid w:val="007D5593"/>
    <w:rsid w:val="007E2D42"/>
    <w:rsid w:val="007E5785"/>
    <w:rsid w:val="00800B35"/>
    <w:rsid w:val="00812FC9"/>
    <w:rsid w:val="00845DBF"/>
    <w:rsid w:val="00847765"/>
    <w:rsid w:val="0085799A"/>
    <w:rsid w:val="008832A0"/>
    <w:rsid w:val="00892DB6"/>
    <w:rsid w:val="00893244"/>
    <w:rsid w:val="008A00E8"/>
    <w:rsid w:val="008A17EB"/>
    <w:rsid w:val="008A2293"/>
    <w:rsid w:val="008A7130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87413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4603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11E5CA"/>
  <w15:docId w15:val="{67766E1B-6E22-42A3-8C63-84D24A3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Title">
    <w:name w:val="ConsPlusTitle"/>
    <w:uiPriority w:val="99"/>
    <w:rsid w:val="00845D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0"/>
    <w:uiPriority w:val="1"/>
    <w:qFormat/>
    <w:rsid w:val="008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2F33F6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2679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AE64BC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DD5255"/>
    <w:rsid w:val="00EF49F4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C96D-8B30-4C71-B46A-32580BF0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37</cp:revision>
  <cp:lastPrinted>2010-05-12T05:27:00Z</cp:lastPrinted>
  <dcterms:created xsi:type="dcterms:W3CDTF">2019-01-28T08:05:00Z</dcterms:created>
  <dcterms:modified xsi:type="dcterms:W3CDTF">2023-10-17T04:09:00Z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